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866A4F" w:rsidRPr="007A55DE" w:rsidTr="00866A4F">
        <w:tc>
          <w:tcPr>
            <w:tcW w:w="9356" w:type="dxa"/>
          </w:tcPr>
          <w:p w:rsidR="00C87BC5" w:rsidRDefault="00C87BC5" w:rsidP="00C87BC5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АДМИНИСТРАЦИЯ</w:t>
            </w:r>
          </w:p>
          <w:p w:rsidR="00C87BC5" w:rsidRDefault="00C87BC5" w:rsidP="00C87BC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ОДИНЦОВСКОГО ГОРОДСКОГО ОКРУГА</w:t>
            </w:r>
          </w:p>
          <w:p w:rsidR="00C87BC5" w:rsidRDefault="00C87BC5" w:rsidP="00C87BC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МОСКОВСКОЙ ОБЛАСТИ</w:t>
            </w:r>
          </w:p>
          <w:p w:rsidR="00C87BC5" w:rsidRDefault="00C87BC5" w:rsidP="00C87BC5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ПОСТАНОВЛЕНИЕ</w:t>
            </w:r>
          </w:p>
          <w:p w:rsidR="00C87BC5" w:rsidRDefault="00C87BC5" w:rsidP="00C87B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16</w:t>
            </w:r>
            <w:bookmarkStart w:id="0" w:name="_GoBack"/>
            <w:bookmarkEnd w:id="0"/>
            <w:r>
              <w:rPr>
                <w:rFonts w:ascii="Arial" w:hAnsi="Arial" w:cs="Arial"/>
                <w:sz w:val="26"/>
                <w:szCs w:val="26"/>
              </w:rPr>
              <w:t xml:space="preserve">.04.2026 № </w:t>
            </w:r>
            <w:r>
              <w:rPr>
                <w:rFonts w:ascii="Arial" w:hAnsi="Arial" w:cs="Arial"/>
                <w:sz w:val="26"/>
                <w:szCs w:val="26"/>
              </w:rPr>
              <w:t>2141</w:t>
            </w:r>
          </w:p>
          <w:p w:rsidR="00A96FF3" w:rsidRDefault="00A96FF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96FF3" w:rsidRDefault="00A96FF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96FF3" w:rsidRDefault="00A96FF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96FF3" w:rsidRPr="007A55DE" w:rsidRDefault="00A96FF3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5462F" w:rsidRDefault="0005462F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462F" w:rsidRPr="007A55DE" w:rsidRDefault="0005462F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833853" w:rsidRPr="007A55DE" w:rsidRDefault="00833853" w:rsidP="00D77A9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 закрытии для свободного захоронения</w:t>
            </w: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кладбищ</w:t>
            </w:r>
            <w:r w:rsidR="00CC1DA3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</w:t>
            </w: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8569C"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Никольско</w:t>
            </w:r>
            <w:r w:rsidR="00F8569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</w:t>
            </w:r>
            <w:r w:rsidR="00F8569C"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Одинцовского городского</w:t>
            </w:r>
          </w:p>
          <w:p w:rsidR="007A55DE" w:rsidRPr="007A55DE" w:rsidRDefault="007A55DE" w:rsidP="007A55DE">
            <w:pPr>
              <w:spacing w:after="0" w:line="240" w:lineRule="auto"/>
              <w:ind w:right="-142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A55D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округа Московской области</w:t>
            </w:r>
          </w:p>
          <w:p w:rsidR="00866A4F" w:rsidRPr="007A55DE" w:rsidRDefault="00866A4F" w:rsidP="000240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A55DE" w:rsidRPr="007A55DE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В соответствии с Федеральными законами от 06.10.2003 № 131-ФЗ «Об общих принципах организации местного самоуправления в Российской Федерации</w:t>
      </w:r>
      <w:proofErr w:type="gram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», </w:t>
      </w:r>
      <w:r w:rsidR="002C3C3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proofErr w:type="gramEnd"/>
      <w:r w:rsidR="002C3C3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от 12.01.1996 № 8-ФЗ «О погребении и похоронном деле», Законом Московской области от 17.07.2007 № 115/2007-ОЗ «О погребении и похоронном деле в Московской области», Уставом Одинцовского городского округа Московской области, </w:t>
      </w:r>
    </w:p>
    <w:p w:rsidR="007A55DE" w:rsidRPr="007A55DE" w:rsidRDefault="007A55DE" w:rsidP="007A55DE">
      <w:pPr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Pr="007A55DE" w:rsidRDefault="007A55DE" w:rsidP="007A55DE">
      <w:pPr>
        <w:pStyle w:val="a3"/>
        <w:ind w:right="-142" w:firstLine="567"/>
        <w:jc w:val="center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ПОСТАНОВЛЯЮ:</w:t>
      </w:r>
    </w:p>
    <w:p w:rsidR="007A55DE" w:rsidRPr="007A55DE" w:rsidRDefault="007A55DE" w:rsidP="007A55DE">
      <w:pPr>
        <w:pStyle w:val="a3"/>
        <w:ind w:right="-142" w:firstLine="567"/>
        <w:rPr>
          <w:rFonts w:eastAsiaTheme="minorHAnsi"/>
          <w:sz w:val="26"/>
          <w:szCs w:val="26"/>
          <w:lang w:eastAsia="en-US"/>
        </w:rPr>
      </w:pPr>
    </w:p>
    <w:p w:rsidR="007A55DE" w:rsidRPr="007A55DE" w:rsidRDefault="007A55DE" w:rsidP="007A55DE">
      <w:pPr>
        <w:tabs>
          <w:tab w:val="left" w:pos="993"/>
        </w:tabs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Закрыть для свободного захоронения кладбище </w:t>
      </w:r>
      <w:r w:rsidR="004C5CBE"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Никольское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Одинцовского городского округа Московской области, расположенное по адресу: Российская Федерация, Московская область, Одинцовский городской округ, территория захоронения Никольское, земельный участок 1, кадастровый номер 50:20:0000000:299832 (далее – Кладбище), в связи с отсутствием в зоне захоронения свободных земельных участков для создания новых мест захоронения.</w:t>
      </w:r>
    </w:p>
    <w:p w:rsidR="007A55DE" w:rsidRPr="007A55DE" w:rsidRDefault="007A55DE" w:rsidP="007A55DE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2.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  <w:t xml:space="preserve">Разрешить производить </w:t>
      </w:r>
      <w:proofErr w:type="spell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подзахоронение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Кладбище с соблюдением санитарно-эпидемиологических правил и норм только на территории родственных, почетных, воинских и семейных (родовых) местах захоронений, предоставленных </w:t>
      </w:r>
      <w:r w:rsidR="005E40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до вступления в силу настоящего постановления.</w:t>
      </w:r>
    </w:p>
    <w:p w:rsidR="007A55DE" w:rsidRPr="007A55DE" w:rsidRDefault="007A55DE" w:rsidP="007A55DE">
      <w:p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3.  Разрешить производить захоронение (</w:t>
      </w:r>
      <w:proofErr w:type="spellStart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подзахоронение</w:t>
      </w:r>
      <w:proofErr w:type="spellEnd"/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) на созданных семейных (родовых) захоронениях, предназначенных под будущие захоронения.</w:t>
      </w:r>
    </w:p>
    <w:p w:rsidR="007A55DE" w:rsidRPr="007A55DE" w:rsidRDefault="007A55DE" w:rsidP="007A55DE">
      <w:pPr>
        <w:pStyle w:val="headertext"/>
        <w:tabs>
          <w:tab w:val="left" w:pos="426"/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4.</w:t>
      </w:r>
      <w:r w:rsidRPr="007A55DE">
        <w:rPr>
          <w:rFonts w:eastAsiaTheme="minorHAnsi"/>
          <w:sz w:val="26"/>
          <w:szCs w:val="26"/>
          <w:lang w:eastAsia="en-US"/>
        </w:rPr>
        <w:tab/>
      </w:r>
      <w:r w:rsidR="004E16B9" w:rsidRPr="00330715">
        <w:rPr>
          <w:rFonts w:eastAsiaTheme="minorHAnsi"/>
          <w:sz w:val="26"/>
          <w:szCs w:val="26"/>
          <w:lang w:eastAsia="en-US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</w:t>
      </w:r>
      <w:hyperlink r:id="rId6" w:history="1">
        <w:r w:rsidR="004E16B9" w:rsidRPr="00330715">
          <w:rPr>
            <w:rFonts w:eastAsiaTheme="minorHAnsi"/>
            <w:sz w:val="26"/>
            <w:szCs w:val="26"/>
            <w:lang w:eastAsia="en-US"/>
          </w:rPr>
          <w:t>https://odin.ru</w:t>
        </w:r>
      </w:hyperlink>
      <w:r w:rsidR="004E16B9" w:rsidRPr="00330715">
        <w:rPr>
          <w:rFonts w:eastAsiaTheme="minorHAnsi"/>
          <w:sz w:val="26"/>
          <w:szCs w:val="26"/>
          <w:lang w:eastAsia="en-US"/>
        </w:rPr>
        <w:t>) в информационно-телекоммуникационной сети «Интернет»</w:t>
      </w:r>
      <w:r w:rsidRPr="007A55DE">
        <w:rPr>
          <w:rFonts w:eastAsiaTheme="minorHAnsi"/>
          <w:sz w:val="26"/>
          <w:szCs w:val="26"/>
          <w:lang w:eastAsia="en-US"/>
        </w:rPr>
        <w:t>.</w:t>
      </w:r>
    </w:p>
    <w:p w:rsidR="007A55DE" w:rsidRPr="007A55DE" w:rsidRDefault="007A55DE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5.</w:t>
      </w:r>
      <w:r w:rsidRPr="007A55DE">
        <w:rPr>
          <w:rFonts w:eastAsiaTheme="minorHAnsi"/>
          <w:sz w:val="26"/>
          <w:szCs w:val="26"/>
          <w:lang w:eastAsia="en-US"/>
        </w:rPr>
        <w:tab/>
        <w:t>Настоящее   постановление   вступает   в силу с даты его подписания.</w:t>
      </w:r>
    </w:p>
    <w:p w:rsidR="007A55DE" w:rsidRPr="007A55DE" w:rsidRDefault="007A55DE" w:rsidP="007A55DE">
      <w:pPr>
        <w:pStyle w:val="headertext"/>
        <w:tabs>
          <w:tab w:val="left" w:pos="993"/>
        </w:tabs>
        <w:spacing w:before="0" w:beforeAutospacing="0" w:after="0" w:afterAutospacing="0"/>
        <w:ind w:right="-142" w:firstLine="567"/>
        <w:jc w:val="both"/>
        <w:rPr>
          <w:rFonts w:eastAsiaTheme="minorHAnsi"/>
          <w:sz w:val="26"/>
          <w:szCs w:val="26"/>
          <w:lang w:eastAsia="en-US"/>
        </w:rPr>
      </w:pPr>
      <w:r w:rsidRPr="007A55DE">
        <w:rPr>
          <w:rFonts w:eastAsiaTheme="minorHAnsi"/>
          <w:sz w:val="26"/>
          <w:szCs w:val="26"/>
          <w:lang w:eastAsia="en-US"/>
        </w:rPr>
        <w:t>6.   Контроль за исполнением настоящего постановления оставляю за собой.</w:t>
      </w: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Pr="007A55DE" w:rsidRDefault="007A55DE" w:rsidP="007A55DE">
      <w:pPr>
        <w:autoSpaceDE w:val="0"/>
        <w:autoSpaceDN w:val="0"/>
        <w:adjustRightInd w:val="0"/>
        <w:spacing w:after="0" w:line="240" w:lineRule="auto"/>
        <w:ind w:right="-142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7A55DE" w:rsidRDefault="007A55DE" w:rsidP="007A55DE">
      <w:pPr>
        <w:spacing w:after="0" w:line="240" w:lineRule="auto"/>
        <w:ind w:right="-14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Глава Одинцовского городского округа                                                  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</w:t>
      </w:r>
      <w:r w:rsidR="009115E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</w:t>
      </w:r>
      <w:r w:rsidRPr="007A55DE">
        <w:rPr>
          <w:rFonts w:ascii="Times New Roman" w:eastAsiaTheme="minorHAnsi" w:hAnsi="Times New Roman" w:cs="Times New Roman"/>
          <w:sz w:val="26"/>
          <w:szCs w:val="26"/>
          <w:lang w:eastAsia="en-US"/>
        </w:rPr>
        <w:t>А.Р. Иванов</w:t>
      </w:r>
    </w:p>
    <w:p w:rsidR="00047F61" w:rsidRDefault="00047F61" w:rsidP="007A55DE">
      <w:pPr>
        <w:spacing w:after="0" w:line="240" w:lineRule="auto"/>
        <w:ind w:right="-14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sectPr w:rsidR="00047F61" w:rsidSect="00833853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2AA2"/>
    <w:multiLevelType w:val="hybridMultilevel"/>
    <w:tmpl w:val="9A9A8990"/>
    <w:lvl w:ilvl="0" w:tplc="2EEEA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D0"/>
    <w:rsid w:val="00041C18"/>
    <w:rsid w:val="00047F61"/>
    <w:rsid w:val="0005462F"/>
    <w:rsid w:val="00093650"/>
    <w:rsid w:val="00106947"/>
    <w:rsid w:val="00125145"/>
    <w:rsid w:val="00153876"/>
    <w:rsid w:val="00171132"/>
    <w:rsid w:val="001818AF"/>
    <w:rsid w:val="00184B30"/>
    <w:rsid w:val="001A19F5"/>
    <w:rsid w:val="001A668B"/>
    <w:rsid w:val="00235575"/>
    <w:rsid w:val="002C3C33"/>
    <w:rsid w:val="002C6A0F"/>
    <w:rsid w:val="002D3FCF"/>
    <w:rsid w:val="002F4E39"/>
    <w:rsid w:val="003019C8"/>
    <w:rsid w:val="00313027"/>
    <w:rsid w:val="00325D78"/>
    <w:rsid w:val="0035209A"/>
    <w:rsid w:val="003C37D1"/>
    <w:rsid w:val="00402B91"/>
    <w:rsid w:val="004649E1"/>
    <w:rsid w:val="004716EA"/>
    <w:rsid w:val="0048020C"/>
    <w:rsid w:val="00484880"/>
    <w:rsid w:val="004B1CCC"/>
    <w:rsid w:val="004B78AB"/>
    <w:rsid w:val="004C5CBE"/>
    <w:rsid w:val="004D0187"/>
    <w:rsid w:val="004D1E3B"/>
    <w:rsid w:val="004D6FEB"/>
    <w:rsid w:val="004E16B9"/>
    <w:rsid w:val="004F5C0A"/>
    <w:rsid w:val="005177B7"/>
    <w:rsid w:val="0059599C"/>
    <w:rsid w:val="005A1D04"/>
    <w:rsid w:val="005D1CB2"/>
    <w:rsid w:val="005E40DE"/>
    <w:rsid w:val="00624009"/>
    <w:rsid w:val="006761C9"/>
    <w:rsid w:val="006873B0"/>
    <w:rsid w:val="006D5E59"/>
    <w:rsid w:val="006E0BC9"/>
    <w:rsid w:val="006F0EB9"/>
    <w:rsid w:val="00774477"/>
    <w:rsid w:val="007A55DE"/>
    <w:rsid w:val="00833853"/>
    <w:rsid w:val="008409A8"/>
    <w:rsid w:val="00863002"/>
    <w:rsid w:val="00863BA1"/>
    <w:rsid w:val="0086581C"/>
    <w:rsid w:val="00866A4F"/>
    <w:rsid w:val="00890ED0"/>
    <w:rsid w:val="0089134F"/>
    <w:rsid w:val="00896592"/>
    <w:rsid w:val="008A463E"/>
    <w:rsid w:val="008B0BEB"/>
    <w:rsid w:val="008C2FA8"/>
    <w:rsid w:val="008D15DF"/>
    <w:rsid w:val="008E2275"/>
    <w:rsid w:val="009115E6"/>
    <w:rsid w:val="009274DE"/>
    <w:rsid w:val="00936085"/>
    <w:rsid w:val="009A1EC1"/>
    <w:rsid w:val="009C142F"/>
    <w:rsid w:val="009F00A7"/>
    <w:rsid w:val="00A07C20"/>
    <w:rsid w:val="00A41CF4"/>
    <w:rsid w:val="00A82843"/>
    <w:rsid w:val="00A96FF3"/>
    <w:rsid w:val="00AC52CE"/>
    <w:rsid w:val="00B13D69"/>
    <w:rsid w:val="00B16477"/>
    <w:rsid w:val="00B340E7"/>
    <w:rsid w:val="00B4125A"/>
    <w:rsid w:val="00B56DEB"/>
    <w:rsid w:val="00B621F6"/>
    <w:rsid w:val="00B66B4C"/>
    <w:rsid w:val="00B77F10"/>
    <w:rsid w:val="00BE18E3"/>
    <w:rsid w:val="00C2681B"/>
    <w:rsid w:val="00C455A7"/>
    <w:rsid w:val="00C87BC5"/>
    <w:rsid w:val="00C94CCD"/>
    <w:rsid w:val="00CA5471"/>
    <w:rsid w:val="00CC1DA3"/>
    <w:rsid w:val="00CC28DB"/>
    <w:rsid w:val="00CC6495"/>
    <w:rsid w:val="00D178FE"/>
    <w:rsid w:val="00D37656"/>
    <w:rsid w:val="00D77A97"/>
    <w:rsid w:val="00DB78FB"/>
    <w:rsid w:val="00DC6770"/>
    <w:rsid w:val="00DE579E"/>
    <w:rsid w:val="00E10762"/>
    <w:rsid w:val="00ED5424"/>
    <w:rsid w:val="00ED63BB"/>
    <w:rsid w:val="00F02EA0"/>
    <w:rsid w:val="00F12CDB"/>
    <w:rsid w:val="00F21660"/>
    <w:rsid w:val="00F33184"/>
    <w:rsid w:val="00F8569C"/>
    <w:rsid w:val="00F90E0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4E15"/>
  <w15:docId w15:val="{B8A0938C-4516-479E-A63D-B69E1C2C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5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3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6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093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8913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13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9134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818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C9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A46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02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9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1E37-6388-4598-AB5A-FD9AF7BB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Кошель Наталья Николаевна</dc:creator>
  <cp:keywords/>
  <dc:description/>
  <cp:lastModifiedBy>Тупицина Наталья Михайловна</cp:lastModifiedBy>
  <cp:revision>2</cp:revision>
  <cp:lastPrinted>2026-04-14T12:47:00Z</cp:lastPrinted>
  <dcterms:created xsi:type="dcterms:W3CDTF">2026-04-16T08:36:00Z</dcterms:created>
  <dcterms:modified xsi:type="dcterms:W3CDTF">2026-04-16T08:36:00Z</dcterms:modified>
</cp:coreProperties>
</file>