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430" w:rsidRPr="00A24430" w:rsidRDefault="00A24430" w:rsidP="00A24430">
      <w:pPr>
        <w:jc w:val="center"/>
        <w:rPr>
          <w:rFonts w:eastAsia="Calibri"/>
          <w:b/>
        </w:rPr>
      </w:pPr>
      <w:r w:rsidRPr="00A24430">
        <w:rPr>
          <w:rFonts w:ascii="Calibri" w:eastAsia="Calibri" w:hAnsi="Calibri"/>
          <w:noProof/>
          <w:sz w:val="22"/>
          <w:szCs w:val="22"/>
          <w:lang w:eastAsia="ru-RU"/>
        </w:rPr>
        <w:drawing>
          <wp:inline distT="0" distB="0" distL="0" distR="0" wp14:anchorId="1E09B75B" wp14:editId="75CBD235">
            <wp:extent cx="579120" cy="7162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9120" cy="71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4430" w:rsidRPr="00A24430" w:rsidRDefault="00A24430" w:rsidP="00A24430">
      <w:pPr>
        <w:jc w:val="center"/>
        <w:rPr>
          <w:rFonts w:eastAsia="Calibri"/>
        </w:rPr>
      </w:pPr>
      <w:r w:rsidRPr="00A24430">
        <w:rPr>
          <w:rFonts w:eastAsia="Calibri"/>
        </w:rPr>
        <w:t>СОВЕТ ДЕПУТАТОВ</w:t>
      </w:r>
    </w:p>
    <w:p w:rsidR="00A24430" w:rsidRPr="00A24430" w:rsidRDefault="00A24430" w:rsidP="00A24430">
      <w:pPr>
        <w:jc w:val="center"/>
        <w:rPr>
          <w:rFonts w:eastAsia="Calibri"/>
        </w:rPr>
      </w:pPr>
      <w:r w:rsidRPr="00A24430">
        <w:rPr>
          <w:rFonts w:eastAsia="Calibri"/>
        </w:rPr>
        <w:t>ОДИНЦОВСКОГО ГОРОДСКОГО ОКРУГА</w:t>
      </w:r>
    </w:p>
    <w:p w:rsidR="00A24430" w:rsidRPr="00A24430" w:rsidRDefault="00A24430" w:rsidP="00A24430">
      <w:pPr>
        <w:jc w:val="center"/>
        <w:rPr>
          <w:rFonts w:eastAsia="Calibri"/>
        </w:rPr>
      </w:pPr>
      <w:r w:rsidRPr="00A24430">
        <w:rPr>
          <w:rFonts w:eastAsia="Calibri"/>
        </w:rPr>
        <w:t>МОСКОВСКОЙ ОБЛАСТИ</w:t>
      </w:r>
    </w:p>
    <w:p w:rsidR="00A24430" w:rsidRPr="00A24430" w:rsidRDefault="00A24430" w:rsidP="00A24430">
      <w:pPr>
        <w:jc w:val="center"/>
        <w:rPr>
          <w:rFonts w:eastAsia="Calibri"/>
          <w:b/>
        </w:rPr>
      </w:pPr>
    </w:p>
    <w:p w:rsidR="00A24430" w:rsidRPr="00A24430" w:rsidRDefault="00A24430" w:rsidP="00A24430">
      <w:pPr>
        <w:jc w:val="center"/>
        <w:rPr>
          <w:rFonts w:eastAsia="Calibri"/>
          <w:b/>
        </w:rPr>
      </w:pPr>
      <w:r w:rsidRPr="00A24430">
        <w:rPr>
          <w:rFonts w:eastAsia="Calibri"/>
          <w:b/>
        </w:rPr>
        <w:t>РЕШЕНИЕ</w:t>
      </w:r>
    </w:p>
    <w:p w:rsidR="00A24430" w:rsidRPr="00A24430" w:rsidRDefault="00A24430" w:rsidP="00A24430">
      <w:pPr>
        <w:jc w:val="center"/>
        <w:rPr>
          <w:rFonts w:eastAsia="Calibri"/>
          <w:u w:val="single"/>
        </w:rPr>
      </w:pPr>
      <w:r w:rsidRPr="00A24430">
        <w:rPr>
          <w:rFonts w:eastAsia="Calibri"/>
          <w:u w:val="single"/>
        </w:rPr>
        <w:t>от 29.0</w:t>
      </w:r>
      <w:r>
        <w:rPr>
          <w:rFonts w:eastAsia="Calibri"/>
          <w:u w:val="single"/>
        </w:rPr>
        <w:t>6</w:t>
      </w:r>
      <w:r w:rsidRPr="00A24430">
        <w:rPr>
          <w:rFonts w:eastAsia="Calibri"/>
          <w:u w:val="single"/>
        </w:rPr>
        <w:t>.2026 № 1</w:t>
      </w:r>
      <w:r>
        <w:rPr>
          <w:rFonts w:eastAsia="Calibri"/>
          <w:u w:val="single"/>
        </w:rPr>
        <w:t>1</w:t>
      </w:r>
      <w:r w:rsidRPr="00A24430">
        <w:rPr>
          <w:rFonts w:eastAsia="Calibri"/>
          <w:u w:val="single"/>
        </w:rPr>
        <w:t>/2</w:t>
      </w:r>
      <w:r>
        <w:rPr>
          <w:rFonts w:eastAsia="Calibri"/>
          <w:u w:val="single"/>
        </w:rPr>
        <w:t>6</w:t>
      </w:r>
    </w:p>
    <w:p w:rsidR="0026753B" w:rsidRDefault="0026753B" w:rsidP="00FB7333">
      <w:pPr>
        <w:widowControl w:val="0"/>
        <w:autoSpaceDE w:val="0"/>
        <w:autoSpaceDN w:val="0"/>
        <w:adjustRightInd w:val="0"/>
        <w:rPr>
          <w:b/>
          <w:bCs/>
        </w:rPr>
      </w:pPr>
    </w:p>
    <w:p w:rsidR="0026753B" w:rsidRDefault="0026753B" w:rsidP="00FB7333">
      <w:pPr>
        <w:widowControl w:val="0"/>
        <w:autoSpaceDE w:val="0"/>
        <w:autoSpaceDN w:val="0"/>
        <w:adjustRightInd w:val="0"/>
        <w:rPr>
          <w:b/>
          <w:bCs/>
        </w:rPr>
      </w:pPr>
    </w:p>
    <w:p w:rsidR="00FB7333" w:rsidRDefault="00C53428" w:rsidP="00FB7333">
      <w:pPr>
        <w:pStyle w:val="ConsPlusNonformat"/>
        <w:jc w:val="center"/>
        <w:rPr>
          <w:rFonts w:ascii="Times New Roman" w:hAnsi="Times New Roman"/>
          <w:b/>
          <w:bCs/>
          <w:sz w:val="28"/>
          <w:szCs w:val="28"/>
        </w:rPr>
      </w:pPr>
      <w:r w:rsidRPr="00C53428">
        <w:rPr>
          <w:rFonts w:ascii="Times New Roman" w:hAnsi="Times New Roman"/>
          <w:b/>
          <w:bCs/>
          <w:sz w:val="28"/>
          <w:szCs w:val="28"/>
        </w:rPr>
        <w:t>Об утверждении Генерального плана Одинцовского городского округа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53428">
        <w:rPr>
          <w:rFonts w:ascii="Times New Roman" w:hAnsi="Times New Roman"/>
          <w:b/>
          <w:bCs/>
          <w:sz w:val="28"/>
          <w:szCs w:val="28"/>
        </w:rPr>
        <w:t>Московской области</w:t>
      </w:r>
      <w:r w:rsidR="004F245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F245D" w:rsidRPr="004F245D">
        <w:rPr>
          <w:rFonts w:ascii="Times New Roman" w:hAnsi="Times New Roman"/>
          <w:b/>
          <w:bCs/>
          <w:sz w:val="28"/>
          <w:szCs w:val="28"/>
        </w:rPr>
        <w:t>и признании утратившими силу некоторых решений Совета депутатов</w:t>
      </w:r>
      <w:r w:rsidR="00B610DE">
        <w:rPr>
          <w:rFonts w:ascii="Times New Roman" w:hAnsi="Times New Roman"/>
          <w:b/>
          <w:bCs/>
          <w:sz w:val="28"/>
          <w:szCs w:val="28"/>
        </w:rPr>
        <w:t xml:space="preserve"> городского округа</w:t>
      </w:r>
      <w:r w:rsidR="00BB7543">
        <w:rPr>
          <w:rFonts w:ascii="Times New Roman" w:hAnsi="Times New Roman"/>
          <w:b/>
          <w:bCs/>
          <w:sz w:val="28"/>
          <w:szCs w:val="28"/>
        </w:rPr>
        <w:t xml:space="preserve"> Звенигород Московской области и Совета депутатов Одинцовского городского округа Московской области</w:t>
      </w:r>
    </w:p>
    <w:p w:rsidR="00D63E81" w:rsidRDefault="00D63E81" w:rsidP="00FB7333">
      <w:pPr>
        <w:pStyle w:val="ConsPlusNonforma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41445" w:rsidRPr="00C55313" w:rsidRDefault="00A41445" w:rsidP="00FB7333">
      <w:pPr>
        <w:pStyle w:val="ConsPlusNonforma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B7333" w:rsidRPr="00335C73" w:rsidRDefault="00FB7333" w:rsidP="00335C73">
      <w:pPr>
        <w:ind w:firstLine="709"/>
        <w:jc w:val="both"/>
        <w:rPr>
          <w:rFonts w:cs="Courier New"/>
          <w:lang w:eastAsia="ru-RU"/>
        </w:rPr>
      </w:pPr>
      <w:r w:rsidRPr="00C53428">
        <w:rPr>
          <w:rFonts w:cs="Courier New"/>
          <w:lang w:eastAsia="ru-RU"/>
        </w:rPr>
        <w:t xml:space="preserve">В соответствии с Градостроительным кодексом Российской Федерации, Федеральным законом </w:t>
      </w:r>
      <w:r w:rsidR="004F245D">
        <w:rPr>
          <w:rFonts w:cs="Courier New"/>
          <w:lang w:eastAsia="ru-RU"/>
        </w:rPr>
        <w:t>от 20.03.2025 № 33-</w:t>
      </w:r>
      <w:r w:rsidR="00335C73" w:rsidRPr="00335C73">
        <w:rPr>
          <w:rFonts w:cs="Courier New"/>
          <w:lang w:eastAsia="ru-RU"/>
        </w:rPr>
        <w:t xml:space="preserve">ФЗ «Об общих принципах организации местного самоуправления в единой системе публичной </w:t>
      </w:r>
      <w:r w:rsidR="00335C73">
        <w:rPr>
          <w:rFonts w:cs="Courier New"/>
          <w:lang w:eastAsia="ru-RU"/>
        </w:rPr>
        <w:t>власти</w:t>
      </w:r>
      <w:r w:rsidRPr="00335C73">
        <w:rPr>
          <w:rFonts w:cs="Courier New"/>
          <w:lang w:eastAsia="ru-RU"/>
        </w:rPr>
        <w:t xml:space="preserve">», </w:t>
      </w:r>
      <w:r w:rsidR="00B86FD7" w:rsidRPr="00C53428">
        <w:rPr>
          <w:rFonts w:cs="Courier New"/>
          <w:lang w:eastAsia="ru-RU"/>
        </w:rPr>
        <w:t xml:space="preserve">Законом Московской области </w:t>
      </w:r>
      <w:r w:rsidR="000E1FCE" w:rsidRPr="00ED1704">
        <w:rPr>
          <w:rFonts w:cs="Courier New"/>
          <w:lang w:eastAsia="ru-RU"/>
        </w:rPr>
        <w:t>от</w:t>
      </w:r>
      <w:r w:rsidR="00B54639" w:rsidRPr="00ED1704">
        <w:rPr>
          <w:rFonts w:cs="Courier New"/>
          <w:lang w:eastAsia="ru-RU"/>
        </w:rPr>
        <w:t xml:space="preserve"> </w:t>
      </w:r>
      <w:r w:rsidR="000E1FCE" w:rsidRPr="00ED1704">
        <w:rPr>
          <w:rFonts w:cs="Courier New"/>
          <w:lang w:eastAsia="ru-RU"/>
        </w:rPr>
        <w:t>07.03.2007 №</w:t>
      </w:r>
      <w:r w:rsidR="00B2399A" w:rsidRPr="00ED1704">
        <w:rPr>
          <w:rFonts w:cs="Courier New"/>
          <w:lang w:eastAsia="ru-RU"/>
        </w:rPr>
        <w:t xml:space="preserve"> </w:t>
      </w:r>
      <w:r w:rsidR="000E1FCE" w:rsidRPr="00ED1704">
        <w:rPr>
          <w:rFonts w:cs="Courier New"/>
          <w:lang w:eastAsia="ru-RU"/>
        </w:rPr>
        <w:t>36/2007-ОЗ «</w:t>
      </w:r>
      <w:r w:rsidR="00297D32" w:rsidRPr="00ED1704">
        <w:rPr>
          <w:rFonts w:cs="Courier New"/>
          <w:lang w:eastAsia="ru-RU"/>
        </w:rPr>
        <w:t>О Г</w:t>
      </w:r>
      <w:r w:rsidR="000E1FCE" w:rsidRPr="00ED1704">
        <w:rPr>
          <w:rFonts w:cs="Courier New"/>
          <w:lang w:eastAsia="ru-RU"/>
        </w:rPr>
        <w:t xml:space="preserve">енеральном плане развития Московской области», </w:t>
      </w:r>
      <w:r w:rsidR="00533CA6" w:rsidRPr="00C53428">
        <w:rPr>
          <w:rFonts w:eastAsia="Times New Roman"/>
          <w:lang w:eastAsia="ru-RU"/>
        </w:rPr>
        <w:t xml:space="preserve">Положением о подготовке проектов документов территориального планирования муниципальных образований </w:t>
      </w:r>
      <w:r w:rsidR="00503AEA" w:rsidRPr="00C53428">
        <w:rPr>
          <w:rFonts w:eastAsia="Times New Roman"/>
          <w:lang w:eastAsia="ru-RU"/>
        </w:rPr>
        <w:t>Московской области и направлении</w:t>
      </w:r>
      <w:r w:rsidR="00533CA6" w:rsidRPr="00C53428">
        <w:rPr>
          <w:rFonts w:eastAsia="Times New Roman"/>
          <w:lang w:eastAsia="ru-RU"/>
        </w:rPr>
        <w:t xml:space="preserve"> их на утверждение в представительные</w:t>
      </w:r>
      <w:r w:rsidR="00D81058" w:rsidRPr="00C53428">
        <w:rPr>
          <w:rFonts w:eastAsia="Times New Roman"/>
          <w:lang w:eastAsia="ru-RU"/>
        </w:rPr>
        <w:t xml:space="preserve"> органы местного самоуправления</w:t>
      </w:r>
      <w:r w:rsidR="00533CA6" w:rsidRPr="00C53428">
        <w:rPr>
          <w:rFonts w:eastAsia="Times New Roman"/>
          <w:lang w:eastAsia="ru-RU"/>
        </w:rPr>
        <w:t xml:space="preserve"> </w:t>
      </w:r>
      <w:r w:rsidR="00177719">
        <w:rPr>
          <w:rFonts w:eastAsia="Times New Roman"/>
          <w:lang w:eastAsia="ru-RU"/>
        </w:rPr>
        <w:t>муниципальных округов, городских округов Московской области</w:t>
      </w:r>
      <w:r w:rsidR="00533CA6" w:rsidRPr="00C53428">
        <w:rPr>
          <w:rFonts w:eastAsia="Times New Roman"/>
          <w:lang w:eastAsia="ru-RU"/>
        </w:rPr>
        <w:t>, утвержденным Постановлением Правительства Московской области от 30.12.2014 № 1169/51</w:t>
      </w:r>
      <w:r w:rsidRPr="00C53428">
        <w:rPr>
          <w:rFonts w:cs="Courier New"/>
          <w:lang w:eastAsia="ru-RU"/>
        </w:rPr>
        <w:t>,</w:t>
      </w:r>
      <w:r w:rsidRPr="00C53428">
        <w:t xml:space="preserve"> </w:t>
      </w:r>
      <w:r w:rsidR="00B26C40" w:rsidRPr="00C53428">
        <w:t xml:space="preserve">с учетом проведенных в </w:t>
      </w:r>
      <w:r w:rsidR="00B26C40" w:rsidRPr="00335C73">
        <w:rPr>
          <w:rFonts w:eastAsia="Times New Roman"/>
          <w:lang w:eastAsia="ru-RU"/>
        </w:rPr>
        <w:t xml:space="preserve">период с </w:t>
      </w:r>
      <w:r w:rsidR="00335C73" w:rsidRPr="00335C73">
        <w:rPr>
          <w:rFonts w:eastAsia="Times New Roman"/>
          <w:lang w:eastAsia="ru-RU"/>
        </w:rPr>
        <w:t>25.07.2025 по 22.08</w:t>
      </w:r>
      <w:r w:rsidR="00372A39" w:rsidRPr="00335C73">
        <w:rPr>
          <w:rFonts w:eastAsia="Times New Roman"/>
          <w:lang w:eastAsia="ru-RU"/>
        </w:rPr>
        <w:t>.2025</w:t>
      </w:r>
      <w:r w:rsidR="00372A39" w:rsidRPr="00335C73">
        <w:rPr>
          <w:sz w:val="27"/>
          <w:szCs w:val="27"/>
        </w:rPr>
        <w:t xml:space="preserve"> </w:t>
      </w:r>
      <w:r w:rsidR="00B26C40" w:rsidRPr="00C53428">
        <w:t>общественных обсуждений, решения Градостроительного Совета Московской области</w:t>
      </w:r>
      <w:r w:rsidR="00BB7543">
        <w:t xml:space="preserve"> (протокол</w:t>
      </w:r>
      <w:r w:rsidR="00B26C40" w:rsidRPr="00C53428">
        <w:t xml:space="preserve"> от</w:t>
      </w:r>
      <w:r w:rsidR="00B26C40" w:rsidRPr="00C53428">
        <w:rPr>
          <w:color w:val="FF0000"/>
        </w:rPr>
        <w:t xml:space="preserve"> </w:t>
      </w:r>
      <w:r w:rsidR="00C53428" w:rsidRPr="00C53428">
        <w:t>03</w:t>
      </w:r>
      <w:r w:rsidR="00B26C40" w:rsidRPr="00C53428">
        <w:t>.0</w:t>
      </w:r>
      <w:r w:rsidR="00C53428" w:rsidRPr="00C53428">
        <w:t>6</w:t>
      </w:r>
      <w:r w:rsidR="00B26C40" w:rsidRPr="00C53428">
        <w:t>.202</w:t>
      </w:r>
      <w:r w:rsidR="00C53428" w:rsidRPr="00C53428">
        <w:t>6</w:t>
      </w:r>
      <w:r w:rsidR="004F0F52">
        <w:t xml:space="preserve"> № </w:t>
      </w:r>
      <w:r w:rsidR="002D3E78" w:rsidRPr="00C53428">
        <w:t>3</w:t>
      </w:r>
      <w:r w:rsidR="00C53428" w:rsidRPr="00C53428">
        <w:t>5</w:t>
      </w:r>
      <w:r w:rsidR="00BB7543">
        <w:t>)</w:t>
      </w:r>
      <w:r w:rsidR="00B26C40" w:rsidRPr="00C53428">
        <w:t xml:space="preserve">, обращения Комитета по архитектуре и градостроительству Московской области от </w:t>
      </w:r>
      <w:r w:rsidR="00C53428" w:rsidRPr="00C53428">
        <w:t>03</w:t>
      </w:r>
      <w:r w:rsidR="00B26C40" w:rsidRPr="00C53428">
        <w:t>.0</w:t>
      </w:r>
      <w:r w:rsidR="00C53428" w:rsidRPr="00C53428">
        <w:t>6</w:t>
      </w:r>
      <w:r w:rsidR="00B26C40" w:rsidRPr="00C53428">
        <w:t>.202</w:t>
      </w:r>
      <w:r w:rsidR="00C53428" w:rsidRPr="00C53428">
        <w:t>6</w:t>
      </w:r>
      <w:r w:rsidR="00C36765" w:rsidRPr="00C53428">
        <w:t xml:space="preserve"> </w:t>
      </w:r>
      <w:r w:rsidR="00B26C40" w:rsidRPr="00C53428">
        <w:t>№ 33Исх-</w:t>
      </w:r>
      <w:r w:rsidR="00C53428" w:rsidRPr="00C53428">
        <w:t>5007</w:t>
      </w:r>
      <w:r w:rsidR="00B26C40" w:rsidRPr="00C53428">
        <w:t>/05,</w:t>
      </w:r>
      <w:r w:rsidRPr="00C53428">
        <w:rPr>
          <w:rFonts w:cs="Courier New"/>
          <w:lang w:eastAsia="ru-RU"/>
        </w:rPr>
        <w:t xml:space="preserve"> руководствуясь Уставом Одинцовского городского округа Московской области, Совет депутатов Одинцовского городского округа Московской </w:t>
      </w:r>
      <w:r w:rsidRPr="00335C73">
        <w:rPr>
          <w:rFonts w:cs="Courier New"/>
          <w:lang w:eastAsia="ru-RU"/>
        </w:rPr>
        <w:t>области</w:t>
      </w:r>
    </w:p>
    <w:p w:rsidR="00FB7333" w:rsidRPr="00C55313" w:rsidRDefault="00FB7333" w:rsidP="00FB7333">
      <w:pPr>
        <w:widowControl w:val="0"/>
        <w:autoSpaceDE w:val="0"/>
        <w:autoSpaceDN w:val="0"/>
        <w:adjustRightInd w:val="0"/>
        <w:jc w:val="both"/>
        <w:rPr>
          <w:rFonts w:cs="Courier New"/>
          <w:lang w:eastAsia="ru-RU"/>
        </w:rPr>
      </w:pPr>
    </w:p>
    <w:p w:rsidR="00FB7333" w:rsidRPr="00C55313" w:rsidRDefault="00FB7333" w:rsidP="00FB7333">
      <w:pPr>
        <w:widowControl w:val="0"/>
        <w:autoSpaceDE w:val="0"/>
        <w:autoSpaceDN w:val="0"/>
        <w:adjustRightInd w:val="0"/>
        <w:jc w:val="center"/>
        <w:rPr>
          <w:rFonts w:cs="Courier New"/>
          <w:lang w:eastAsia="ru-RU"/>
        </w:rPr>
      </w:pPr>
      <w:r w:rsidRPr="00C55313">
        <w:rPr>
          <w:rFonts w:cs="Courier New"/>
          <w:lang w:eastAsia="ru-RU"/>
        </w:rPr>
        <w:t>РЕШИЛ:</w:t>
      </w:r>
    </w:p>
    <w:p w:rsidR="001A4A21" w:rsidRPr="00C55313" w:rsidRDefault="001A4A21" w:rsidP="001A4A21">
      <w:pPr>
        <w:widowControl w:val="0"/>
        <w:autoSpaceDE w:val="0"/>
        <w:autoSpaceDN w:val="0"/>
        <w:adjustRightInd w:val="0"/>
        <w:jc w:val="both"/>
      </w:pPr>
    </w:p>
    <w:p w:rsidR="002E4EAC" w:rsidRDefault="00C53428" w:rsidP="00C53428">
      <w:pPr>
        <w:pStyle w:val="ConsPlusNonformat"/>
        <w:numPr>
          <w:ilvl w:val="0"/>
          <w:numId w:val="10"/>
        </w:numPr>
        <w:ind w:left="0" w:firstLine="686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53428">
        <w:rPr>
          <w:rFonts w:ascii="Times New Roman" w:eastAsiaTheme="minorHAnsi" w:hAnsi="Times New Roman" w:cs="Times New Roman"/>
          <w:sz w:val="28"/>
          <w:szCs w:val="28"/>
          <w:lang w:eastAsia="en-US"/>
        </w:rPr>
        <w:t>Утвердить Генеральный план Одинцовского городского округа Московской области</w:t>
      </w:r>
      <w:r w:rsidR="00BB754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(прилагается)</w:t>
      </w:r>
      <w:r w:rsidR="001A4A21" w:rsidRPr="00FB7333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335C73" w:rsidRPr="00335C73" w:rsidRDefault="00C53428" w:rsidP="00335C73">
      <w:pPr>
        <w:pStyle w:val="ConsPlusNonformat"/>
        <w:numPr>
          <w:ilvl w:val="0"/>
          <w:numId w:val="10"/>
        </w:numPr>
        <w:ind w:left="0" w:firstLine="686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53428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Признать утратившими силу:</w:t>
      </w:r>
    </w:p>
    <w:p w:rsidR="00335C73" w:rsidRDefault="006417AD" w:rsidP="00335C73">
      <w:pPr>
        <w:pStyle w:val="ConsPlusNonformat"/>
        <w:numPr>
          <w:ilvl w:val="0"/>
          <w:numId w:val="11"/>
        </w:numPr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р</w:t>
      </w:r>
      <w:r w:rsidR="00335C73">
        <w:rPr>
          <w:rFonts w:ascii="Times New Roman" w:eastAsiaTheme="minorHAnsi" w:hAnsi="Times New Roman" w:cs="Times New Roman"/>
          <w:sz w:val="28"/>
          <w:szCs w:val="28"/>
          <w:lang w:eastAsia="en-US"/>
        </w:rPr>
        <w:t>ешение</w:t>
      </w:r>
      <w:r w:rsidR="00335C73" w:rsidRPr="004F0F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Совета депутатов городского округа Зве</w:t>
      </w:r>
      <w:r w:rsidR="00335C7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нигород Московской области от 10.03.2011 № 66/4 «Об утверждении </w:t>
      </w:r>
      <w:r w:rsidR="004F245D">
        <w:rPr>
          <w:rFonts w:ascii="Times New Roman" w:eastAsiaTheme="minorHAnsi" w:hAnsi="Times New Roman" w:cs="Times New Roman"/>
          <w:sz w:val="28"/>
          <w:szCs w:val="28"/>
          <w:lang w:eastAsia="en-US"/>
        </w:rPr>
        <w:t>Генерального плана муниципального образования «Городской округ Звенигород»;</w:t>
      </w:r>
    </w:p>
    <w:p w:rsidR="0026753B" w:rsidRDefault="006417AD" w:rsidP="00335C73">
      <w:pPr>
        <w:pStyle w:val="ConsPlusNonformat"/>
        <w:numPr>
          <w:ilvl w:val="0"/>
          <w:numId w:val="11"/>
        </w:numPr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р</w:t>
      </w:r>
      <w:r w:rsidR="004F0F52">
        <w:rPr>
          <w:rFonts w:ascii="Times New Roman" w:eastAsiaTheme="minorHAnsi" w:hAnsi="Times New Roman" w:cs="Times New Roman"/>
          <w:sz w:val="28"/>
          <w:szCs w:val="28"/>
          <w:lang w:eastAsia="en-US"/>
        </w:rPr>
        <w:t>ешение</w:t>
      </w:r>
      <w:r w:rsidR="004F0F52" w:rsidRPr="004F0F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Совета депутатов городского округа Звенигород Мос</w:t>
      </w:r>
      <w:r w:rsidR="00BB754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ковской области от 06.09.2018 № </w:t>
      </w:r>
      <w:r w:rsidR="004F0F52" w:rsidRPr="004F0F52">
        <w:rPr>
          <w:rFonts w:ascii="Times New Roman" w:eastAsiaTheme="minorHAnsi" w:hAnsi="Times New Roman" w:cs="Times New Roman"/>
          <w:sz w:val="28"/>
          <w:szCs w:val="28"/>
          <w:lang w:eastAsia="en-US"/>
        </w:rPr>
        <w:t>26/3</w:t>
      </w:r>
      <w:r w:rsidR="004F0F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«Об ут</w:t>
      </w:r>
      <w:r w:rsidR="004F245D">
        <w:rPr>
          <w:rFonts w:ascii="Times New Roman" w:eastAsiaTheme="minorHAnsi" w:hAnsi="Times New Roman" w:cs="Times New Roman"/>
          <w:sz w:val="28"/>
          <w:szCs w:val="28"/>
          <w:lang w:eastAsia="en-US"/>
        </w:rPr>
        <w:t>верждении внесения</w:t>
      </w:r>
      <w:r w:rsidR="004F0F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изменений в Генеральный план городского округа Звенигород Московской области»</w:t>
      </w:r>
      <w:r w:rsidR="00335C73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C53428" w:rsidRPr="004F0F52" w:rsidRDefault="006417AD" w:rsidP="004F0F52">
      <w:pPr>
        <w:pStyle w:val="ConsPlusNonformat"/>
        <w:numPr>
          <w:ilvl w:val="0"/>
          <w:numId w:val="11"/>
        </w:numPr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р</w:t>
      </w:r>
      <w:r w:rsidR="00C53428" w:rsidRPr="00C5342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ешение Совета депутатов </w:t>
      </w:r>
      <w:r w:rsidR="00C53428">
        <w:rPr>
          <w:rFonts w:ascii="Times New Roman" w:eastAsiaTheme="minorHAnsi" w:hAnsi="Times New Roman" w:cs="Times New Roman"/>
          <w:sz w:val="28"/>
          <w:szCs w:val="28"/>
          <w:lang w:eastAsia="en-US"/>
        </w:rPr>
        <w:t>Одинцовского городского округа</w:t>
      </w:r>
      <w:r w:rsidR="00C53428" w:rsidRPr="00C5342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Московской области от 15.12.2021 №</w:t>
      </w:r>
      <w:r w:rsidR="00BB754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C53428" w:rsidRPr="00C53428">
        <w:rPr>
          <w:rFonts w:ascii="Times New Roman" w:eastAsiaTheme="minorHAnsi" w:hAnsi="Times New Roman" w:cs="Times New Roman"/>
          <w:sz w:val="28"/>
          <w:szCs w:val="28"/>
          <w:lang w:eastAsia="en-US"/>
        </w:rPr>
        <w:t>1</w:t>
      </w:r>
      <w:r w:rsidR="00C53428">
        <w:rPr>
          <w:rFonts w:ascii="Times New Roman" w:eastAsiaTheme="minorHAnsi" w:hAnsi="Times New Roman" w:cs="Times New Roman"/>
          <w:sz w:val="28"/>
          <w:szCs w:val="28"/>
          <w:lang w:eastAsia="en-US"/>
        </w:rPr>
        <w:t>2/</w:t>
      </w:r>
      <w:r w:rsidR="00C53428" w:rsidRPr="00C53428"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="00C53428">
        <w:rPr>
          <w:rFonts w:ascii="Times New Roman" w:eastAsiaTheme="minorHAnsi" w:hAnsi="Times New Roman" w:cs="Times New Roman"/>
          <w:sz w:val="28"/>
          <w:szCs w:val="28"/>
          <w:lang w:eastAsia="en-US"/>
        </w:rPr>
        <w:t>1</w:t>
      </w:r>
      <w:r w:rsidR="00C53428" w:rsidRPr="00C5342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«</w:t>
      </w:r>
      <w:r w:rsidR="004F0F52" w:rsidRPr="004F0F52">
        <w:rPr>
          <w:rFonts w:ascii="Times New Roman" w:eastAsiaTheme="minorHAnsi" w:hAnsi="Times New Roman" w:cs="Times New Roman"/>
          <w:sz w:val="28"/>
          <w:szCs w:val="28"/>
          <w:lang w:eastAsia="en-US"/>
        </w:rPr>
        <w:t>Об утверждении Генерального плана Одинцовского городского округа Московской области, за исключением территории бывшего городского округа Звенигород Московской области и признании утратившими силу некоторых решений Совета депутатов</w:t>
      </w:r>
      <w:r w:rsidR="00C53428" w:rsidRPr="004F0F52">
        <w:rPr>
          <w:rFonts w:ascii="Times New Roman" w:eastAsiaTheme="minorHAnsi" w:hAnsi="Times New Roman" w:cs="Times New Roman"/>
          <w:sz w:val="28"/>
          <w:szCs w:val="28"/>
          <w:lang w:eastAsia="en-US"/>
        </w:rPr>
        <w:t>»;</w:t>
      </w:r>
    </w:p>
    <w:p w:rsidR="00C53428" w:rsidRDefault="006417AD" w:rsidP="00C53428">
      <w:pPr>
        <w:pStyle w:val="ConsPlusNonformat"/>
        <w:numPr>
          <w:ilvl w:val="0"/>
          <w:numId w:val="11"/>
        </w:numPr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р</w:t>
      </w:r>
      <w:r w:rsidR="00C53428" w:rsidRPr="00C5342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ешение Совета депутатов </w:t>
      </w:r>
      <w:r w:rsidR="00C53428">
        <w:rPr>
          <w:rFonts w:ascii="Times New Roman" w:eastAsiaTheme="minorHAnsi" w:hAnsi="Times New Roman" w:cs="Times New Roman"/>
          <w:sz w:val="28"/>
          <w:szCs w:val="28"/>
          <w:lang w:eastAsia="en-US"/>
        </w:rPr>
        <w:t>Одинцовского городского округа</w:t>
      </w:r>
      <w:r w:rsidR="00C53428" w:rsidRPr="00C5342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Московской области </w:t>
      </w:r>
      <w:r w:rsidR="00C53428">
        <w:rPr>
          <w:rFonts w:ascii="Times New Roman" w:eastAsiaTheme="minorHAnsi" w:hAnsi="Times New Roman" w:cs="Times New Roman"/>
          <w:sz w:val="28"/>
          <w:szCs w:val="28"/>
          <w:lang w:eastAsia="en-US"/>
        </w:rPr>
        <w:t>от 27.12.2022 №</w:t>
      </w:r>
      <w:r w:rsidR="00BB754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C53428">
        <w:rPr>
          <w:rFonts w:ascii="Times New Roman" w:eastAsiaTheme="minorHAnsi" w:hAnsi="Times New Roman" w:cs="Times New Roman"/>
          <w:sz w:val="28"/>
          <w:szCs w:val="28"/>
          <w:lang w:eastAsia="en-US"/>
        </w:rPr>
        <w:t>2/41 «</w:t>
      </w:r>
      <w:r w:rsidR="00C53428" w:rsidRPr="00C53428">
        <w:rPr>
          <w:rFonts w:ascii="Times New Roman" w:eastAsiaTheme="minorHAnsi" w:hAnsi="Times New Roman" w:cs="Times New Roman"/>
          <w:sz w:val="28"/>
          <w:szCs w:val="28"/>
          <w:lang w:eastAsia="en-US"/>
        </w:rPr>
        <w:t>О внесении изменений в генеральный план Одинцовского городского округа Московской области, за исключением территории бывшего городского округа Звенигород Московской области, применительно к населенному пункту деревня Солманово</w:t>
      </w:r>
      <w:r w:rsidR="00C53428">
        <w:rPr>
          <w:rFonts w:ascii="Times New Roman" w:eastAsiaTheme="minorHAnsi" w:hAnsi="Times New Roman" w:cs="Times New Roman"/>
          <w:sz w:val="28"/>
          <w:szCs w:val="28"/>
          <w:lang w:eastAsia="en-US"/>
        </w:rPr>
        <w:t>»;</w:t>
      </w:r>
    </w:p>
    <w:p w:rsidR="00C53428" w:rsidRDefault="006417AD" w:rsidP="00C53428">
      <w:pPr>
        <w:pStyle w:val="ConsPlusNonformat"/>
        <w:numPr>
          <w:ilvl w:val="0"/>
          <w:numId w:val="11"/>
        </w:numPr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р</w:t>
      </w:r>
      <w:r w:rsidR="00C53428" w:rsidRPr="00C53428">
        <w:rPr>
          <w:rFonts w:ascii="Times New Roman" w:eastAsiaTheme="minorHAnsi" w:hAnsi="Times New Roman" w:cs="Times New Roman"/>
          <w:sz w:val="28"/>
          <w:szCs w:val="28"/>
          <w:lang w:eastAsia="en-US"/>
        </w:rPr>
        <w:t>ешение Совета депутатов Одинцовского городского округа Московско</w:t>
      </w:r>
      <w:r w:rsidR="00C53428">
        <w:rPr>
          <w:rFonts w:ascii="Times New Roman" w:eastAsiaTheme="minorHAnsi" w:hAnsi="Times New Roman" w:cs="Times New Roman"/>
          <w:sz w:val="28"/>
          <w:szCs w:val="28"/>
          <w:lang w:eastAsia="en-US"/>
        </w:rPr>
        <w:t>й области от 27.12.2022 №</w:t>
      </w:r>
      <w:r w:rsidR="00BB754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C53428"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="00C53428" w:rsidRPr="00C53428">
        <w:rPr>
          <w:rFonts w:ascii="Times New Roman" w:eastAsiaTheme="minorHAnsi" w:hAnsi="Times New Roman" w:cs="Times New Roman"/>
          <w:sz w:val="28"/>
          <w:szCs w:val="28"/>
          <w:lang w:eastAsia="en-US"/>
        </w:rPr>
        <w:t>/41 «О внесении изменений в генеральный план Одинцовского городского округа Московской области, за исключением территории бывшего городского округа Звенигород Московской области, применительно к населенному пункту деревня</w:t>
      </w:r>
      <w:r w:rsidR="00C5342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C53428" w:rsidRPr="00C53428">
        <w:rPr>
          <w:rFonts w:ascii="Times New Roman" w:eastAsiaTheme="minorHAnsi" w:hAnsi="Times New Roman" w:cs="Times New Roman"/>
          <w:sz w:val="28"/>
          <w:szCs w:val="28"/>
          <w:lang w:eastAsia="en-US"/>
        </w:rPr>
        <w:t>Аниково</w:t>
      </w:r>
      <w:r w:rsidR="00C53428">
        <w:rPr>
          <w:rFonts w:ascii="Times New Roman" w:eastAsiaTheme="minorHAnsi" w:hAnsi="Times New Roman" w:cs="Times New Roman"/>
          <w:sz w:val="28"/>
          <w:szCs w:val="28"/>
          <w:lang w:eastAsia="en-US"/>
        </w:rPr>
        <w:t>»;</w:t>
      </w:r>
    </w:p>
    <w:p w:rsidR="00C53428" w:rsidRDefault="006417AD" w:rsidP="00335C73">
      <w:pPr>
        <w:pStyle w:val="ConsPlusNonformat"/>
        <w:numPr>
          <w:ilvl w:val="0"/>
          <w:numId w:val="11"/>
        </w:numPr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р</w:t>
      </w:r>
      <w:r w:rsidR="00335C73" w:rsidRPr="00C53428">
        <w:rPr>
          <w:rFonts w:ascii="Times New Roman" w:eastAsiaTheme="minorHAnsi" w:hAnsi="Times New Roman" w:cs="Times New Roman"/>
          <w:sz w:val="28"/>
          <w:szCs w:val="28"/>
          <w:lang w:eastAsia="en-US"/>
        </w:rPr>
        <w:t>ешение Совета депутатов Одинцовского городского округа Московско</w:t>
      </w:r>
      <w:r w:rsidR="00335C73">
        <w:rPr>
          <w:rFonts w:ascii="Times New Roman" w:eastAsiaTheme="minorHAnsi" w:hAnsi="Times New Roman" w:cs="Times New Roman"/>
          <w:sz w:val="28"/>
          <w:szCs w:val="28"/>
          <w:lang w:eastAsia="en-US"/>
        </w:rPr>
        <w:t>й области от 27.06.2023 №</w:t>
      </w:r>
      <w:r w:rsidR="00BB754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335C73">
        <w:rPr>
          <w:rFonts w:ascii="Times New Roman" w:eastAsiaTheme="minorHAnsi" w:hAnsi="Times New Roman" w:cs="Times New Roman"/>
          <w:sz w:val="28"/>
          <w:szCs w:val="28"/>
          <w:lang w:eastAsia="en-US"/>
        </w:rPr>
        <w:t>13/47 «</w:t>
      </w:r>
      <w:r w:rsidR="00335C73" w:rsidRPr="00C53428">
        <w:rPr>
          <w:rFonts w:ascii="Times New Roman" w:eastAsiaTheme="minorHAnsi" w:hAnsi="Times New Roman" w:cs="Times New Roman"/>
          <w:sz w:val="28"/>
          <w:szCs w:val="28"/>
          <w:lang w:eastAsia="en-US"/>
        </w:rPr>
        <w:t>О внесении изменений в генеральный план Одинцовского городского округа Московской области, за исключением территории бывшего городского округа Звенигород Московской области, применительно к населенному пункту</w:t>
      </w:r>
      <w:r w:rsidR="00335C7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335C73" w:rsidRPr="00335C73">
        <w:rPr>
          <w:rFonts w:ascii="Times New Roman" w:eastAsiaTheme="minorHAnsi" w:hAnsi="Times New Roman" w:cs="Times New Roman"/>
          <w:sz w:val="28"/>
          <w:szCs w:val="28"/>
          <w:lang w:eastAsia="en-US"/>
        </w:rPr>
        <w:t>село Ромашково</w:t>
      </w:r>
      <w:r w:rsidR="00335C73">
        <w:rPr>
          <w:rFonts w:ascii="Times New Roman" w:eastAsiaTheme="minorHAnsi" w:hAnsi="Times New Roman" w:cs="Times New Roman"/>
          <w:sz w:val="28"/>
          <w:szCs w:val="28"/>
          <w:lang w:eastAsia="en-US"/>
        </w:rPr>
        <w:t>»;</w:t>
      </w:r>
    </w:p>
    <w:p w:rsidR="00335C73" w:rsidRDefault="006417AD" w:rsidP="00335C73">
      <w:pPr>
        <w:pStyle w:val="ConsPlusNonformat"/>
        <w:numPr>
          <w:ilvl w:val="0"/>
          <w:numId w:val="11"/>
        </w:numPr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р</w:t>
      </w:r>
      <w:r w:rsidR="00335C73" w:rsidRPr="00C53428">
        <w:rPr>
          <w:rFonts w:ascii="Times New Roman" w:eastAsiaTheme="minorHAnsi" w:hAnsi="Times New Roman" w:cs="Times New Roman"/>
          <w:sz w:val="28"/>
          <w:szCs w:val="28"/>
          <w:lang w:eastAsia="en-US"/>
        </w:rPr>
        <w:t>ешение Совета депутатов Одинцовского городского округа Московско</w:t>
      </w:r>
      <w:r w:rsidR="00335C73">
        <w:rPr>
          <w:rFonts w:ascii="Times New Roman" w:eastAsiaTheme="minorHAnsi" w:hAnsi="Times New Roman" w:cs="Times New Roman"/>
          <w:sz w:val="28"/>
          <w:szCs w:val="28"/>
          <w:lang w:eastAsia="en-US"/>
        </w:rPr>
        <w:t>й области от 27.06.2023 №</w:t>
      </w:r>
      <w:r w:rsidR="00BB754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335C7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14/47 </w:t>
      </w:r>
      <w:r w:rsidR="00335C73" w:rsidRPr="00C53428">
        <w:rPr>
          <w:rFonts w:ascii="Times New Roman" w:eastAsiaTheme="minorHAnsi" w:hAnsi="Times New Roman" w:cs="Times New Roman"/>
          <w:sz w:val="28"/>
          <w:szCs w:val="28"/>
          <w:lang w:eastAsia="en-US"/>
        </w:rPr>
        <w:t>«О внесении изменений в генеральный план Одинцовского городского округа Московской области, за исключением территории бывшего городского округа Звенигород Московской области, применительно к населенному пункту деревня</w:t>
      </w:r>
      <w:r w:rsidR="00335C7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Осоргино»;</w:t>
      </w:r>
    </w:p>
    <w:p w:rsidR="00335C73" w:rsidRDefault="006417AD" w:rsidP="004F245D">
      <w:pPr>
        <w:pStyle w:val="ConsPlusNonformat"/>
        <w:numPr>
          <w:ilvl w:val="0"/>
          <w:numId w:val="11"/>
        </w:numPr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р</w:t>
      </w:r>
      <w:r w:rsidR="004F245D" w:rsidRPr="00C53428">
        <w:rPr>
          <w:rFonts w:ascii="Times New Roman" w:eastAsiaTheme="minorHAnsi" w:hAnsi="Times New Roman" w:cs="Times New Roman"/>
          <w:sz w:val="28"/>
          <w:szCs w:val="28"/>
          <w:lang w:eastAsia="en-US"/>
        </w:rPr>
        <w:t>ешение Совета депутатов Одинцовского городского округа Московско</w:t>
      </w:r>
      <w:r w:rsidR="004F245D">
        <w:rPr>
          <w:rFonts w:ascii="Times New Roman" w:eastAsiaTheme="minorHAnsi" w:hAnsi="Times New Roman" w:cs="Times New Roman"/>
          <w:sz w:val="28"/>
          <w:szCs w:val="28"/>
          <w:lang w:eastAsia="en-US"/>
        </w:rPr>
        <w:t>й области от 30.08.2023 №</w:t>
      </w:r>
      <w:r w:rsidR="00BB754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4F245D">
        <w:rPr>
          <w:rFonts w:ascii="Times New Roman" w:eastAsiaTheme="minorHAnsi" w:hAnsi="Times New Roman" w:cs="Times New Roman"/>
          <w:sz w:val="28"/>
          <w:szCs w:val="28"/>
          <w:lang w:eastAsia="en-US"/>
        </w:rPr>
        <w:t>8/48 «</w:t>
      </w:r>
      <w:r w:rsidR="004F245D" w:rsidRPr="00C53428">
        <w:rPr>
          <w:rFonts w:ascii="Times New Roman" w:eastAsiaTheme="minorHAnsi" w:hAnsi="Times New Roman" w:cs="Times New Roman"/>
          <w:sz w:val="28"/>
          <w:szCs w:val="28"/>
          <w:lang w:eastAsia="en-US"/>
        </w:rPr>
        <w:t>О внесении изменений в генеральный план Одинцовского городского округа Московской области, за исключением территории бывшего городского округа Звенигород Московской области, применительно</w:t>
      </w:r>
      <w:r w:rsidR="004F245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 земельному участку с кадастровым номером </w:t>
      </w:r>
      <w:r w:rsidR="004F245D" w:rsidRPr="004F245D">
        <w:rPr>
          <w:rFonts w:ascii="Times New Roman" w:eastAsiaTheme="minorHAnsi" w:hAnsi="Times New Roman" w:cs="Times New Roman"/>
          <w:sz w:val="28"/>
          <w:szCs w:val="28"/>
          <w:lang w:eastAsia="en-US"/>
        </w:rPr>
        <w:t>50:20:0000000:306552</w:t>
      </w:r>
      <w:r w:rsidR="004F245D">
        <w:rPr>
          <w:rFonts w:ascii="Times New Roman" w:eastAsiaTheme="minorHAnsi" w:hAnsi="Times New Roman" w:cs="Times New Roman"/>
          <w:sz w:val="28"/>
          <w:szCs w:val="28"/>
          <w:lang w:eastAsia="en-US"/>
        </w:rPr>
        <w:t>»;</w:t>
      </w:r>
    </w:p>
    <w:p w:rsidR="004F245D" w:rsidRDefault="006417AD" w:rsidP="004F245D">
      <w:pPr>
        <w:pStyle w:val="ConsPlusNonformat"/>
        <w:numPr>
          <w:ilvl w:val="0"/>
          <w:numId w:val="11"/>
        </w:numPr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р</w:t>
      </w:r>
      <w:r w:rsidR="004F245D" w:rsidRPr="00C53428">
        <w:rPr>
          <w:rFonts w:ascii="Times New Roman" w:eastAsiaTheme="minorHAnsi" w:hAnsi="Times New Roman" w:cs="Times New Roman"/>
          <w:sz w:val="28"/>
          <w:szCs w:val="28"/>
          <w:lang w:eastAsia="en-US"/>
        </w:rPr>
        <w:t>ешение Совета депутатов Одинцовского городского округа Московско</w:t>
      </w:r>
      <w:r w:rsidR="004F245D">
        <w:rPr>
          <w:rFonts w:ascii="Times New Roman" w:eastAsiaTheme="minorHAnsi" w:hAnsi="Times New Roman" w:cs="Times New Roman"/>
          <w:sz w:val="28"/>
          <w:szCs w:val="28"/>
          <w:lang w:eastAsia="en-US"/>
        </w:rPr>
        <w:t>й области от 29.09.2023 №</w:t>
      </w:r>
      <w:r w:rsidR="00BB754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4F245D">
        <w:rPr>
          <w:rFonts w:ascii="Times New Roman" w:eastAsiaTheme="minorHAnsi" w:hAnsi="Times New Roman" w:cs="Times New Roman"/>
          <w:sz w:val="28"/>
          <w:szCs w:val="28"/>
          <w:lang w:eastAsia="en-US"/>
        </w:rPr>
        <w:t>7/49 «</w:t>
      </w:r>
      <w:r w:rsidR="004F245D" w:rsidRPr="00C53428">
        <w:rPr>
          <w:rFonts w:ascii="Times New Roman" w:eastAsiaTheme="minorHAnsi" w:hAnsi="Times New Roman" w:cs="Times New Roman"/>
          <w:sz w:val="28"/>
          <w:szCs w:val="28"/>
          <w:lang w:eastAsia="en-US"/>
        </w:rPr>
        <w:t>О внесении изменений в генеральный план Одинцовского городского округа Московской области, за исключением территории бывшего городского округа Звенигород Московской области, применительно</w:t>
      </w:r>
      <w:r w:rsidR="004F245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4F245D" w:rsidRPr="00C53428">
        <w:rPr>
          <w:rFonts w:ascii="Times New Roman" w:eastAsiaTheme="minorHAnsi" w:hAnsi="Times New Roman" w:cs="Times New Roman"/>
          <w:sz w:val="28"/>
          <w:szCs w:val="28"/>
          <w:lang w:eastAsia="en-US"/>
        </w:rPr>
        <w:t>к населенному пункту</w:t>
      </w:r>
      <w:r w:rsidR="004F245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4F245D" w:rsidRPr="00335C73">
        <w:rPr>
          <w:rFonts w:ascii="Times New Roman" w:eastAsiaTheme="minorHAnsi" w:hAnsi="Times New Roman" w:cs="Times New Roman"/>
          <w:sz w:val="28"/>
          <w:szCs w:val="28"/>
          <w:lang w:eastAsia="en-US"/>
        </w:rPr>
        <w:t>село</w:t>
      </w:r>
      <w:r w:rsidR="004F245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Перхушково»;</w:t>
      </w:r>
    </w:p>
    <w:p w:rsidR="004F245D" w:rsidRDefault="006417AD" w:rsidP="004F245D">
      <w:pPr>
        <w:pStyle w:val="ConsPlusNonformat"/>
        <w:numPr>
          <w:ilvl w:val="0"/>
          <w:numId w:val="11"/>
        </w:numPr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р</w:t>
      </w:r>
      <w:r w:rsidR="004F245D" w:rsidRPr="00C53428">
        <w:rPr>
          <w:rFonts w:ascii="Times New Roman" w:eastAsiaTheme="minorHAnsi" w:hAnsi="Times New Roman" w:cs="Times New Roman"/>
          <w:sz w:val="28"/>
          <w:szCs w:val="28"/>
          <w:lang w:eastAsia="en-US"/>
        </w:rPr>
        <w:t>ешение Совета депутатов Одинцовского городского округа Московско</w:t>
      </w:r>
      <w:r w:rsidR="00910246">
        <w:rPr>
          <w:rFonts w:ascii="Times New Roman" w:eastAsiaTheme="minorHAnsi" w:hAnsi="Times New Roman" w:cs="Times New Roman"/>
          <w:sz w:val="28"/>
          <w:szCs w:val="28"/>
          <w:lang w:eastAsia="en-US"/>
        </w:rPr>
        <w:t>й области от 29.09.2023 №</w:t>
      </w:r>
      <w:r w:rsidR="00BB754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910246">
        <w:rPr>
          <w:rFonts w:ascii="Times New Roman" w:eastAsiaTheme="minorHAnsi" w:hAnsi="Times New Roman" w:cs="Times New Roman"/>
          <w:sz w:val="28"/>
          <w:szCs w:val="28"/>
          <w:lang w:eastAsia="en-US"/>
        </w:rPr>
        <w:t>8</w:t>
      </w:r>
      <w:r w:rsidR="004F245D">
        <w:rPr>
          <w:rFonts w:ascii="Times New Roman" w:eastAsiaTheme="minorHAnsi" w:hAnsi="Times New Roman" w:cs="Times New Roman"/>
          <w:sz w:val="28"/>
          <w:szCs w:val="28"/>
          <w:lang w:eastAsia="en-US"/>
        </w:rPr>
        <w:t>/49 «</w:t>
      </w:r>
      <w:r w:rsidR="004F245D" w:rsidRPr="00C53428">
        <w:rPr>
          <w:rFonts w:ascii="Times New Roman" w:eastAsiaTheme="minorHAnsi" w:hAnsi="Times New Roman" w:cs="Times New Roman"/>
          <w:sz w:val="28"/>
          <w:szCs w:val="28"/>
          <w:lang w:eastAsia="en-US"/>
        </w:rPr>
        <w:t>О внесении изменений в генеральный план Одинцовского городского округа Московской области, за исключением территории бывшего городского округа Звенигород Московской области, применительно</w:t>
      </w:r>
      <w:r w:rsidR="004F245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 населенным пунктам </w:t>
      </w:r>
      <w:r w:rsidR="004F245D" w:rsidRPr="004F245D">
        <w:rPr>
          <w:rFonts w:ascii="Times New Roman" w:eastAsiaTheme="minorHAnsi" w:hAnsi="Times New Roman" w:cs="Times New Roman"/>
          <w:sz w:val="28"/>
          <w:szCs w:val="28"/>
          <w:lang w:eastAsia="en-US"/>
        </w:rPr>
        <w:t>п.</w:t>
      </w:r>
      <w:r w:rsidR="0091024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4F245D" w:rsidRPr="004F245D">
        <w:rPr>
          <w:rFonts w:ascii="Times New Roman" w:eastAsiaTheme="minorHAnsi" w:hAnsi="Times New Roman" w:cs="Times New Roman"/>
          <w:sz w:val="28"/>
          <w:szCs w:val="28"/>
          <w:lang w:eastAsia="en-US"/>
        </w:rPr>
        <w:t>Часцы, д.</w:t>
      </w:r>
      <w:r w:rsidR="0091024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4F245D" w:rsidRPr="004F245D">
        <w:rPr>
          <w:rFonts w:ascii="Times New Roman" w:eastAsiaTheme="minorHAnsi" w:hAnsi="Times New Roman" w:cs="Times New Roman"/>
          <w:sz w:val="28"/>
          <w:szCs w:val="28"/>
          <w:lang w:eastAsia="en-US"/>
        </w:rPr>
        <w:t>Бутынь, д.</w:t>
      </w:r>
      <w:r w:rsidR="0091024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4F245D" w:rsidRPr="004F245D">
        <w:rPr>
          <w:rFonts w:ascii="Times New Roman" w:eastAsiaTheme="minorHAnsi" w:hAnsi="Times New Roman" w:cs="Times New Roman"/>
          <w:sz w:val="28"/>
          <w:szCs w:val="28"/>
          <w:lang w:eastAsia="en-US"/>
        </w:rPr>
        <w:t>Кобяково</w:t>
      </w:r>
      <w:r w:rsidR="00910246">
        <w:rPr>
          <w:rFonts w:ascii="Times New Roman" w:eastAsiaTheme="minorHAnsi" w:hAnsi="Times New Roman" w:cs="Times New Roman"/>
          <w:sz w:val="28"/>
          <w:szCs w:val="28"/>
          <w:lang w:eastAsia="en-US"/>
        </w:rPr>
        <w:t>»;</w:t>
      </w:r>
    </w:p>
    <w:p w:rsidR="00910246" w:rsidRDefault="006417AD" w:rsidP="00910246">
      <w:pPr>
        <w:pStyle w:val="ConsPlusNonformat"/>
        <w:numPr>
          <w:ilvl w:val="0"/>
          <w:numId w:val="11"/>
        </w:numPr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р</w:t>
      </w:r>
      <w:r w:rsidR="00910246" w:rsidRPr="00C53428">
        <w:rPr>
          <w:rFonts w:ascii="Times New Roman" w:eastAsiaTheme="minorHAnsi" w:hAnsi="Times New Roman" w:cs="Times New Roman"/>
          <w:sz w:val="28"/>
          <w:szCs w:val="28"/>
          <w:lang w:eastAsia="en-US"/>
        </w:rPr>
        <w:t>ешение Совета депутатов Одинцовского городского округа Московско</w:t>
      </w:r>
      <w:r w:rsidR="00910246">
        <w:rPr>
          <w:rFonts w:ascii="Times New Roman" w:eastAsiaTheme="minorHAnsi" w:hAnsi="Times New Roman" w:cs="Times New Roman"/>
          <w:sz w:val="28"/>
          <w:szCs w:val="28"/>
          <w:lang w:eastAsia="en-US"/>
        </w:rPr>
        <w:t>й области от 23.11.2023 №</w:t>
      </w:r>
      <w:r w:rsidR="00BB754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91024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9/51 </w:t>
      </w:r>
      <w:r w:rsidR="00910246" w:rsidRPr="00C5342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«О внесении изменений в генеральный план Одинцовского городского округа Московской области, за исключением территории бывшего городского округа Звенигород Московской области, </w:t>
      </w:r>
      <w:r w:rsidR="00910246" w:rsidRPr="00C53428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применительно к населенному пункту деревня</w:t>
      </w:r>
      <w:r w:rsidR="0091024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Раздоры»;</w:t>
      </w:r>
    </w:p>
    <w:p w:rsidR="00910246" w:rsidRDefault="006417AD" w:rsidP="00910246">
      <w:pPr>
        <w:pStyle w:val="ConsPlusNonformat"/>
        <w:numPr>
          <w:ilvl w:val="0"/>
          <w:numId w:val="11"/>
        </w:numPr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р</w:t>
      </w:r>
      <w:r w:rsidR="00910246" w:rsidRPr="00C53428">
        <w:rPr>
          <w:rFonts w:ascii="Times New Roman" w:eastAsiaTheme="minorHAnsi" w:hAnsi="Times New Roman" w:cs="Times New Roman"/>
          <w:sz w:val="28"/>
          <w:szCs w:val="28"/>
          <w:lang w:eastAsia="en-US"/>
        </w:rPr>
        <w:t>ешение Совета депутатов Одинцовского городского округа Московско</w:t>
      </w:r>
      <w:r w:rsidR="00910246">
        <w:rPr>
          <w:rFonts w:ascii="Times New Roman" w:eastAsiaTheme="minorHAnsi" w:hAnsi="Times New Roman" w:cs="Times New Roman"/>
          <w:sz w:val="28"/>
          <w:szCs w:val="28"/>
          <w:lang w:eastAsia="en-US"/>
        </w:rPr>
        <w:t>й области от 21.12.2023 №</w:t>
      </w:r>
      <w:r w:rsidR="00BB754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910246">
        <w:rPr>
          <w:rFonts w:ascii="Times New Roman" w:eastAsiaTheme="minorHAnsi" w:hAnsi="Times New Roman" w:cs="Times New Roman"/>
          <w:sz w:val="28"/>
          <w:szCs w:val="28"/>
          <w:lang w:eastAsia="en-US"/>
        </w:rPr>
        <w:t>4/53 «</w:t>
      </w:r>
      <w:r w:rsidR="00910246" w:rsidRPr="00C53428">
        <w:rPr>
          <w:rFonts w:ascii="Times New Roman" w:eastAsiaTheme="minorHAnsi" w:hAnsi="Times New Roman" w:cs="Times New Roman"/>
          <w:sz w:val="28"/>
          <w:szCs w:val="28"/>
          <w:lang w:eastAsia="en-US"/>
        </w:rPr>
        <w:t>О внесении изменений в генеральный план Одинцовского городского округа Московской области, за исключением территории бывшего городского округа Звенигород Московской области, применительно</w:t>
      </w:r>
      <w:r w:rsidR="0091024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 земельному участку с кадастровым номером 50:20:0041009:1680»;</w:t>
      </w:r>
    </w:p>
    <w:p w:rsidR="00910246" w:rsidRDefault="006417AD" w:rsidP="00AE35B3">
      <w:pPr>
        <w:pStyle w:val="ConsPlusNonformat"/>
        <w:numPr>
          <w:ilvl w:val="0"/>
          <w:numId w:val="11"/>
        </w:numPr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р</w:t>
      </w:r>
      <w:r w:rsidR="00AE35B3" w:rsidRPr="00C53428">
        <w:rPr>
          <w:rFonts w:ascii="Times New Roman" w:eastAsiaTheme="minorHAnsi" w:hAnsi="Times New Roman" w:cs="Times New Roman"/>
          <w:sz w:val="28"/>
          <w:szCs w:val="28"/>
          <w:lang w:eastAsia="en-US"/>
        </w:rPr>
        <w:t>ешение Совета депутатов Одинцовского городского округа Московско</w:t>
      </w:r>
      <w:r w:rsidR="00AE35B3">
        <w:rPr>
          <w:rFonts w:ascii="Times New Roman" w:eastAsiaTheme="minorHAnsi" w:hAnsi="Times New Roman" w:cs="Times New Roman"/>
          <w:sz w:val="28"/>
          <w:szCs w:val="28"/>
          <w:lang w:eastAsia="en-US"/>
        </w:rPr>
        <w:t>й области от 29.03.2024 №</w:t>
      </w:r>
      <w:r w:rsidR="00BB754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AE35B3">
        <w:rPr>
          <w:rFonts w:ascii="Times New Roman" w:eastAsiaTheme="minorHAnsi" w:hAnsi="Times New Roman" w:cs="Times New Roman"/>
          <w:sz w:val="28"/>
          <w:szCs w:val="28"/>
          <w:lang w:eastAsia="en-US"/>
        </w:rPr>
        <w:t>11/55 «</w:t>
      </w:r>
      <w:r w:rsidR="00AE35B3" w:rsidRPr="00C53428">
        <w:rPr>
          <w:rFonts w:ascii="Times New Roman" w:eastAsiaTheme="minorHAnsi" w:hAnsi="Times New Roman" w:cs="Times New Roman"/>
          <w:sz w:val="28"/>
          <w:szCs w:val="28"/>
          <w:lang w:eastAsia="en-US"/>
        </w:rPr>
        <w:t>О внесении изменений в генеральный план Одинцовского городского округа Московской области, за исключением территории бывшего городского округа Звенигород Московской области, применительно</w:t>
      </w:r>
      <w:r w:rsidR="00AE35B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 населенным пунктам </w:t>
      </w:r>
      <w:r w:rsidR="00AE35B3" w:rsidRPr="00AE35B3">
        <w:rPr>
          <w:rFonts w:ascii="Times New Roman" w:eastAsiaTheme="minorHAnsi" w:hAnsi="Times New Roman" w:cs="Times New Roman"/>
          <w:sz w:val="28"/>
          <w:szCs w:val="28"/>
          <w:lang w:eastAsia="en-US"/>
        </w:rPr>
        <w:t>д.</w:t>
      </w:r>
      <w:r w:rsidR="00AE35B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AE35B3" w:rsidRPr="00AE35B3">
        <w:rPr>
          <w:rFonts w:ascii="Times New Roman" w:eastAsiaTheme="minorHAnsi" w:hAnsi="Times New Roman" w:cs="Times New Roman"/>
          <w:sz w:val="28"/>
          <w:szCs w:val="28"/>
          <w:lang w:eastAsia="en-US"/>
        </w:rPr>
        <w:t>Ликино, д.</w:t>
      </w:r>
      <w:r w:rsidR="00AE35B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AE35B3" w:rsidRPr="00AE35B3">
        <w:rPr>
          <w:rFonts w:ascii="Times New Roman" w:eastAsiaTheme="minorHAnsi" w:hAnsi="Times New Roman" w:cs="Times New Roman"/>
          <w:sz w:val="28"/>
          <w:szCs w:val="28"/>
          <w:lang w:eastAsia="en-US"/>
        </w:rPr>
        <w:t>Ямищево, д.</w:t>
      </w:r>
      <w:r w:rsidR="00AE35B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AE35B3" w:rsidRPr="00AE35B3">
        <w:rPr>
          <w:rFonts w:ascii="Times New Roman" w:eastAsiaTheme="minorHAnsi" w:hAnsi="Times New Roman" w:cs="Times New Roman"/>
          <w:sz w:val="28"/>
          <w:szCs w:val="28"/>
          <w:lang w:eastAsia="en-US"/>
        </w:rPr>
        <w:t>Щедрино</w:t>
      </w:r>
      <w:r w:rsidR="00AE35B3">
        <w:rPr>
          <w:rFonts w:ascii="Times New Roman" w:eastAsiaTheme="minorHAnsi" w:hAnsi="Times New Roman" w:cs="Times New Roman"/>
          <w:sz w:val="28"/>
          <w:szCs w:val="28"/>
          <w:lang w:eastAsia="en-US"/>
        </w:rPr>
        <w:t>»;</w:t>
      </w:r>
    </w:p>
    <w:p w:rsidR="00AE35B3" w:rsidRDefault="006417AD" w:rsidP="00AE35B3">
      <w:pPr>
        <w:pStyle w:val="ConsPlusNonformat"/>
        <w:numPr>
          <w:ilvl w:val="0"/>
          <w:numId w:val="11"/>
        </w:numPr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р</w:t>
      </w:r>
      <w:r w:rsidR="00AE35B3" w:rsidRPr="00C53428">
        <w:rPr>
          <w:rFonts w:ascii="Times New Roman" w:eastAsiaTheme="minorHAnsi" w:hAnsi="Times New Roman" w:cs="Times New Roman"/>
          <w:sz w:val="28"/>
          <w:szCs w:val="28"/>
          <w:lang w:eastAsia="en-US"/>
        </w:rPr>
        <w:t>ешение Совета депутатов Одинцовского городского округа Московско</w:t>
      </w:r>
      <w:r w:rsidR="00AE35B3">
        <w:rPr>
          <w:rFonts w:ascii="Times New Roman" w:eastAsiaTheme="minorHAnsi" w:hAnsi="Times New Roman" w:cs="Times New Roman"/>
          <w:sz w:val="28"/>
          <w:szCs w:val="28"/>
          <w:lang w:eastAsia="en-US"/>
        </w:rPr>
        <w:t>й области от 20.05.2024 №</w:t>
      </w:r>
      <w:r w:rsidR="00BB754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AE35B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4/57 </w:t>
      </w:r>
      <w:r w:rsidR="00AE35B3" w:rsidRPr="00C53428">
        <w:rPr>
          <w:rFonts w:ascii="Times New Roman" w:eastAsiaTheme="minorHAnsi" w:hAnsi="Times New Roman" w:cs="Times New Roman"/>
          <w:sz w:val="28"/>
          <w:szCs w:val="28"/>
          <w:lang w:eastAsia="en-US"/>
        </w:rPr>
        <w:t>«О внесении изменений в генеральный план Одинцовского городского округа Московской области, за исключением территории бывшего городского округа Звенигород Московской области, применител</w:t>
      </w:r>
      <w:r w:rsidR="00AE35B3">
        <w:rPr>
          <w:rFonts w:ascii="Times New Roman" w:eastAsiaTheme="minorHAnsi" w:hAnsi="Times New Roman" w:cs="Times New Roman"/>
          <w:sz w:val="28"/>
          <w:szCs w:val="28"/>
          <w:lang w:eastAsia="en-US"/>
        </w:rPr>
        <w:t>ьно к населенному пункту д. Власово»;</w:t>
      </w:r>
    </w:p>
    <w:p w:rsidR="00AE35B3" w:rsidRDefault="006417AD" w:rsidP="001B41B3">
      <w:pPr>
        <w:pStyle w:val="ConsPlusNonformat"/>
        <w:numPr>
          <w:ilvl w:val="0"/>
          <w:numId w:val="11"/>
        </w:numPr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р</w:t>
      </w:r>
      <w:r w:rsidR="00AE35B3" w:rsidRPr="00C53428">
        <w:rPr>
          <w:rFonts w:ascii="Times New Roman" w:eastAsiaTheme="minorHAnsi" w:hAnsi="Times New Roman" w:cs="Times New Roman"/>
          <w:sz w:val="28"/>
          <w:szCs w:val="28"/>
          <w:lang w:eastAsia="en-US"/>
        </w:rPr>
        <w:t>ешение Совета депутатов Одинцовского городского округа Московско</w:t>
      </w:r>
      <w:r w:rsidR="00AE35B3">
        <w:rPr>
          <w:rFonts w:ascii="Times New Roman" w:eastAsiaTheme="minorHAnsi" w:hAnsi="Times New Roman" w:cs="Times New Roman"/>
          <w:sz w:val="28"/>
          <w:szCs w:val="28"/>
          <w:lang w:eastAsia="en-US"/>
        </w:rPr>
        <w:t>й области от 16.08.2024 №</w:t>
      </w:r>
      <w:r w:rsidR="00BB754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AE35B3">
        <w:rPr>
          <w:rFonts w:ascii="Times New Roman" w:eastAsiaTheme="minorHAnsi" w:hAnsi="Times New Roman" w:cs="Times New Roman"/>
          <w:sz w:val="28"/>
          <w:szCs w:val="28"/>
          <w:lang w:eastAsia="en-US"/>
        </w:rPr>
        <w:t>14/60 «</w:t>
      </w:r>
      <w:r w:rsidR="00AE35B3" w:rsidRPr="00C53428">
        <w:rPr>
          <w:rFonts w:ascii="Times New Roman" w:eastAsiaTheme="minorHAnsi" w:hAnsi="Times New Roman" w:cs="Times New Roman"/>
          <w:sz w:val="28"/>
          <w:szCs w:val="28"/>
          <w:lang w:eastAsia="en-US"/>
        </w:rPr>
        <w:t>О внесении изменений в генеральный план Одинцовского городского округа Московской области, за исключением территории бывшего городского округа Звенигород Московской области, применительно</w:t>
      </w:r>
      <w:r w:rsidR="00AE35B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 населенным пунктам</w:t>
      </w:r>
      <w:r w:rsidR="001B41B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1B41B3" w:rsidRPr="001B41B3">
        <w:rPr>
          <w:rFonts w:ascii="Times New Roman" w:eastAsiaTheme="minorHAnsi" w:hAnsi="Times New Roman" w:cs="Times New Roman"/>
          <w:sz w:val="28"/>
          <w:szCs w:val="28"/>
          <w:lang w:eastAsia="en-US"/>
        </w:rPr>
        <w:t>деревня Жуковка и пос</w:t>
      </w:r>
      <w:r w:rsidR="002D68F5">
        <w:rPr>
          <w:rFonts w:ascii="Times New Roman" w:eastAsiaTheme="minorHAnsi" w:hAnsi="Times New Roman" w:cs="Times New Roman"/>
          <w:sz w:val="28"/>
          <w:szCs w:val="28"/>
          <w:lang w:eastAsia="en-US"/>
        </w:rPr>
        <w:t>елок дачного хозяйства «Жуковка</w:t>
      </w:r>
      <w:r w:rsidR="001B41B3">
        <w:rPr>
          <w:rFonts w:ascii="Times New Roman" w:eastAsiaTheme="minorHAnsi" w:hAnsi="Times New Roman" w:cs="Times New Roman"/>
          <w:sz w:val="28"/>
          <w:szCs w:val="28"/>
          <w:lang w:eastAsia="en-US"/>
        </w:rPr>
        <w:t>»;</w:t>
      </w:r>
    </w:p>
    <w:p w:rsidR="001B41B3" w:rsidRDefault="006417AD" w:rsidP="00C91210">
      <w:pPr>
        <w:pStyle w:val="ConsPlusNonformat"/>
        <w:numPr>
          <w:ilvl w:val="0"/>
          <w:numId w:val="11"/>
        </w:numPr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р</w:t>
      </w:r>
      <w:r w:rsidR="00C91210" w:rsidRPr="00C53428">
        <w:rPr>
          <w:rFonts w:ascii="Times New Roman" w:eastAsiaTheme="minorHAnsi" w:hAnsi="Times New Roman" w:cs="Times New Roman"/>
          <w:sz w:val="28"/>
          <w:szCs w:val="28"/>
          <w:lang w:eastAsia="en-US"/>
        </w:rPr>
        <w:t>ешение Совета депутатов Одинцовского городского округа Московско</w:t>
      </w:r>
      <w:r w:rsidR="00C91210">
        <w:rPr>
          <w:rFonts w:ascii="Times New Roman" w:eastAsiaTheme="minorHAnsi" w:hAnsi="Times New Roman" w:cs="Times New Roman"/>
          <w:sz w:val="28"/>
          <w:szCs w:val="28"/>
          <w:lang w:eastAsia="en-US"/>
        </w:rPr>
        <w:t>й области от 16.08.2024 №</w:t>
      </w:r>
      <w:r w:rsidR="00BB754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C9121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15/60 </w:t>
      </w:r>
      <w:r w:rsidR="00C91210" w:rsidRPr="00C53428">
        <w:rPr>
          <w:rFonts w:ascii="Times New Roman" w:eastAsiaTheme="minorHAnsi" w:hAnsi="Times New Roman" w:cs="Times New Roman"/>
          <w:sz w:val="28"/>
          <w:szCs w:val="28"/>
          <w:lang w:eastAsia="en-US"/>
        </w:rPr>
        <w:t>«О внесении изменений в генеральный план Одинцовского городского округа Московской области, за исключением территории бывшего городского округа Звенигород Московской области, применител</w:t>
      </w:r>
      <w:r w:rsidR="00C91210">
        <w:rPr>
          <w:rFonts w:ascii="Times New Roman" w:eastAsiaTheme="minorHAnsi" w:hAnsi="Times New Roman" w:cs="Times New Roman"/>
          <w:sz w:val="28"/>
          <w:szCs w:val="28"/>
          <w:lang w:eastAsia="en-US"/>
        </w:rPr>
        <w:t>ьно к населенному пункту с. Лайково»;</w:t>
      </w:r>
    </w:p>
    <w:p w:rsidR="00C91210" w:rsidRDefault="006417AD" w:rsidP="00C91210">
      <w:pPr>
        <w:pStyle w:val="ConsPlusNonformat"/>
        <w:numPr>
          <w:ilvl w:val="0"/>
          <w:numId w:val="11"/>
        </w:numPr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р</w:t>
      </w:r>
      <w:r w:rsidR="00C91210" w:rsidRPr="00C53428">
        <w:rPr>
          <w:rFonts w:ascii="Times New Roman" w:eastAsiaTheme="minorHAnsi" w:hAnsi="Times New Roman" w:cs="Times New Roman"/>
          <w:sz w:val="28"/>
          <w:szCs w:val="28"/>
          <w:lang w:eastAsia="en-US"/>
        </w:rPr>
        <w:t>ешение Совета депутатов Одинцовского городского округа Московско</w:t>
      </w:r>
      <w:r w:rsidR="00C91210">
        <w:rPr>
          <w:rFonts w:ascii="Times New Roman" w:eastAsiaTheme="minorHAnsi" w:hAnsi="Times New Roman" w:cs="Times New Roman"/>
          <w:sz w:val="28"/>
          <w:szCs w:val="28"/>
          <w:lang w:eastAsia="en-US"/>
        </w:rPr>
        <w:t>й области от 25.10.2024 №</w:t>
      </w:r>
      <w:r w:rsidR="00BB754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C9121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20/2 </w:t>
      </w:r>
      <w:r w:rsidR="00C91210" w:rsidRPr="00C53428">
        <w:rPr>
          <w:rFonts w:ascii="Times New Roman" w:eastAsiaTheme="minorHAnsi" w:hAnsi="Times New Roman" w:cs="Times New Roman"/>
          <w:sz w:val="28"/>
          <w:szCs w:val="28"/>
          <w:lang w:eastAsia="en-US"/>
        </w:rPr>
        <w:t>«О внесении изменений в генеральный план Одинцовского городского округа Московской области, за исключением территории бывшего городского округа Звенигород Московской области, применител</w:t>
      </w:r>
      <w:r w:rsidR="00C91210">
        <w:rPr>
          <w:rFonts w:ascii="Times New Roman" w:eastAsiaTheme="minorHAnsi" w:hAnsi="Times New Roman" w:cs="Times New Roman"/>
          <w:sz w:val="28"/>
          <w:szCs w:val="28"/>
          <w:lang w:eastAsia="en-US"/>
        </w:rPr>
        <w:t>ьно к населенному пункту д. Митькино»;</w:t>
      </w:r>
    </w:p>
    <w:p w:rsidR="00C91210" w:rsidRDefault="006417AD" w:rsidP="00C91210">
      <w:pPr>
        <w:pStyle w:val="ConsPlusNonformat"/>
        <w:numPr>
          <w:ilvl w:val="0"/>
          <w:numId w:val="11"/>
        </w:numPr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р</w:t>
      </w:r>
      <w:r w:rsidR="00C91210" w:rsidRPr="00C53428">
        <w:rPr>
          <w:rFonts w:ascii="Times New Roman" w:eastAsiaTheme="minorHAnsi" w:hAnsi="Times New Roman" w:cs="Times New Roman"/>
          <w:sz w:val="28"/>
          <w:szCs w:val="28"/>
          <w:lang w:eastAsia="en-US"/>
        </w:rPr>
        <w:t>ешение Совета депутатов Одинцовского городского округа Московско</w:t>
      </w:r>
      <w:r w:rsidR="00C91210">
        <w:rPr>
          <w:rFonts w:ascii="Times New Roman" w:eastAsiaTheme="minorHAnsi" w:hAnsi="Times New Roman" w:cs="Times New Roman"/>
          <w:sz w:val="28"/>
          <w:szCs w:val="28"/>
          <w:lang w:eastAsia="en-US"/>
        </w:rPr>
        <w:t>й области от 25.10.2024 №</w:t>
      </w:r>
      <w:r w:rsidR="00BB754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C9121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21/2 </w:t>
      </w:r>
      <w:r w:rsidR="00C91210" w:rsidRPr="00C53428">
        <w:rPr>
          <w:rFonts w:ascii="Times New Roman" w:eastAsiaTheme="minorHAnsi" w:hAnsi="Times New Roman" w:cs="Times New Roman"/>
          <w:sz w:val="28"/>
          <w:szCs w:val="28"/>
          <w:lang w:eastAsia="en-US"/>
        </w:rPr>
        <w:t>«О внесении изменений в генеральный план Одинцовского городского округа Московской области, за исключением территории бывшего городского округа Звенигород Московской области, применител</w:t>
      </w:r>
      <w:r w:rsidR="00C91210">
        <w:rPr>
          <w:rFonts w:ascii="Times New Roman" w:eastAsiaTheme="minorHAnsi" w:hAnsi="Times New Roman" w:cs="Times New Roman"/>
          <w:sz w:val="28"/>
          <w:szCs w:val="28"/>
          <w:lang w:eastAsia="en-US"/>
        </w:rPr>
        <w:t>ьно к населенному пункту д. Таганьково»;</w:t>
      </w:r>
    </w:p>
    <w:p w:rsidR="00C91210" w:rsidRDefault="006417AD" w:rsidP="00C91210">
      <w:pPr>
        <w:pStyle w:val="ConsPlusNonformat"/>
        <w:numPr>
          <w:ilvl w:val="0"/>
          <w:numId w:val="11"/>
        </w:numPr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р</w:t>
      </w:r>
      <w:r w:rsidR="00C91210" w:rsidRPr="00C53428">
        <w:rPr>
          <w:rFonts w:ascii="Times New Roman" w:eastAsiaTheme="minorHAnsi" w:hAnsi="Times New Roman" w:cs="Times New Roman"/>
          <w:sz w:val="28"/>
          <w:szCs w:val="28"/>
          <w:lang w:eastAsia="en-US"/>
        </w:rPr>
        <w:t>ешение Совета депутатов Одинцовского городского округа Московско</w:t>
      </w:r>
      <w:r w:rsidR="00C91210">
        <w:rPr>
          <w:rFonts w:ascii="Times New Roman" w:eastAsiaTheme="minorHAnsi" w:hAnsi="Times New Roman" w:cs="Times New Roman"/>
          <w:sz w:val="28"/>
          <w:szCs w:val="28"/>
          <w:lang w:eastAsia="en-US"/>
        </w:rPr>
        <w:t>й области от 25.10.2024 №</w:t>
      </w:r>
      <w:r w:rsidR="00BB754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C9121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22/2 </w:t>
      </w:r>
      <w:r w:rsidR="00C91210" w:rsidRPr="00C53428">
        <w:rPr>
          <w:rFonts w:ascii="Times New Roman" w:eastAsiaTheme="minorHAnsi" w:hAnsi="Times New Roman" w:cs="Times New Roman"/>
          <w:sz w:val="28"/>
          <w:szCs w:val="28"/>
          <w:lang w:eastAsia="en-US"/>
        </w:rPr>
        <w:t>«О внесении изменений в генеральный план Одинцовского городского округа Московской области, за исключением территории бывшего городского округа Звенигород Московской области, применител</w:t>
      </w:r>
      <w:r w:rsidR="00C91210">
        <w:rPr>
          <w:rFonts w:ascii="Times New Roman" w:eastAsiaTheme="minorHAnsi" w:hAnsi="Times New Roman" w:cs="Times New Roman"/>
          <w:sz w:val="28"/>
          <w:szCs w:val="28"/>
          <w:lang w:eastAsia="en-US"/>
        </w:rPr>
        <w:t>ьно к населенному пункту деревня Полушкино»;</w:t>
      </w:r>
    </w:p>
    <w:p w:rsidR="00A41445" w:rsidRDefault="00A41445">
      <w:r>
        <w:br w:type="page"/>
      </w:r>
    </w:p>
    <w:p w:rsidR="00C91210" w:rsidRDefault="006417AD" w:rsidP="00C91210">
      <w:pPr>
        <w:pStyle w:val="ConsPlusNonformat"/>
        <w:numPr>
          <w:ilvl w:val="0"/>
          <w:numId w:val="11"/>
        </w:numPr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р</w:t>
      </w:r>
      <w:r w:rsidR="00C91210" w:rsidRPr="00C53428">
        <w:rPr>
          <w:rFonts w:ascii="Times New Roman" w:eastAsiaTheme="minorHAnsi" w:hAnsi="Times New Roman" w:cs="Times New Roman"/>
          <w:sz w:val="28"/>
          <w:szCs w:val="28"/>
          <w:lang w:eastAsia="en-US"/>
        </w:rPr>
        <w:t>ешение Совета депутатов Одинцовского городского округа Московско</w:t>
      </w:r>
      <w:r w:rsidR="00C91210">
        <w:rPr>
          <w:rFonts w:ascii="Times New Roman" w:eastAsiaTheme="minorHAnsi" w:hAnsi="Times New Roman" w:cs="Times New Roman"/>
          <w:sz w:val="28"/>
          <w:szCs w:val="28"/>
          <w:lang w:eastAsia="en-US"/>
        </w:rPr>
        <w:t>й области от 25.10.2024 №</w:t>
      </w:r>
      <w:r w:rsidR="00BB754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C9121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23/2 </w:t>
      </w:r>
      <w:r w:rsidR="00C91210" w:rsidRPr="00C53428">
        <w:rPr>
          <w:rFonts w:ascii="Times New Roman" w:eastAsiaTheme="minorHAnsi" w:hAnsi="Times New Roman" w:cs="Times New Roman"/>
          <w:sz w:val="28"/>
          <w:szCs w:val="28"/>
          <w:lang w:eastAsia="en-US"/>
        </w:rPr>
        <w:t>«О внесении изменений в генеральный план Одинцовского городского округа Московской области, за исключением территории бывшего городского округа Звенигород Московской области, применител</w:t>
      </w:r>
      <w:r w:rsidR="00C91210">
        <w:rPr>
          <w:rFonts w:ascii="Times New Roman" w:eastAsiaTheme="minorHAnsi" w:hAnsi="Times New Roman" w:cs="Times New Roman"/>
          <w:sz w:val="28"/>
          <w:szCs w:val="28"/>
          <w:lang w:eastAsia="en-US"/>
        </w:rPr>
        <w:t>ьно к населенному пункту г. Кубинка»;</w:t>
      </w:r>
    </w:p>
    <w:p w:rsidR="00C91210" w:rsidRDefault="006417AD" w:rsidP="00C91210">
      <w:pPr>
        <w:pStyle w:val="ConsPlusNonformat"/>
        <w:numPr>
          <w:ilvl w:val="0"/>
          <w:numId w:val="11"/>
        </w:numPr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р</w:t>
      </w:r>
      <w:r w:rsidR="00C91210" w:rsidRPr="00C53428">
        <w:rPr>
          <w:rFonts w:ascii="Times New Roman" w:eastAsiaTheme="minorHAnsi" w:hAnsi="Times New Roman" w:cs="Times New Roman"/>
          <w:sz w:val="28"/>
          <w:szCs w:val="28"/>
          <w:lang w:eastAsia="en-US"/>
        </w:rPr>
        <w:t>ешение Совета депутатов Одинцовского городского округа Московско</w:t>
      </w:r>
      <w:r w:rsidR="00C91210">
        <w:rPr>
          <w:rFonts w:ascii="Times New Roman" w:eastAsiaTheme="minorHAnsi" w:hAnsi="Times New Roman" w:cs="Times New Roman"/>
          <w:sz w:val="28"/>
          <w:szCs w:val="28"/>
          <w:lang w:eastAsia="en-US"/>
        </w:rPr>
        <w:t>й области от 25.11.2024 №</w:t>
      </w:r>
      <w:r w:rsidR="00BB754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C9121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13/3 </w:t>
      </w:r>
      <w:r w:rsidR="00C91210" w:rsidRPr="00C53428">
        <w:rPr>
          <w:rFonts w:ascii="Times New Roman" w:eastAsiaTheme="minorHAnsi" w:hAnsi="Times New Roman" w:cs="Times New Roman"/>
          <w:sz w:val="28"/>
          <w:szCs w:val="28"/>
          <w:lang w:eastAsia="en-US"/>
        </w:rPr>
        <w:t>«О внесении изменений в генеральный план Одинцовского городского округа Московской области, за исключением территории бывшего городского округа Звенигород Московской области, применител</w:t>
      </w:r>
      <w:r w:rsidR="00C91210">
        <w:rPr>
          <w:rFonts w:ascii="Times New Roman" w:eastAsiaTheme="minorHAnsi" w:hAnsi="Times New Roman" w:cs="Times New Roman"/>
          <w:sz w:val="28"/>
          <w:szCs w:val="28"/>
          <w:lang w:eastAsia="en-US"/>
        </w:rPr>
        <w:t>ьно к населенному пункту деревня Папушево»;</w:t>
      </w:r>
    </w:p>
    <w:p w:rsidR="00C91210" w:rsidRDefault="006417AD" w:rsidP="00C91210">
      <w:pPr>
        <w:pStyle w:val="ConsPlusNonformat"/>
        <w:numPr>
          <w:ilvl w:val="0"/>
          <w:numId w:val="11"/>
        </w:numPr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р</w:t>
      </w:r>
      <w:r w:rsidR="00C91210" w:rsidRPr="00C53428">
        <w:rPr>
          <w:rFonts w:ascii="Times New Roman" w:eastAsiaTheme="minorHAnsi" w:hAnsi="Times New Roman" w:cs="Times New Roman"/>
          <w:sz w:val="28"/>
          <w:szCs w:val="28"/>
          <w:lang w:eastAsia="en-US"/>
        </w:rPr>
        <w:t>ешение Совета депутатов Одинцовского городского округа Московско</w:t>
      </w:r>
      <w:r w:rsidR="00C91210">
        <w:rPr>
          <w:rFonts w:ascii="Times New Roman" w:eastAsiaTheme="minorHAnsi" w:hAnsi="Times New Roman" w:cs="Times New Roman"/>
          <w:sz w:val="28"/>
          <w:szCs w:val="28"/>
          <w:lang w:eastAsia="en-US"/>
        </w:rPr>
        <w:t>й области от 16.12.2024 №</w:t>
      </w:r>
      <w:r w:rsidR="00BB754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C9121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12/4 </w:t>
      </w:r>
      <w:r w:rsidR="00C91210" w:rsidRPr="00C53428">
        <w:rPr>
          <w:rFonts w:ascii="Times New Roman" w:eastAsiaTheme="minorHAnsi" w:hAnsi="Times New Roman" w:cs="Times New Roman"/>
          <w:sz w:val="28"/>
          <w:szCs w:val="28"/>
          <w:lang w:eastAsia="en-US"/>
        </w:rPr>
        <w:t>«О внесении изменений в генеральный план Одинцовского городского округа Московской области, за исключением территории бывшего городского округа Звенигород Московской области, применител</w:t>
      </w:r>
      <w:r w:rsidR="00C91210">
        <w:rPr>
          <w:rFonts w:ascii="Times New Roman" w:eastAsiaTheme="minorHAnsi" w:hAnsi="Times New Roman" w:cs="Times New Roman"/>
          <w:sz w:val="28"/>
          <w:szCs w:val="28"/>
          <w:lang w:eastAsia="en-US"/>
        </w:rPr>
        <w:t>ьно к населенному пункту д. Переделки»;</w:t>
      </w:r>
    </w:p>
    <w:p w:rsidR="00C91210" w:rsidRDefault="006417AD" w:rsidP="00C91210">
      <w:pPr>
        <w:pStyle w:val="ConsPlusNonformat"/>
        <w:numPr>
          <w:ilvl w:val="0"/>
          <w:numId w:val="11"/>
        </w:numPr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р</w:t>
      </w:r>
      <w:r w:rsidR="00C557F4" w:rsidRPr="00C53428">
        <w:rPr>
          <w:rFonts w:ascii="Times New Roman" w:eastAsiaTheme="minorHAnsi" w:hAnsi="Times New Roman" w:cs="Times New Roman"/>
          <w:sz w:val="28"/>
          <w:szCs w:val="28"/>
          <w:lang w:eastAsia="en-US"/>
        </w:rPr>
        <w:t>ешение Совета депутатов Одинцовского городского округа Московско</w:t>
      </w:r>
      <w:r w:rsidR="00C557F4">
        <w:rPr>
          <w:rFonts w:ascii="Times New Roman" w:eastAsiaTheme="minorHAnsi" w:hAnsi="Times New Roman" w:cs="Times New Roman"/>
          <w:sz w:val="28"/>
          <w:szCs w:val="28"/>
          <w:lang w:eastAsia="en-US"/>
        </w:rPr>
        <w:t>й области от 30.01.2025 №</w:t>
      </w:r>
      <w:r w:rsidR="00BB754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C557F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5/6 </w:t>
      </w:r>
      <w:r w:rsidR="00C557F4" w:rsidRPr="00C53428">
        <w:rPr>
          <w:rFonts w:ascii="Times New Roman" w:eastAsiaTheme="minorHAnsi" w:hAnsi="Times New Roman" w:cs="Times New Roman"/>
          <w:sz w:val="28"/>
          <w:szCs w:val="28"/>
          <w:lang w:eastAsia="en-US"/>
        </w:rPr>
        <w:t>«О внесении изменений в генеральный план Одинцовского городского округа Московской области, за исключением территории бывшего городского округа Звенигород Московской области, применител</w:t>
      </w:r>
      <w:r w:rsidR="00C557F4">
        <w:rPr>
          <w:rFonts w:ascii="Times New Roman" w:eastAsiaTheme="minorHAnsi" w:hAnsi="Times New Roman" w:cs="Times New Roman"/>
          <w:sz w:val="28"/>
          <w:szCs w:val="28"/>
          <w:lang w:eastAsia="en-US"/>
        </w:rPr>
        <w:t>ьно к населенному пункту село Немчиновка»;</w:t>
      </w:r>
    </w:p>
    <w:p w:rsidR="00C557F4" w:rsidRDefault="006417AD" w:rsidP="00C557F4">
      <w:pPr>
        <w:pStyle w:val="ConsPlusNonformat"/>
        <w:numPr>
          <w:ilvl w:val="0"/>
          <w:numId w:val="11"/>
        </w:numPr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р</w:t>
      </w:r>
      <w:r w:rsidR="00C557F4" w:rsidRPr="00C53428">
        <w:rPr>
          <w:rFonts w:ascii="Times New Roman" w:eastAsiaTheme="minorHAnsi" w:hAnsi="Times New Roman" w:cs="Times New Roman"/>
          <w:sz w:val="28"/>
          <w:szCs w:val="28"/>
          <w:lang w:eastAsia="en-US"/>
        </w:rPr>
        <w:t>ешение Совета депутатов Одинцовского городского округа Московско</w:t>
      </w:r>
      <w:r w:rsidR="00C557F4">
        <w:rPr>
          <w:rFonts w:ascii="Times New Roman" w:eastAsiaTheme="minorHAnsi" w:hAnsi="Times New Roman" w:cs="Times New Roman"/>
          <w:sz w:val="28"/>
          <w:szCs w:val="28"/>
          <w:lang w:eastAsia="en-US"/>
        </w:rPr>
        <w:t>й области от 30.01.2025 №</w:t>
      </w:r>
      <w:r w:rsidR="00BB754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C557F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6/6 </w:t>
      </w:r>
      <w:r w:rsidR="00C557F4" w:rsidRPr="00C53428">
        <w:rPr>
          <w:rFonts w:ascii="Times New Roman" w:eastAsiaTheme="minorHAnsi" w:hAnsi="Times New Roman" w:cs="Times New Roman"/>
          <w:sz w:val="28"/>
          <w:szCs w:val="28"/>
          <w:lang w:eastAsia="en-US"/>
        </w:rPr>
        <w:t>«О внесении изменений в генеральный план Одинцовского городского округа Московской области, за исключением территории бывшего городского округа Звенигород Московской области, применител</w:t>
      </w:r>
      <w:r w:rsidR="00C557F4">
        <w:rPr>
          <w:rFonts w:ascii="Times New Roman" w:eastAsiaTheme="minorHAnsi" w:hAnsi="Times New Roman" w:cs="Times New Roman"/>
          <w:sz w:val="28"/>
          <w:szCs w:val="28"/>
          <w:lang w:eastAsia="en-US"/>
        </w:rPr>
        <w:t>ьно к</w:t>
      </w:r>
      <w:r w:rsidR="00C557F4" w:rsidRPr="00C557F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C557F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земельным участкам с кадастровыми номерами </w:t>
      </w:r>
      <w:r w:rsidR="00C557F4" w:rsidRPr="00C557F4">
        <w:rPr>
          <w:rFonts w:ascii="Times New Roman" w:eastAsiaTheme="minorHAnsi" w:hAnsi="Times New Roman" w:cs="Times New Roman"/>
          <w:sz w:val="28"/>
          <w:szCs w:val="28"/>
          <w:lang w:eastAsia="en-US"/>
        </w:rPr>
        <w:t>50:20:0070752:1678, 50:20:0000000:307418, 50:20:0000000:307419</w:t>
      </w:r>
      <w:r w:rsidR="00C557F4">
        <w:rPr>
          <w:rFonts w:ascii="Times New Roman" w:eastAsiaTheme="minorHAnsi" w:hAnsi="Times New Roman" w:cs="Times New Roman"/>
          <w:sz w:val="28"/>
          <w:szCs w:val="28"/>
          <w:lang w:eastAsia="en-US"/>
        </w:rPr>
        <w:t>»;</w:t>
      </w:r>
    </w:p>
    <w:p w:rsidR="00C557F4" w:rsidRDefault="006417AD" w:rsidP="00C557F4">
      <w:pPr>
        <w:pStyle w:val="ConsPlusNonformat"/>
        <w:numPr>
          <w:ilvl w:val="0"/>
          <w:numId w:val="11"/>
        </w:numPr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р</w:t>
      </w:r>
      <w:r w:rsidR="00C557F4" w:rsidRPr="00C53428">
        <w:rPr>
          <w:rFonts w:ascii="Times New Roman" w:eastAsiaTheme="minorHAnsi" w:hAnsi="Times New Roman" w:cs="Times New Roman"/>
          <w:sz w:val="28"/>
          <w:szCs w:val="28"/>
          <w:lang w:eastAsia="en-US"/>
        </w:rPr>
        <w:t>ешение Совета депутатов Одинцовского городского округа Московско</w:t>
      </w:r>
      <w:r w:rsidR="00C557F4">
        <w:rPr>
          <w:rFonts w:ascii="Times New Roman" w:eastAsiaTheme="minorHAnsi" w:hAnsi="Times New Roman" w:cs="Times New Roman"/>
          <w:sz w:val="28"/>
          <w:szCs w:val="28"/>
          <w:lang w:eastAsia="en-US"/>
        </w:rPr>
        <w:t>й области от 20.02.2025 №</w:t>
      </w:r>
      <w:r w:rsidR="00BB754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C557F4">
        <w:rPr>
          <w:rFonts w:ascii="Times New Roman" w:eastAsiaTheme="minorHAnsi" w:hAnsi="Times New Roman" w:cs="Times New Roman"/>
          <w:sz w:val="28"/>
          <w:szCs w:val="28"/>
          <w:lang w:eastAsia="en-US"/>
        </w:rPr>
        <w:t>10/7 «</w:t>
      </w:r>
      <w:r w:rsidR="00C557F4" w:rsidRPr="00C557F4">
        <w:rPr>
          <w:rFonts w:ascii="Times New Roman" w:eastAsiaTheme="minorHAnsi" w:hAnsi="Times New Roman" w:cs="Times New Roman"/>
          <w:sz w:val="28"/>
          <w:szCs w:val="28"/>
          <w:lang w:eastAsia="en-US"/>
        </w:rPr>
        <w:t>О признании генерального плана Одинцовского городского округа Московской области, за исключением территории бывшего городского округа Звенигород Московской области, не подлежащим применению в отношении объекта федерального значения</w:t>
      </w:r>
      <w:r w:rsidR="00C557F4">
        <w:rPr>
          <w:rFonts w:ascii="Times New Roman" w:eastAsiaTheme="minorHAnsi" w:hAnsi="Times New Roman" w:cs="Times New Roman"/>
          <w:sz w:val="28"/>
          <w:szCs w:val="28"/>
          <w:lang w:eastAsia="en-US"/>
        </w:rPr>
        <w:t>»;</w:t>
      </w:r>
    </w:p>
    <w:p w:rsidR="00C557F4" w:rsidRDefault="006417AD" w:rsidP="00C557F4">
      <w:pPr>
        <w:pStyle w:val="ConsPlusNonformat"/>
        <w:numPr>
          <w:ilvl w:val="0"/>
          <w:numId w:val="11"/>
        </w:numPr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р</w:t>
      </w:r>
      <w:r w:rsidR="00C557F4" w:rsidRPr="00C53428">
        <w:rPr>
          <w:rFonts w:ascii="Times New Roman" w:eastAsiaTheme="minorHAnsi" w:hAnsi="Times New Roman" w:cs="Times New Roman"/>
          <w:sz w:val="28"/>
          <w:szCs w:val="28"/>
          <w:lang w:eastAsia="en-US"/>
        </w:rPr>
        <w:t>ешение Совета депутатов Одинцовского городского округа Московско</w:t>
      </w:r>
      <w:r w:rsidR="00C557F4">
        <w:rPr>
          <w:rFonts w:ascii="Times New Roman" w:eastAsiaTheme="minorHAnsi" w:hAnsi="Times New Roman" w:cs="Times New Roman"/>
          <w:sz w:val="28"/>
          <w:szCs w:val="28"/>
          <w:lang w:eastAsia="en-US"/>
        </w:rPr>
        <w:t>й области от 16.04.2025 №</w:t>
      </w:r>
      <w:r w:rsidR="00BB754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C557F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11/9 </w:t>
      </w:r>
      <w:r w:rsidR="00C557F4" w:rsidRPr="00C53428">
        <w:rPr>
          <w:rFonts w:ascii="Times New Roman" w:eastAsiaTheme="minorHAnsi" w:hAnsi="Times New Roman" w:cs="Times New Roman"/>
          <w:sz w:val="28"/>
          <w:szCs w:val="28"/>
          <w:lang w:eastAsia="en-US"/>
        </w:rPr>
        <w:t>«О внесении изменений в генеральный план Одинцовского городского округа Московской области, за исключением территории бывшего городского округа Звенигород Московской области, применител</w:t>
      </w:r>
      <w:r w:rsidR="00C557F4">
        <w:rPr>
          <w:rFonts w:ascii="Times New Roman" w:eastAsiaTheme="minorHAnsi" w:hAnsi="Times New Roman" w:cs="Times New Roman"/>
          <w:sz w:val="28"/>
          <w:szCs w:val="28"/>
          <w:lang w:eastAsia="en-US"/>
        </w:rPr>
        <w:t>ьно к населенному пункту село Юдино»;</w:t>
      </w:r>
    </w:p>
    <w:p w:rsidR="00C557F4" w:rsidRDefault="006417AD" w:rsidP="00C557F4">
      <w:pPr>
        <w:pStyle w:val="ConsPlusNonformat"/>
        <w:numPr>
          <w:ilvl w:val="0"/>
          <w:numId w:val="11"/>
        </w:numPr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р</w:t>
      </w:r>
      <w:r w:rsidR="00C557F4" w:rsidRPr="00C53428">
        <w:rPr>
          <w:rFonts w:ascii="Times New Roman" w:eastAsiaTheme="minorHAnsi" w:hAnsi="Times New Roman" w:cs="Times New Roman"/>
          <w:sz w:val="28"/>
          <w:szCs w:val="28"/>
          <w:lang w:eastAsia="en-US"/>
        </w:rPr>
        <w:t>ешение Совета депутатов Одинцовского городского округа Московско</w:t>
      </w:r>
      <w:r w:rsidR="00C557F4">
        <w:rPr>
          <w:rFonts w:ascii="Times New Roman" w:eastAsiaTheme="minorHAnsi" w:hAnsi="Times New Roman" w:cs="Times New Roman"/>
          <w:sz w:val="28"/>
          <w:szCs w:val="28"/>
          <w:lang w:eastAsia="en-US"/>
        </w:rPr>
        <w:t>й области от 11.06.2025 №</w:t>
      </w:r>
      <w:r w:rsidR="00BB754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C557F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3/12 </w:t>
      </w:r>
      <w:r w:rsidR="00C557F4" w:rsidRPr="00C53428">
        <w:rPr>
          <w:rFonts w:ascii="Times New Roman" w:eastAsiaTheme="minorHAnsi" w:hAnsi="Times New Roman" w:cs="Times New Roman"/>
          <w:sz w:val="28"/>
          <w:szCs w:val="28"/>
          <w:lang w:eastAsia="en-US"/>
        </w:rPr>
        <w:t>«О внесении изменений в генеральный план Одинцовского городского округа Московской области, за исключением территории бывшего городского округа Звенигород Московской области, применител</w:t>
      </w:r>
      <w:r w:rsidR="00C557F4">
        <w:rPr>
          <w:rFonts w:ascii="Times New Roman" w:eastAsiaTheme="minorHAnsi" w:hAnsi="Times New Roman" w:cs="Times New Roman"/>
          <w:sz w:val="28"/>
          <w:szCs w:val="28"/>
          <w:lang w:eastAsia="en-US"/>
        </w:rPr>
        <w:t>ьно к населенному пункту с. Немчиновка»;</w:t>
      </w:r>
    </w:p>
    <w:p w:rsidR="00D74DE6" w:rsidRDefault="00D74DE6">
      <w:r>
        <w:br w:type="page"/>
      </w:r>
    </w:p>
    <w:p w:rsidR="00C557F4" w:rsidRDefault="006417AD" w:rsidP="00C557F4">
      <w:pPr>
        <w:pStyle w:val="ConsPlusNonformat"/>
        <w:numPr>
          <w:ilvl w:val="0"/>
          <w:numId w:val="11"/>
        </w:numPr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р</w:t>
      </w:r>
      <w:r w:rsidR="00C557F4" w:rsidRPr="00C53428">
        <w:rPr>
          <w:rFonts w:ascii="Times New Roman" w:eastAsiaTheme="minorHAnsi" w:hAnsi="Times New Roman" w:cs="Times New Roman"/>
          <w:sz w:val="28"/>
          <w:szCs w:val="28"/>
          <w:lang w:eastAsia="en-US"/>
        </w:rPr>
        <w:t>ешение Совета депутатов Одинцовского городского округа Московско</w:t>
      </w:r>
      <w:r w:rsidR="003A4E45">
        <w:rPr>
          <w:rFonts w:ascii="Times New Roman" w:eastAsiaTheme="minorHAnsi" w:hAnsi="Times New Roman" w:cs="Times New Roman"/>
          <w:sz w:val="28"/>
          <w:szCs w:val="28"/>
          <w:lang w:eastAsia="en-US"/>
        </w:rPr>
        <w:t>й области от 21.07.2025</w:t>
      </w:r>
      <w:r w:rsidR="00C557F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№</w:t>
      </w:r>
      <w:r w:rsidR="00BB754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C557F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7/13 </w:t>
      </w:r>
      <w:r w:rsidR="00C557F4" w:rsidRPr="00C53428">
        <w:rPr>
          <w:rFonts w:ascii="Times New Roman" w:eastAsiaTheme="minorHAnsi" w:hAnsi="Times New Roman" w:cs="Times New Roman"/>
          <w:sz w:val="28"/>
          <w:szCs w:val="28"/>
          <w:lang w:eastAsia="en-US"/>
        </w:rPr>
        <w:t>«О внесении изменений в генеральный план Одинцовского городского округа Московской области, за исключением территории бывшего городского округа Звенигород Московской области, применител</w:t>
      </w:r>
      <w:r w:rsidR="00C557F4">
        <w:rPr>
          <w:rFonts w:ascii="Times New Roman" w:eastAsiaTheme="minorHAnsi" w:hAnsi="Times New Roman" w:cs="Times New Roman"/>
          <w:sz w:val="28"/>
          <w:szCs w:val="28"/>
          <w:lang w:eastAsia="en-US"/>
        </w:rPr>
        <w:t>ьно к населенному пункту д. Вырубово»;</w:t>
      </w:r>
    </w:p>
    <w:p w:rsidR="00C557F4" w:rsidRDefault="006417AD" w:rsidP="00C557F4">
      <w:pPr>
        <w:pStyle w:val="ConsPlusNonformat"/>
        <w:numPr>
          <w:ilvl w:val="0"/>
          <w:numId w:val="11"/>
        </w:numPr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р</w:t>
      </w:r>
      <w:r w:rsidR="003A4E45" w:rsidRPr="00C53428">
        <w:rPr>
          <w:rFonts w:ascii="Times New Roman" w:eastAsiaTheme="minorHAnsi" w:hAnsi="Times New Roman" w:cs="Times New Roman"/>
          <w:sz w:val="28"/>
          <w:szCs w:val="28"/>
          <w:lang w:eastAsia="en-US"/>
        </w:rPr>
        <w:t>ешение Совета депутатов Одинцовского городского округа Московско</w:t>
      </w:r>
      <w:r w:rsidR="003A4E45">
        <w:rPr>
          <w:rFonts w:ascii="Times New Roman" w:eastAsiaTheme="minorHAnsi" w:hAnsi="Times New Roman" w:cs="Times New Roman"/>
          <w:sz w:val="28"/>
          <w:szCs w:val="28"/>
          <w:lang w:eastAsia="en-US"/>
        </w:rPr>
        <w:t>й области от 12.09.2025 №</w:t>
      </w:r>
      <w:r w:rsidR="00BB754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3A4E4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7/16 </w:t>
      </w:r>
      <w:r w:rsidR="003A4E45" w:rsidRPr="00C53428">
        <w:rPr>
          <w:rFonts w:ascii="Times New Roman" w:eastAsiaTheme="minorHAnsi" w:hAnsi="Times New Roman" w:cs="Times New Roman"/>
          <w:sz w:val="28"/>
          <w:szCs w:val="28"/>
          <w:lang w:eastAsia="en-US"/>
        </w:rPr>
        <w:t>«О внесении изменений в генеральный план Одинцовского городского округа Московской области, за исключением территории бывшего городского округа Звенигород Московской области, применител</w:t>
      </w:r>
      <w:r w:rsidR="003A4E45">
        <w:rPr>
          <w:rFonts w:ascii="Times New Roman" w:eastAsiaTheme="minorHAnsi" w:hAnsi="Times New Roman" w:cs="Times New Roman"/>
          <w:sz w:val="28"/>
          <w:szCs w:val="28"/>
          <w:lang w:eastAsia="en-US"/>
        </w:rPr>
        <w:t>ьно к населенному пункту деревня Папушево»;</w:t>
      </w:r>
    </w:p>
    <w:p w:rsidR="003A4E45" w:rsidRDefault="006417AD" w:rsidP="003A4E45">
      <w:pPr>
        <w:pStyle w:val="ConsPlusNonformat"/>
        <w:numPr>
          <w:ilvl w:val="0"/>
          <w:numId w:val="11"/>
        </w:numPr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р</w:t>
      </w:r>
      <w:r w:rsidR="003A4E45" w:rsidRPr="00C53428">
        <w:rPr>
          <w:rFonts w:ascii="Times New Roman" w:eastAsiaTheme="minorHAnsi" w:hAnsi="Times New Roman" w:cs="Times New Roman"/>
          <w:sz w:val="28"/>
          <w:szCs w:val="28"/>
          <w:lang w:eastAsia="en-US"/>
        </w:rPr>
        <w:t>ешение Совета депутатов Одинцовского городского округа Московско</w:t>
      </w:r>
      <w:r w:rsidR="003A4E45">
        <w:rPr>
          <w:rFonts w:ascii="Times New Roman" w:eastAsiaTheme="minorHAnsi" w:hAnsi="Times New Roman" w:cs="Times New Roman"/>
          <w:sz w:val="28"/>
          <w:szCs w:val="28"/>
          <w:lang w:eastAsia="en-US"/>
        </w:rPr>
        <w:t>й области от 12.09.2025 №</w:t>
      </w:r>
      <w:r w:rsidR="00BB754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3A4E4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8/16 </w:t>
      </w:r>
      <w:r w:rsidR="003A4E45" w:rsidRPr="00C53428">
        <w:rPr>
          <w:rFonts w:ascii="Times New Roman" w:eastAsiaTheme="minorHAnsi" w:hAnsi="Times New Roman" w:cs="Times New Roman"/>
          <w:sz w:val="28"/>
          <w:szCs w:val="28"/>
          <w:lang w:eastAsia="en-US"/>
        </w:rPr>
        <w:t>«О внесении изменений в генеральный план Одинцовского городского округа Московской области, за исключением территории бывшего городского округа Звенигород Московской области, применител</w:t>
      </w:r>
      <w:r w:rsidR="003A4E45">
        <w:rPr>
          <w:rFonts w:ascii="Times New Roman" w:eastAsiaTheme="minorHAnsi" w:hAnsi="Times New Roman" w:cs="Times New Roman"/>
          <w:sz w:val="28"/>
          <w:szCs w:val="28"/>
          <w:lang w:eastAsia="en-US"/>
        </w:rPr>
        <w:t>ьно к населенному пункту д. Большое Сареево»;</w:t>
      </w:r>
    </w:p>
    <w:p w:rsidR="003A4E45" w:rsidRDefault="006417AD" w:rsidP="003A4E45">
      <w:pPr>
        <w:pStyle w:val="ConsPlusNonformat"/>
        <w:numPr>
          <w:ilvl w:val="0"/>
          <w:numId w:val="11"/>
        </w:numPr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р</w:t>
      </w:r>
      <w:r w:rsidR="003A4E45" w:rsidRPr="00C53428">
        <w:rPr>
          <w:rFonts w:ascii="Times New Roman" w:eastAsiaTheme="minorHAnsi" w:hAnsi="Times New Roman" w:cs="Times New Roman"/>
          <w:sz w:val="28"/>
          <w:szCs w:val="28"/>
          <w:lang w:eastAsia="en-US"/>
        </w:rPr>
        <w:t>ешение Совета депутатов Одинцовского городского округа Московско</w:t>
      </w:r>
      <w:r w:rsidR="003A4E45">
        <w:rPr>
          <w:rFonts w:ascii="Times New Roman" w:eastAsiaTheme="minorHAnsi" w:hAnsi="Times New Roman" w:cs="Times New Roman"/>
          <w:sz w:val="28"/>
          <w:szCs w:val="28"/>
          <w:lang w:eastAsia="en-US"/>
        </w:rPr>
        <w:t>й области от 12.09.2025 №</w:t>
      </w:r>
      <w:r w:rsidR="00BB754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3A4E4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9/16 </w:t>
      </w:r>
      <w:r w:rsidR="003A4E45" w:rsidRPr="00C53428">
        <w:rPr>
          <w:rFonts w:ascii="Times New Roman" w:eastAsiaTheme="minorHAnsi" w:hAnsi="Times New Roman" w:cs="Times New Roman"/>
          <w:sz w:val="28"/>
          <w:szCs w:val="28"/>
          <w:lang w:eastAsia="en-US"/>
        </w:rPr>
        <w:t>«О внесении изменений в генеральный план Одинцовского городского округа Московской области, за исключением территории бывшего городского округа Звенигород Московской области, применител</w:t>
      </w:r>
      <w:r w:rsidR="003A4E45">
        <w:rPr>
          <w:rFonts w:ascii="Times New Roman" w:eastAsiaTheme="minorHAnsi" w:hAnsi="Times New Roman" w:cs="Times New Roman"/>
          <w:sz w:val="28"/>
          <w:szCs w:val="28"/>
          <w:lang w:eastAsia="en-US"/>
        </w:rPr>
        <w:t>ьно к населенному пункту п. Николина Гора»;</w:t>
      </w:r>
    </w:p>
    <w:p w:rsidR="003A4E45" w:rsidRDefault="006417AD" w:rsidP="003A4E45">
      <w:pPr>
        <w:pStyle w:val="ConsPlusNonformat"/>
        <w:numPr>
          <w:ilvl w:val="0"/>
          <w:numId w:val="11"/>
        </w:numPr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р</w:t>
      </w:r>
      <w:r w:rsidR="003A4E45" w:rsidRPr="00C53428">
        <w:rPr>
          <w:rFonts w:ascii="Times New Roman" w:eastAsiaTheme="minorHAnsi" w:hAnsi="Times New Roman" w:cs="Times New Roman"/>
          <w:sz w:val="28"/>
          <w:szCs w:val="28"/>
          <w:lang w:eastAsia="en-US"/>
        </w:rPr>
        <w:t>ешение Совета депутатов Одинцовского городского округа Московско</w:t>
      </w:r>
      <w:r w:rsidR="003A4E45">
        <w:rPr>
          <w:rFonts w:ascii="Times New Roman" w:eastAsiaTheme="minorHAnsi" w:hAnsi="Times New Roman" w:cs="Times New Roman"/>
          <w:sz w:val="28"/>
          <w:szCs w:val="28"/>
          <w:lang w:eastAsia="en-US"/>
        </w:rPr>
        <w:t>й области от 12.09.2025 №</w:t>
      </w:r>
      <w:r w:rsidR="00BB754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3A4E4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10/16 </w:t>
      </w:r>
      <w:r w:rsidR="003A4E45" w:rsidRPr="00C53428">
        <w:rPr>
          <w:rFonts w:ascii="Times New Roman" w:eastAsiaTheme="minorHAnsi" w:hAnsi="Times New Roman" w:cs="Times New Roman"/>
          <w:sz w:val="28"/>
          <w:szCs w:val="28"/>
          <w:lang w:eastAsia="en-US"/>
        </w:rPr>
        <w:t>«О внесении изменений в генеральный план Одинцовского городского округа Московской области, за исключением территории бывшего городского округа Звенигород Московской области, применител</w:t>
      </w:r>
      <w:r w:rsidR="003A4E45">
        <w:rPr>
          <w:rFonts w:ascii="Times New Roman" w:eastAsiaTheme="minorHAnsi" w:hAnsi="Times New Roman" w:cs="Times New Roman"/>
          <w:sz w:val="28"/>
          <w:szCs w:val="28"/>
          <w:lang w:eastAsia="en-US"/>
        </w:rPr>
        <w:t>ьно к</w:t>
      </w:r>
      <w:r w:rsidR="003A4E45" w:rsidRPr="003A4E4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земельному участку с кадастровым номером 50:20:0040648:1704</w:t>
      </w:r>
      <w:r w:rsidR="003A4E45">
        <w:rPr>
          <w:rFonts w:ascii="Times New Roman" w:eastAsiaTheme="minorHAnsi" w:hAnsi="Times New Roman" w:cs="Times New Roman"/>
          <w:sz w:val="28"/>
          <w:szCs w:val="28"/>
          <w:lang w:eastAsia="en-US"/>
        </w:rPr>
        <w:t>»;</w:t>
      </w:r>
    </w:p>
    <w:p w:rsidR="003A4E45" w:rsidRDefault="006417AD" w:rsidP="003A4E45">
      <w:pPr>
        <w:pStyle w:val="ConsPlusNonformat"/>
        <w:numPr>
          <w:ilvl w:val="0"/>
          <w:numId w:val="11"/>
        </w:numPr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р</w:t>
      </w:r>
      <w:r w:rsidR="003A4E45" w:rsidRPr="00C53428">
        <w:rPr>
          <w:rFonts w:ascii="Times New Roman" w:eastAsiaTheme="minorHAnsi" w:hAnsi="Times New Roman" w:cs="Times New Roman"/>
          <w:sz w:val="28"/>
          <w:szCs w:val="28"/>
          <w:lang w:eastAsia="en-US"/>
        </w:rPr>
        <w:t>ешение Совета депутатов Одинцовского городского округа Московско</w:t>
      </w:r>
      <w:r w:rsidR="003A4E45">
        <w:rPr>
          <w:rFonts w:ascii="Times New Roman" w:eastAsiaTheme="minorHAnsi" w:hAnsi="Times New Roman" w:cs="Times New Roman"/>
          <w:sz w:val="28"/>
          <w:szCs w:val="28"/>
          <w:lang w:eastAsia="en-US"/>
        </w:rPr>
        <w:t>й области от 12.09.2025 №</w:t>
      </w:r>
      <w:r w:rsidR="00BB754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3A4E4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11/16 </w:t>
      </w:r>
      <w:r w:rsidR="003A4E45" w:rsidRPr="00C53428">
        <w:rPr>
          <w:rFonts w:ascii="Times New Roman" w:eastAsiaTheme="minorHAnsi" w:hAnsi="Times New Roman" w:cs="Times New Roman"/>
          <w:sz w:val="28"/>
          <w:szCs w:val="28"/>
          <w:lang w:eastAsia="en-US"/>
        </w:rPr>
        <w:t>«О внесении изменений в генеральный план Одинцовского городского округа Московской области, за исключением территории бывшего городского округа Звенигород Московской области, применител</w:t>
      </w:r>
      <w:r w:rsidR="003A4E45">
        <w:rPr>
          <w:rFonts w:ascii="Times New Roman" w:eastAsiaTheme="minorHAnsi" w:hAnsi="Times New Roman" w:cs="Times New Roman"/>
          <w:sz w:val="28"/>
          <w:szCs w:val="28"/>
          <w:lang w:eastAsia="en-US"/>
        </w:rPr>
        <w:t>ьно к</w:t>
      </w:r>
      <w:r w:rsidR="003A4E45" w:rsidRPr="003A4E4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земельному участку с кадастровым номером</w:t>
      </w:r>
      <w:r w:rsidR="003A4E4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3A4E45" w:rsidRPr="003A4E45">
        <w:rPr>
          <w:rFonts w:ascii="Times New Roman" w:eastAsiaTheme="minorHAnsi" w:hAnsi="Times New Roman" w:cs="Times New Roman"/>
          <w:sz w:val="28"/>
          <w:szCs w:val="28"/>
          <w:lang w:eastAsia="en-US"/>
        </w:rPr>
        <w:t>50:20:0000000:840</w:t>
      </w:r>
      <w:r w:rsidR="003A4E45">
        <w:rPr>
          <w:rFonts w:ascii="Times New Roman" w:eastAsiaTheme="minorHAnsi" w:hAnsi="Times New Roman" w:cs="Times New Roman"/>
          <w:sz w:val="28"/>
          <w:szCs w:val="28"/>
          <w:lang w:eastAsia="en-US"/>
        </w:rPr>
        <w:t>»;</w:t>
      </w:r>
    </w:p>
    <w:p w:rsidR="003A4E45" w:rsidRPr="00BB0AE2" w:rsidRDefault="006417AD" w:rsidP="00BB0AE2">
      <w:pPr>
        <w:pStyle w:val="ConsPlusNonformat"/>
        <w:numPr>
          <w:ilvl w:val="0"/>
          <w:numId w:val="11"/>
        </w:numPr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р</w:t>
      </w:r>
      <w:r w:rsidR="00BB0AE2" w:rsidRPr="00C53428">
        <w:rPr>
          <w:rFonts w:ascii="Times New Roman" w:eastAsiaTheme="minorHAnsi" w:hAnsi="Times New Roman" w:cs="Times New Roman"/>
          <w:sz w:val="28"/>
          <w:szCs w:val="28"/>
          <w:lang w:eastAsia="en-US"/>
        </w:rPr>
        <w:t>ешение Совета депутатов Одинцовского городского округа Московско</w:t>
      </w:r>
      <w:r w:rsidR="00BB0AE2">
        <w:rPr>
          <w:rFonts w:ascii="Times New Roman" w:eastAsiaTheme="minorHAnsi" w:hAnsi="Times New Roman" w:cs="Times New Roman"/>
          <w:sz w:val="28"/>
          <w:szCs w:val="28"/>
          <w:lang w:eastAsia="en-US"/>
        </w:rPr>
        <w:t>й области от 12.09.2025 №</w:t>
      </w:r>
      <w:r w:rsidR="00BB754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BB0AE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12/16 </w:t>
      </w:r>
      <w:r w:rsidR="00BB0AE2" w:rsidRPr="00C53428">
        <w:rPr>
          <w:rFonts w:ascii="Times New Roman" w:eastAsiaTheme="minorHAnsi" w:hAnsi="Times New Roman" w:cs="Times New Roman"/>
          <w:sz w:val="28"/>
          <w:szCs w:val="28"/>
          <w:lang w:eastAsia="en-US"/>
        </w:rPr>
        <w:t>«О внесении изменений в генеральный план Одинцовского городского округа Московской области, за исключением территории бывшего городского округа Звенигород Московской области, применител</w:t>
      </w:r>
      <w:r w:rsidR="00BB0AE2">
        <w:rPr>
          <w:rFonts w:ascii="Times New Roman" w:eastAsiaTheme="minorHAnsi" w:hAnsi="Times New Roman" w:cs="Times New Roman"/>
          <w:sz w:val="28"/>
          <w:szCs w:val="28"/>
          <w:lang w:eastAsia="en-US"/>
        </w:rPr>
        <w:t>ьно к</w:t>
      </w:r>
      <w:r w:rsidR="00BB0AE2" w:rsidRPr="003A4E4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земельному участку с кадастровым номером</w:t>
      </w:r>
      <w:r w:rsidR="00BB0AE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BB0AE2" w:rsidRPr="00BB0AE2">
        <w:rPr>
          <w:rFonts w:ascii="Times New Roman" w:eastAsiaTheme="minorHAnsi" w:hAnsi="Times New Roman" w:cs="Times New Roman"/>
          <w:sz w:val="28"/>
          <w:szCs w:val="28"/>
          <w:lang w:eastAsia="en-US"/>
        </w:rPr>
        <w:t>50:20:0010516:4573</w:t>
      </w:r>
      <w:r w:rsidR="00BB0AE2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="006B6538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AF6A76" w:rsidRPr="00C53428" w:rsidRDefault="00F70CB1" w:rsidP="00C53428">
      <w:pPr>
        <w:pStyle w:val="ConsPlusNonformat"/>
        <w:numPr>
          <w:ilvl w:val="0"/>
          <w:numId w:val="10"/>
        </w:numPr>
        <w:ind w:left="0" w:firstLine="686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53428">
        <w:rPr>
          <w:rFonts w:ascii="Times New Roman" w:eastAsia="Times New Roman" w:hAnsi="Times New Roman" w:cs="Times New Roman"/>
          <w:sz w:val="28"/>
          <w:szCs w:val="28"/>
        </w:rPr>
        <w:t>Разместить настоящее решение в сетевом издании «Одинцовский информационный центр» «odinnews.ru» и на официальном сайте Одинцовского городского округа Московской области (https://odin.ru) в информационно-телекоммуникационной сети «Интернет».</w:t>
      </w:r>
    </w:p>
    <w:p w:rsidR="00D74DE6" w:rsidRDefault="00011175" w:rsidP="00C53428">
      <w:pPr>
        <w:pStyle w:val="ConsPlusNonformat"/>
        <w:numPr>
          <w:ilvl w:val="0"/>
          <w:numId w:val="10"/>
        </w:numPr>
        <w:ind w:left="0" w:firstLine="686"/>
        <w:jc w:val="both"/>
        <w:rPr>
          <w:rFonts w:ascii="Times New Roman" w:hAnsi="Times New Roman" w:cs="Times New Roman"/>
          <w:sz w:val="28"/>
          <w:szCs w:val="28"/>
        </w:rPr>
      </w:pPr>
      <w:r w:rsidRPr="00C53428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официального опубликования.</w:t>
      </w:r>
    </w:p>
    <w:p w:rsidR="00D74DE6" w:rsidRDefault="00D74DE6">
      <w:pPr>
        <w:rPr>
          <w:rFonts w:eastAsia="Calibri"/>
          <w:lang w:eastAsia="ru-RU"/>
        </w:rPr>
      </w:pPr>
      <w:r>
        <w:br w:type="page"/>
      </w:r>
    </w:p>
    <w:p w:rsidR="00011175" w:rsidRPr="00C53428" w:rsidRDefault="00011175" w:rsidP="00D74DE6">
      <w:pPr>
        <w:pStyle w:val="ConsPlusNonformat"/>
        <w:ind w:left="686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AF6A76" w:rsidRPr="00C53428" w:rsidRDefault="00DB1558" w:rsidP="00C53428">
      <w:pPr>
        <w:pStyle w:val="ConsPlusNonformat"/>
        <w:numPr>
          <w:ilvl w:val="0"/>
          <w:numId w:val="10"/>
        </w:numPr>
        <w:ind w:left="0" w:firstLine="686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течение 3 рабочих дней со дня официального опубликования н</w:t>
      </w:r>
      <w:r w:rsidR="00AF6A76" w:rsidRPr="00C53428">
        <w:rPr>
          <w:rFonts w:ascii="Times New Roman" w:eastAsia="Times New Roman" w:hAnsi="Times New Roman" w:cs="Times New Roman"/>
          <w:sz w:val="28"/>
          <w:szCs w:val="28"/>
        </w:rPr>
        <w:t xml:space="preserve">аправить настоящее </w:t>
      </w:r>
      <w:r w:rsidR="000E1FCE" w:rsidRPr="00C53428">
        <w:rPr>
          <w:rFonts w:ascii="Times New Roman" w:eastAsia="Times New Roman" w:hAnsi="Times New Roman" w:cs="Times New Roman"/>
          <w:sz w:val="28"/>
          <w:szCs w:val="28"/>
        </w:rPr>
        <w:t>решение</w:t>
      </w:r>
      <w:r w:rsidR="00C75853">
        <w:rPr>
          <w:rFonts w:ascii="Times New Roman" w:eastAsia="Times New Roman" w:hAnsi="Times New Roman" w:cs="Times New Roman"/>
          <w:sz w:val="28"/>
          <w:szCs w:val="28"/>
        </w:rPr>
        <w:t xml:space="preserve"> в Комитет по архитектуре </w:t>
      </w:r>
      <w:r w:rsidR="00AF6A76" w:rsidRPr="00C53428">
        <w:rPr>
          <w:rFonts w:ascii="Times New Roman" w:eastAsia="Times New Roman" w:hAnsi="Times New Roman" w:cs="Times New Roman"/>
          <w:sz w:val="28"/>
          <w:szCs w:val="28"/>
        </w:rPr>
        <w:t>и градостроительству Московской области для размещения в информационной системе обеспечения градостроительной деятельности Московской области.</w:t>
      </w:r>
    </w:p>
    <w:p w:rsidR="00011175" w:rsidRPr="00C53428" w:rsidRDefault="00011175" w:rsidP="00C53428">
      <w:pPr>
        <w:pStyle w:val="ConsPlusNonformat"/>
        <w:numPr>
          <w:ilvl w:val="0"/>
          <w:numId w:val="10"/>
        </w:numPr>
        <w:ind w:left="0" w:firstLine="686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53428">
        <w:rPr>
          <w:rFonts w:ascii="Times New Roman" w:hAnsi="Times New Roman" w:cs="Times New Roman"/>
          <w:sz w:val="28"/>
          <w:szCs w:val="28"/>
        </w:rPr>
        <w:t>Контроль за</w:t>
      </w:r>
      <w:r w:rsidR="00A12697" w:rsidRPr="00C53428">
        <w:rPr>
          <w:rFonts w:ascii="Times New Roman" w:hAnsi="Times New Roman" w:cs="Times New Roman"/>
          <w:sz w:val="28"/>
          <w:szCs w:val="28"/>
        </w:rPr>
        <w:t xml:space="preserve"> ис</w:t>
      </w:r>
      <w:r w:rsidRPr="00C53428">
        <w:rPr>
          <w:rFonts w:ascii="Times New Roman" w:hAnsi="Times New Roman" w:cs="Times New Roman"/>
          <w:sz w:val="28"/>
          <w:szCs w:val="28"/>
        </w:rPr>
        <w:t>полнением настоящего решения возложить на первого заместителя Главы Одинцовского городс</w:t>
      </w:r>
      <w:r w:rsidR="00B86FD7" w:rsidRPr="00C53428">
        <w:rPr>
          <w:rFonts w:ascii="Times New Roman" w:hAnsi="Times New Roman" w:cs="Times New Roman"/>
          <w:sz w:val="28"/>
          <w:szCs w:val="28"/>
        </w:rPr>
        <w:t xml:space="preserve">кого округа Московской области </w:t>
      </w:r>
      <w:r w:rsidR="00C53428">
        <w:rPr>
          <w:rFonts w:ascii="Times New Roman" w:hAnsi="Times New Roman" w:cs="Times New Roman"/>
          <w:sz w:val="28"/>
          <w:szCs w:val="28"/>
        </w:rPr>
        <w:br/>
      </w:r>
      <w:r w:rsidRPr="00C53428">
        <w:rPr>
          <w:rFonts w:ascii="Times New Roman" w:hAnsi="Times New Roman" w:cs="Times New Roman"/>
          <w:sz w:val="28"/>
          <w:szCs w:val="28"/>
        </w:rPr>
        <w:t>Пайсова</w:t>
      </w:r>
      <w:r w:rsidR="00C53428">
        <w:rPr>
          <w:rFonts w:ascii="Times New Roman" w:hAnsi="Times New Roman" w:cs="Times New Roman"/>
          <w:sz w:val="28"/>
          <w:szCs w:val="28"/>
        </w:rPr>
        <w:t xml:space="preserve"> </w:t>
      </w:r>
      <w:r w:rsidRPr="00C53428">
        <w:rPr>
          <w:rFonts w:ascii="Times New Roman" w:hAnsi="Times New Roman" w:cs="Times New Roman"/>
          <w:sz w:val="28"/>
          <w:szCs w:val="28"/>
        </w:rPr>
        <w:t>М.А.</w:t>
      </w:r>
    </w:p>
    <w:p w:rsidR="00011175" w:rsidRDefault="00011175" w:rsidP="00011175">
      <w:pPr>
        <w:widowControl w:val="0"/>
        <w:autoSpaceDE w:val="0"/>
        <w:autoSpaceDN w:val="0"/>
        <w:adjustRightInd w:val="0"/>
        <w:jc w:val="both"/>
      </w:pPr>
    </w:p>
    <w:p w:rsidR="00011175" w:rsidRDefault="00011175" w:rsidP="00011175">
      <w:pPr>
        <w:widowControl w:val="0"/>
        <w:autoSpaceDE w:val="0"/>
        <w:autoSpaceDN w:val="0"/>
        <w:adjustRightInd w:val="0"/>
        <w:jc w:val="both"/>
      </w:pPr>
    </w:p>
    <w:p w:rsidR="00011175" w:rsidRDefault="00011175" w:rsidP="00011175">
      <w:pPr>
        <w:widowControl w:val="0"/>
        <w:autoSpaceDE w:val="0"/>
        <w:autoSpaceDN w:val="0"/>
        <w:adjustRightInd w:val="0"/>
        <w:jc w:val="both"/>
      </w:pPr>
      <w:r>
        <w:t xml:space="preserve">Председатель Совета депутатов </w:t>
      </w:r>
    </w:p>
    <w:p w:rsidR="00011175" w:rsidRDefault="00011175" w:rsidP="00011175">
      <w:pPr>
        <w:widowControl w:val="0"/>
        <w:autoSpaceDE w:val="0"/>
        <w:autoSpaceDN w:val="0"/>
        <w:adjustRightInd w:val="0"/>
        <w:jc w:val="both"/>
      </w:pPr>
      <w:r>
        <w:t>Одинцовского городского округа</w:t>
      </w:r>
      <w:r>
        <w:tab/>
      </w:r>
      <w:r>
        <w:tab/>
      </w:r>
      <w:r>
        <w:tab/>
      </w:r>
      <w:r>
        <w:tab/>
      </w:r>
      <w:r>
        <w:tab/>
      </w:r>
      <w:r>
        <w:tab/>
        <w:t>Т.В. Одинцова</w:t>
      </w:r>
    </w:p>
    <w:p w:rsidR="00011175" w:rsidRDefault="00011175" w:rsidP="00011175">
      <w:pPr>
        <w:widowControl w:val="0"/>
        <w:autoSpaceDE w:val="0"/>
        <w:autoSpaceDN w:val="0"/>
        <w:adjustRightInd w:val="0"/>
        <w:jc w:val="both"/>
      </w:pPr>
    </w:p>
    <w:p w:rsidR="00011175" w:rsidRDefault="00011175" w:rsidP="00011175">
      <w:pPr>
        <w:widowControl w:val="0"/>
        <w:autoSpaceDE w:val="0"/>
        <w:autoSpaceDN w:val="0"/>
        <w:adjustRightInd w:val="0"/>
        <w:jc w:val="both"/>
      </w:pPr>
    </w:p>
    <w:p w:rsidR="004F0F52" w:rsidRDefault="00011175" w:rsidP="004F0F52">
      <w:pPr>
        <w:widowControl w:val="0"/>
        <w:autoSpaceDE w:val="0"/>
        <w:autoSpaceDN w:val="0"/>
        <w:adjustRightInd w:val="0"/>
        <w:jc w:val="both"/>
      </w:pPr>
      <w:r>
        <w:t>Глава Одинцовского</w:t>
      </w:r>
      <w:r w:rsidR="00C55313">
        <w:t xml:space="preserve"> </w:t>
      </w:r>
      <w:r>
        <w:t>городского округа</w:t>
      </w:r>
      <w:r>
        <w:tab/>
      </w:r>
      <w:r>
        <w:tab/>
      </w:r>
      <w:r>
        <w:tab/>
      </w:r>
      <w:r>
        <w:tab/>
      </w:r>
      <w:r>
        <w:tab/>
        <w:t>А.Р. Ивано</w:t>
      </w:r>
      <w:bookmarkStart w:id="0" w:name="Par29"/>
      <w:bookmarkEnd w:id="0"/>
      <w:r>
        <w:t>в</w:t>
      </w:r>
      <w:bookmarkStart w:id="1" w:name="_GoBack"/>
      <w:bookmarkEnd w:id="1"/>
    </w:p>
    <w:sectPr w:rsidR="004F0F52" w:rsidSect="0026753B">
      <w:pgSz w:w="11906" w:h="16838"/>
      <w:pgMar w:top="1134" w:right="851" w:bottom="1134" w:left="1134" w:header="720" w:footer="72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04CE" w:rsidRDefault="005304CE" w:rsidP="007D7AC4">
      <w:r>
        <w:separator/>
      </w:r>
    </w:p>
  </w:endnote>
  <w:endnote w:type="continuationSeparator" w:id="0">
    <w:p w:rsidR="005304CE" w:rsidRDefault="005304CE" w:rsidP="007D7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04CE" w:rsidRDefault="005304CE" w:rsidP="007D7AC4">
      <w:r>
        <w:separator/>
      </w:r>
    </w:p>
  </w:footnote>
  <w:footnote w:type="continuationSeparator" w:id="0">
    <w:p w:rsidR="005304CE" w:rsidRDefault="005304CE" w:rsidP="007D7A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6B40FF"/>
    <w:multiLevelType w:val="hybridMultilevel"/>
    <w:tmpl w:val="5A1A1858"/>
    <w:lvl w:ilvl="0" w:tplc="94A042FC">
      <w:start w:val="1"/>
      <w:numFmt w:val="decimal"/>
      <w:lvlText w:val="%1."/>
      <w:lvlJc w:val="left"/>
      <w:pPr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27047D"/>
    <w:multiLevelType w:val="multilevel"/>
    <w:tmpl w:val="9DC63002"/>
    <w:lvl w:ilvl="0">
      <w:start w:val="1"/>
      <w:numFmt w:val="upperRoman"/>
      <w:pStyle w:val="1"/>
      <w:lvlText w:val="Статья %1.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pStyle w:val="2"/>
      <w:isLgl/>
      <w:lvlText w:val="Статья %1.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8"/>
      </w:rPr>
    </w:lvl>
    <w:lvl w:ilvl="2">
      <w:start w:val="1"/>
      <w:numFmt w:val="lowerLetter"/>
      <w:pStyle w:val="3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pStyle w:val="4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pStyle w:val="5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pStyle w:val="6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pStyle w:val="7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pStyle w:val="8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pStyle w:val="9"/>
      <w:lvlText w:val="%9."/>
      <w:lvlJc w:val="right"/>
      <w:pPr>
        <w:ind w:left="1584" w:hanging="144"/>
      </w:pPr>
      <w:rPr>
        <w:rFonts w:hint="default"/>
      </w:rPr>
    </w:lvl>
  </w:abstractNum>
  <w:abstractNum w:abstractNumId="2" w15:restartNumberingAfterBreak="0">
    <w:nsid w:val="3BDB7C72"/>
    <w:multiLevelType w:val="hybridMultilevel"/>
    <w:tmpl w:val="C46C086A"/>
    <w:lvl w:ilvl="0" w:tplc="04190011">
      <w:start w:val="1"/>
      <w:numFmt w:val="decimal"/>
      <w:lvlText w:val="%1)"/>
      <w:lvlJc w:val="left"/>
      <w:pPr>
        <w:ind w:left="1406" w:hanging="360"/>
      </w:pPr>
    </w:lvl>
    <w:lvl w:ilvl="1" w:tplc="04190019" w:tentative="1">
      <w:start w:val="1"/>
      <w:numFmt w:val="lowerLetter"/>
      <w:lvlText w:val="%2."/>
      <w:lvlJc w:val="left"/>
      <w:pPr>
        <w:ind w:left="2126" w:hanging="360"/>
      </w:pPr>
    </w:lvl>
    <w:lvl w:ilvl="2" w:tplc="0419001B" w:tentative="1">
      <w:start w:val="1"/>
      <w:numFmt w:val="lowerRoman"/>
      <w:lvlText w:val="%3."/>
      <w:lvlJc w:val="right"/>
      <w:pPr>
        <w:ind w:left="2846" w:hanging="180"/>
      </w:pPr>
    </w:lvl>
    <w:lvl w:ilvl="3" w:tplc="0419000F" w:tentative="1">
      <w:start w:val="1"/>
      <w:numFmt w:val="decimal"/>
      <w:lvlText w:val="%4."/>
      <w:lvlJc w:val="left"/>
      <w:pPr>
        <w:ind w:left="3566" w:hanging="360"/>
      </w:pPr>
    </w:lvl>
    <w:lvl w:ilvl="4" w:tplc="04190019" w:tentative="1">
      <w:start w:val="1"/>
      <w:numFmt w:val="lowerLetter"/>
      <w:lvlText w:val="%5."/>
      <w:lvlJc w:val="left"/>
      <w:pPr>
        <w:ind w:left="4286" w:hanging="360"/>
      </w:pPr>
    </w:lvl>
    <w:lvl w:ilvl="5" w:tplc="0419001B" w:tentative="1">
      <w:start w:val="1"/>
      <w:numFmt w:val="lowerRoman"/>
      <w:lvlText w:val="%6."/>
      <w:lvlJc w:val="right"/>
      <w:pPr>
        <w:ind w:left="5006" w:hanging="180"/>
      </w:pPr>
    </w:lvl>
    <w:lvl w:ilvl="6" w:tplc="0419000F" w:tentative="1">
      <w:start w:val="1"/>
      <w:numFmt w:val="decimal"/>
      <w:lvlText w:val="%7."/>
      <w:lvlJc w:val="left"/>
      <w:pPr>
        <w:ind w:left="5726" w:hanging="360"/>
      </w:pPr>
    </w:lvl>
    <w:lvl w:ilvl="7" w:tplc="04190019" w:tentative="1">
      <w:start w:val="1"/>
      <w:numFmt w:val="lowerLetter"/>
      <w:lvlText w:val="%8."/>
      <w:lvlJc w:val="left"/>
      <w:pPr>
        <w:ind w:left="6446" w:hanging="360"/>
      </w:pPr>
    </w:lvl>
    <w:lvl w:ilvl="8" w:tplc="0419001B" w:tentative="1">
      <w:start w:val="1"/>
      <w:numFmt w:val="lowerRoman"/>
      <w:lvlText w:val="%9."/>
      <w:lvlJc w:val="right"/>
      <w:pPr>
        <w:ind w:left="7166" w:hanging="18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F4E"/>
    <w:rsid w:val="00011175"/>
    <w:rsid w:val="000302B0"/>
    <w:rsid w:val="00061002"/>
    <w:rsid w:val="00096F57"/>
    <w:rsid w:val="000A7DAB"/>
    <w:rsid w:val="000E1FCE"/>
    <w:rsid w:val="00113C42"/>
    <w:rsid w:val="00177719"/>
    <w:rsid w:val="00184850"/>
    <w:rsid w:val="001850E8"/>
    <w:rsid w:val="00190A05"/>
    <w:rsid w:val="001A4A21"/>
    <w:rsid w:val="001B41B3"/>
    <w:rsid w:val="001C7056"/>
    <w:rsid w:val="00233290"/>
    <w:rsid w:val="002337BB"/>
    <w:rsid w:val="00234689"/>
    <w:rsid w:val="00236CA9"/>
    <w:rsid w:val="0026753B"/>
    <w:rsid w:val="00297D32"/>
    <w:rsid w:val="002B73D8"/>
    <w:rsid w:val="002D3E78"/>
    <w:rsid w:val="002D68F5"/>
    <w:rsid w:val="002E4EAC"/>
    <w:rsid w:val="00310A96"/>
    <w:rsid w:val="00335C73"/>
    <w:rsid w:val="00353457"/>
    <w:rsid w:val="0037043E"/>
    <w:rsid w:val="00372A39"/>
    <w:rsid w:val="00386936"/>
    <w:rsid w:val="003A4E45"/>
    <w:rsid w:val="0047501B"/>
    <w:rsid w:val="00494308"/>
    <w:rsid w:val="004C2F4C"/>
    <w:rsid w:val="004F0F52"/>
    <w:rsid w:val="004F245D"/>
    <w:rsid w:val="00503AEA"/>
    <w:rsid w:val="00503DB8"/>
    <w:rsid w:val="0051672B"/>
    <w:rsid w:val="005200AF"/>
    <w:rsid w:val="005304CE"/>
    <w:rsid w:val="00533CA6"/>
    <w:rsid w:val="00533D88"/>
    <w:rsid w:val="005422F8"/>
    <w:rsid w:val="005638EB"/>
    <w:rsid w:val="005B2F62"/>
    <w:rsid w:val="005D5F23"/>
    <w:rsid w:val="005E6735"/>
    <w:rsid w:val="00624BD5"/>
    <w:rsid w:val="006417AD"/>
    <w:rsid w:val="006437EF"/>
    <w:rsid w:val="00676057"/>
    <w:rsid w:val="00685870"/>
    <w:rsid w:val="006B6538"/>
    <w:rsid w:val="006D43D1"/>
    <w:rsid w:val="006F5D7E"/>
    <w:rsid w:val="00710B8E"/>
    <w:rsid w:val="00747143"/>
    <w:rsid w:val="00780B01"/>
    <w:rsid w:val="0078302D"/>
    <w:rsid w:val="00797942"/>
    <w:rsid w:val="00797E2B"/>
    <w:rsid w:val="007D7AC4"/>
    <w:rsid w:val="007E17EC"/>
    <w:rsid w:val="007F07D3"/>
    <w:rsid w:val="00820EA9"/>
    <w:rsid w:val="00823BC6"/>
    <w:rsid w:val="00875713"/>
    <w:rsid w:val="00891EA8"/>
    <w:rsid w:val="008A218D"/>
    <w:rsid w:val="00910246"/>
    <w:rsid w:val="00910311"/>
    <w:rsid w:val="00964EA1"/>
    <w:rsid w:val="00974581"/>
    <w:rsid w:val="009A6829"/>
    <w:rsid w:val="009F071A"/>
    <w:rsid w:val="00A01ED2"/>
    <w:rsid w:val="00A12697"/>
    <w:rsid w:val="00A17E51"/>
    <w:rsid w:val="00A24430"/>
    <w:rsid w:val="00A31C1D"/>
    <w:rsid w:val="00A41445"/>
    <w:rsid w:val="00A5311C"/>
    <w:rsid w:val="00AC33A7"/>
    <w:rsid w:val="00AE35B3"/>
    <w:rsid w:val="00AF6A76"/>
    <w:rsid w:val="00B222C9"/>
    <w:rsid w:val="00B2399A"/>
    <w:rsid w:val="00B26C40"/>
    <w:rsid w:val="00B30B99"/>
    <w:rsid w:val="00B50DAC"/>
    <w:rsid w:val="00B54639"/>
    <w:rsid w:val="00B610DE"/>
    <w:rsid w:val="00B67A04"/>
    <w:rsid w:val="00B86FD7"/>
    <w:rsid w:val="00B93F4E"/>
    <w:rsid w:val="00BB0AE2"/>
    <w:rsid w:val="00BB7543"/>
    <w:rsid w:val="00C00C0B"/>
    <w:rsid w:val="00C16D6C"/>
    <w:rsid w:val="00C36765"/>
    <w:rsid w:val="00C53428"/>
    <w:rsid w:val="00C55313"/>
    <w:rsid w:val="00C557F4"/>
    <w:rsid w:val="00C75853"/>
    <w:rsid w:val="00C903CD"/>
    <w:rsid w:val="00C91210"/>
    <w:rsid w:val="00CB3116"/>
    <w:rsid w:val="00CB76AB"/>
    <w:rsid w:val="00CC7D22"/>
    <w:rsid w:val="00CD41B0"/>
    <w:rsid w:val="00CE675D"/>
    <w:rsid w:val="00D60966"/>
    <w:rsid w:val="00D63E81"/>
    <w:rsid w:val="00D74DE6"/>
    <w:rsid w:val="00D80FBC"/>
    <w:rsid w:val="00D81058"/>
    <w:rsid w:val="00DB1558"/>
    <w:rsid w:val="00DD01D3"/>
    <w:rsid w:val="00DD2227"/>
    <w:rsid w:val="00DF3DE9"/>
    <w:rsid w:val="00E87021"/>
    <w:rsid w:val="00E87810"/>
    <w:rsid w:val="00EB2C99"/>
    <w:rsid w:val="00ED1704"/>
    <w:rsid w:val="00EE60B6"/>
    <w:rsid w:val="00EE77A8"/>
    <w:rsid w:val="00EF0581"/>
    <w:rsid w:val="00F039C3"/>
    <w:rsid w:val="00F064C9"/>
    <w:rsid w:val="00F17ECD"/>
    <w:rsid w:val="00F31BED"/>
    <w:rsid w:val="00F53ACA"/>
    <w:rsid w:val="00F670A5"/>
    <w:rsid w:val="00F70CB1"/>
    <w:rsid w:val="00F8195B"/>
    <w:rsid w:val="00FB7333"/>
    <w:rsid w:val="00FD1389"/>
    <w:rsid w:val="00FE2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DDC92"/>
  <w15:docId w15:val="{E98201B4-92AE-4A2A-BE66-3F0228B7C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6A76"/>
  </w:style>
  <w:style w:type="paragraph" w:styleId="1">
    <w:name w:val="heading 1"/>
    <w:basedOn w:val="a"/>
    <w:next w:val="a"/>
    <w:link w:val="10"/>
    <w:uiPriority w:val="9"/>
    <w:qFormat/>
    <w:rsid w:val="00E87810"/>
    <w:pPr>
      <w:keepNext/>
      <w:keepLines/>
      <w:numPr>
        <w:numId w:val="9"/>
      </w:numPr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87810"/>
    <w:pPr>
      <w:keepNext/>
      <w:keepLines/>
      <w:numPr>
        <w:ilvl w:val="1"/>
        <w:numId w:val="9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7810"/>
    <w:pPr>
      <w:keepNext/>
      <w:keepLines/>
      <w:numPr>
        <w:ilvl w:val="2"/>
        <w:numId w:val="9"/>
      </w:numP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7810"/>
    <w:pPr>
      <w:keepNext/>
      <w:keepLines/>
      <w:numPr>
        <w:ilvl w:val="3"/>
        <w:numId w:val="9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7810"/>
    <w:pPr>
      <w:keepNext/>
      <w:keepLines/>
      <w:numPr>
        <w:ilvl w:val="4"/>
        <w:numId w:val="9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7810"/>
    <w:pPr>
      <w:keepNext/>
      <w:keepLines/>
      <w:numPr>
        <w:ilvl w:val="5"/>
        <w:numId w:val="9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7810"/>
    <w:pPr>
      <w:keepNext/>
      <w:keepLines/>
      <w:numPr>
        <w:ilvl w:val="6"/>
        <w:numId w:val="9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7810"/>
    <w:pPr>
      <w:keepNext/>
      <w:keepLines/>
      <w:numPr>
        <w:ilvl w:val="7"/>
        <w:numId w:val="9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7810"/>
    <w:pPr>
      <w:keepNext/>
      <w:keepLines/>
      <w:numPr>
        <w:ilvl w:val="8"/>
        <w:numId w:val="4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781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8781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8781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8781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781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781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E8781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80">
    <w:name w:val="Заголовок 8 Знак"/>
    <w:basedOn w:val="a0"/>
    <w:link w:val="8"/>
    <w:uiPriority w:val="9"/>
    <w:semiHidden/>
    <w:rsid w:val="00E8781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E8781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3">
    <w:name w:val="List Paragraph"/>
    <w:basedOn w:val="a"/>
    <w:uiPriority w:val="34"/>
    <w:qFormat/>
    <w:rsid w:val="00E8781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D7A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7AC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D7AC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D7AC4"/>
  </w:style>
  <w:style w:type="paragraph" w:styleId="a8">
    <w:name w:val="footer"/>
    <w:basedOn w:val="a"/>
    <w:link w:val="a9"/>
    <w:uiPriority w:val="99"/>
    <w:unhideWhenUsed/>
    <w:rsid w:val="007D7AC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D7AC4"/>
  </w:style>
  <w:style w:type="paragraph" w:styleId="aa">
    <w:name w:val="Body Text"/>
    <w:basedOn w:val="a"/>
    <w:link w:val="ab"/>
    <w:rsid w:val="00011175"/>
    <w:pPr>
      <w:jc w:val="both"/>
    </w:pPr>
    <w:rPr>
      <w:rFonts w:eastAsia="Times New Roman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011175"/>
    <w:rPr>
      <w:rFonts w:eastAsia="Times New Roman"/>
      <w:szCs w:val="24"/>
      <w:lang w:eastAsia="ru-RU"/>
    </w:rPr>
  </w:style>
  <w:style w:type="paragraph" w:customStyle="1" w:styleId="ConsPlusNormal">
    <w:name w:val="ConsPlusNormal"/>
    <w:rsid w:val="00011175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Nonformat">
    <w:name w:val="ConsPlusNonformat"/>
    <w:rsid w:val="00FB7333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6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Другая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6</Pages>
  <Words>2005</Words>
  <Characters>11431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Кочережко Оксана Анатольевна</dc:creator>
  <cp:lastModifiedBy>Кочережко Оксана Анатольевна</cp:lastModifiedBy>
  <cp:revision>15</cp:revision>
  <cp:lastPrinted>2026-06-26T13:59:00Z</cp:lastPrinted>
  <dcterms:created xsi:type="dcterms:W3CDTF">2026-06-04T13:44:00Z</dcterms:created>
  <dcterms:modified xsi:type="dcterms:W3CDTF">2026-06-29T16:26:00Z</dcterms:modified>
</cp:coreProperties>
</file>