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C27709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13.07</w:t>
      </w:r>
      <w:r w:rsidR="00870849" w:rsidRPr="00C377E0">
        <w:rPr>
          <w:sz w:val="28"/>
          <w:szCs w:val="28"/>
          <w:u w:val="single"/>
        </w:rPr>
        <w:t>.2026</w:t>
      </w:r>
      <w:r w:rsidR="00030526" w:rsidRPr="00260091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Pr="00C27709">
        <w:rPr>
          <w:sz w:val="30"/>
          <w:szCs w:val="30"/>
          <w:u w:val="single"/>
        </w:rPr>
        <w:t>99</w:t>
      </w:r>
      <w:r w:rsidR="00C153A1" w:rsidRPr="00C153A1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EC1703" w:rsidRPr="004F0F24" w:rsidRDefault="00EC1703" w:rsidP="00EC1703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17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21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>
        <w:rPr>
          <w:bCs/>
          <w:sz w:val="28"/>
          <w:szCs w:val="28"/>
          <w:shd w:val="clear" w:color="auto" w:fill="FFFFFF"/>
        </w:rPr>
        <w:t xml:space="preserve">50:20:0070227:1271, </w:t>
      </w:r>
      <w:r w:rsidRPr="003C096F">
        <w:rPr>
          <w:bCs/>
          <w:sz w:val="28"/>
          <w:szCs w:val="28"/>
          <w:shd w:val="clear" w:color="auto" w:fill="FFFFFF"/>
        </w:rPr>
        <w:t xml:space="preserve">с сохранением исходного земельного участка в измененных границах, на котором расположен многоквартирный дом </w:t>
      </w:r>
      <w:r>
        <w:rPr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</w:t>
      </w:r>
      <w:r>
        <w:rPr>
          <w:bCs/>
          <w:sz w:val="28"/>
          <w:szCs w:val="28"/>
          <w:shd w:val="clear" w:color="auto" w:fill="FFFFFF"/>
        </w:rPr>
        <w:t>3923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br/>
      </w:r>
      <w:r w:rsidRPr="00DC0BB8">
        <w:rPr>
          <w:rFonts w:hint="eastAsia"/>
          <w:bCs/>
          <w:sz w:val="28"/>
          <w:szCs w:val="28"/>
          <w:shd w:val="clear" w:color="auto" w:fill="FFFFFF"/>
        </w:rPr>
        <w:t>г</w:t>
      </w:r>
      <w:r w:rsidRPr="00DC0BB8">
        <w:rPr>
          <w:bCs/>
          <w:sz w:val="28"/>
          <w:szCs w:val="28"/>
          <w:shd w:val="clear" w:color="auto" w:fill="FFFFFF"/>
        </w:rPr>
        <w:t xml:space="preserve">. </w:t>
      </w:r>
      <w:r w:rsidRPr="00DC0BB8">
        <w:rPr>
          <w:rFonts w:hint="eastAsia"/>
          <w:bCs/>
          <w:sz w:val="28"/>
          <w:szCs w:val="28"/>
          <w:shd w:val="clear" w:color="auto" w:fill="FFFFFF"/>
        </w:rPr>
        <w:t>Одинцово</w:t>
      </w:r>
      <w:r w:rsidRPr="00DC0BB8">
        <w:rPr>
          <w:bCs/>
          <w:sz w:val="28"/>
          <w:szCs w:val="28"/>
          <w:shd w:val="clear" w:color="auto" w:fill="FFFFFF"/>
        </w:rPr>
        <w:t xml:space="preserve">, </w:t>
      </w:r>
      <w:r w:rsidRPr="00DC0BB8">
        <w:rPr>
          <w:rFonts w:hint="eastAsia"/>
          <w:bCs/>
          <w:sz w:val="28"/>
          <w:szCs w:val="28"/>
          <w:shd w:val="clear" w:color="auto" w:fill="FFFFFF"/>
        </w:rPr>
        <w:t>ул</w:t>
      </w:r>
      <w:r w:rsidRPr="00DC0BB8">
        <w:rPr>
          <w:bCs/>
          <w:sz w:val="28"/>
          <w:szCs w:val="28"/>
          <w:shd w:val="clear" w:color="auto" w:fill="FFFFFF"/>
        </w:rPr>
        <w:t xml:space="preserve">. </w:t>
      </w:r>
      <w:proofErr w:type="spellStart"/>
      <w:r w:rsidRPr="00DC0BB8">
        <w:rPr>
          <w:rFonts w:hint="eastAsia"/>
          <w:bCs/>
          <w:sz w:val="28"/>
          <w:szCs w:val="28"/>
          <w:shd w:val="clear" w:color="auto" w:fill="FFFFFF"/>
        </w:rPr>
        <w:t>Акуловская</w:t>
      </w:r>
      <w:proofErr w:type="spellEnd"/>
      <w:r w:rsidRPr="00DC0BB8">
        <w:rPr>
          <w:bCs/>
          <w:sz w:val="28"/>
          <w:szCs w:val="28"/>
          <w:shd w:val="clear" w:color="auto" w:fill="FFFFFF"/>
        </w:rPr>
        <w:t>, 2</w:t>
      </w:r>
      <w:r w:rsidRPr="00DC0BB8">
        <w:rPr>
          <w:rFonts w:hint="eastAsia"/>
          <w:bCs/>
          <w:sz w:val="28"/>
          <w:szCs w:val="28"/>
          <w:shd w:val="clear" w:color="auto" w:fill="FFFFFF"/>
        </w:rPr>
        <w:t>ж</w:t>
      </w:r>
      <w:r w:rsidRPr="00DC0BB8">
        <w:rPr>
          <w:bCs/>
          <w:sz w:val="28"/>
          <w:szCs w:val="28"/>
          <w:shd w:val="clear" w:color="auto" w:fill="FFFFFF"/>
        </w:rPr>
        <w:t xml:space="preserve"> </w:t>
      </w:r>
      <w:r w:rsidRPr="004F0F24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EC1703" w:rsidRPr="00853473" w:rsidRDefault="00EC1703" w:rsidP="00EC170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EC1703" w:rsidRPr="00DA26CD" w:rsidRDefault="00EC1703" w:rsidP="00EC1703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EC1703" w:rsidRPr="00DA26CD" w:rsidRDefault="00EC1703" w:rsidP="00EC170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EC1703" w:rsidRPr="00DA26CD" w:rsidRDefault="00EC1703" w:rsidP="00EC170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EC1703" w:rsidRPr="00DA26CD" w:rsidRDefault="00EC1703" w:rsidP="00EC1703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EC1703" w:rsidRPr="00DA26CD" w:rsidRDefault="00EC1703" w:rsidP="00EC1703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EC1703" w:rsidRDefault="00EC1703" w:rsidP="00EC1703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EC1703" w:rsidRPr="004F0F24" w:rsidRDefault="00EC1703" w:rsidP="00EC1703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EC1703" w:rsidRDefault="00EC1703" w:rsidP="00EC1703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EC1703" w:rsidRDefault="00EC1703" w:rsidP="00EC1703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EC1703" w:rsidRDefault="00EC1703" w:rsidP="00EC1703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EC1703" w:rsidRDefault="00707EFE" w:rsidP="00EC1703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6</w:t>
      </w:r>
      <w:r w:rsidR="00EC1703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EC1703" w:rsidRPr="00853473">
        <w:rPr>
          <w:szCs w:val="24"/>
        </w:rPr>
        <w:t xml:space="preserve"> </w:t>
      </w:r>
      <w:r w:rsidR="00EC1703" w:rsidRPr="00853473">
        <w:rPr>
          <w:sz w:val="28"/>
          <w:szCs w:val="28"/>
        </w:rPr>
        <w:t>Настоящее постановление вступает в силу со дня его</w:t>
      </w:r>
      <w:r w:rsidR="00EC1703">
        <w:rPr>
          <w:sz w:val="28"/>
          <w:szCs w:val="28"/>
        </w:rPr>
        <w:t xml:space="preserve"> официального опубликования</w:t>
      </w:r>
      <w:r w:rsidR="00EC1703" w:rsidRPr="00853473">
        <w:rPr>
          <w:bCs/>
        </w:rPr>
        <w:t>.</w:t>
      </w:r>
    </w:p>
    <w:p w:rsidR="008D3206" w:rsidRDefault="00707EFE" w:rsidP="00707EFE">
      <w:pPr>
        <w:pStyle w:val="a7"/>
        <w:tabs>
          <w:tab w:val="clear" w:pos="6237"/>
        </w:tabs>
        <w:spacing w:before="0"/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="00EC1703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EC1703"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="00EC1703"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 w:rsidR="00EC1703">
        <w:rPr>
          <w:rStyle w:val="a9"/>
          <w:b w:val="0"/>
          <w:sz w:val="28"/>
          <w:szCs w:val="28"/>
          <w:shd w:val="clear" w:color="auto" w:fill="FFFFFF"/>
        </w:rPr>
        <w:br/>
      </w:r>
      <w:r w:rsidR="00EC1703"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 w:rsidR="00EC1703">
        <w:rPr>
          <w:sz w:val="28"/>
          <w:szCs w:val="28"/>
        </w:rPr>
        <w:t>заместителя Главы Одинцовского городского округа</w:t>
      </w:r>
      <w:r w:rsidR="00EC1703" w:rsidRPr="00DA26CD">
        <w:rPr>
          <w:sz w:val="28"/>
          <w:szCs w:val="28"/>
        </w:rPr>
        <w:t xml:space="preserve"> </w:t>
      </w:r>
      <w:r w:rsidR="00EC1703">
        <w:rPr>
          <w:sz w:val="28"/>
          <w:szCs w:val="28"/>
        </w:rPr>
        <w:t>–</w:t>
      </w:r>
      <w:r w:rsidR="00EC1703"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EC1703">
        <w:rPr>
          <w:sz w:val="28"/>
          <w:szCs w:val="28"/>
        </w:rPr>
        <w:t xml:space="preserve"> </w:t>
      </w:r>
      <w:r w:rsidR="00EC1703" w:rsidRPr="00DA5931">
        <w:rPr>
          <w:sz w:val="28"/>
          <w:szCs w:val="28"/>
        </w:rPr>
        <w:t>Московской области</w:t>
      </w:r>
      <w:r w:rsidR="00EC1703" w:rsidRPr="00DA26CD">
        <w:rPr>
          <w:sz w:val="28"/>
          <w:szCs w:val="28"/>
        </w:rPr>
        <w:t xml:space="preserve"> </w:t>
      </w:r>
      <w:proofErr w:type="spellStart"/>
      <w:r w:rsidR="00EC1703"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="00EC1703"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  <w:r w:rsidR="00260091" w:rsidRPr="00DA26CD">
        <w:rPr>
          <w:sz w:val="28"/>
          <w:szCs w:val="28"/>
        </w:rPr>
        <w:t xml:space="preserve">   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EC1703" w:rsidRPr="00DA26CD" w:rsidRDefault="00EC1703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6571CA" w:rsidRDefault="006571CA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EC1703" w:rsidRDefault="00EC1703" w:rsidP="00186B69">
      <w:pPr>
        <w:pStyle w:val="Default"/>
        <w:rPr>
          <w:sz w:val="28"/>
          <w:szCs w:val="28"/>
        </w:rPr>
      </w:pPr>
    </w:p>
    <w:p w:rsidR="006571CA" w:rsidRDefault="006571CA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r w:rsidR="00C27709" w:rsidRPr="00C27709">
        <w:rPr>
          <w:sz w:val="28"/>
          <w:szCs w:val="28"/>
          <w:u w:val="single"/>
        </w:rPr>
        <w:t>13.07</w:t>
      </w:r>
      <w:r w:rsidR="00C377E0" w:rsidRPr="00C27709">
        <w:rPr>
          <w:sz w:val="28"/>
          <w:szCs w:val="28"/>
          <w:u w:val="single"/>
        </w:rPr>
        <w:t>.</w:t>
      </w:r>
      <w:r w:rsidR="00C377E0" w:rsidRPr="00EC1703">
        <w:rPr>
          <w:sz w:val="28"/>
          <w:szCs w:val="28"/>
          <w:u w:val="single"/>
        </w:rPr>
        <w:t>2026</w:t>
      </w:r>
      <w:r w:rsidR="00260091">
        <w:rPr>
          <w:sz w:val="28"/>
          <w:szCs w:val="28"/>
        </w:rPr>
        <w:t xml:space="preserve"> </w:t>
      </w:r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C27709" w:rsidRPr="00C27709">
        <w:rPr>
          <w:sz w:val="28"/>
          <w:szCs w:val="28"/>
          <w:u w:val="single"/>
        </w:rPr>
        <w:t>99</w:t>
      </w:r>
      <w:r w:rsidR="00373B69" w:rsidRPr="000C354C">
        <w:rPr>
          <w:sz w:val="28"/>
          <w:szCs w:val="28"/>
          <w:u w:val="single"/>
        </w:rPr>
        <w:t>-ПГл</w:t>
      </w:r>
      <w:bookmarkStart w:id="0" w:name="_GoBack"/>
      <w:bookmarkEnd w:id="0"/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EC1703" w:rsidRPr="00DA26CD" w:rsidRDefault="00EC1703" w:rsidP="00EC1703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>50:20:0070227:</w:t>
      </w:r>
      <w:r>
        <w:rPr>
          <w:bCs/>
          <w:sz w:val="28"/>
          <w:szCs w:val="28"/>
          <w:shd w:val="clear" w:color="auto" w:fill="FFFFFF"/>
        </w:rPr>
        <w:t>1271</w:t>
      </w:r>
      <w:r w:rsidRPr="003C096F">
        <w:rPr>
          <w:bCs/>
          <w:sz w:val="28"/>
          <w:szCs w:val="28"/>
          <w:shd w:val="clear" w:color="auto" w:fill="FFFFFF"/>
        </w:rPr>
        <w:t xml:space="preserve">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недвижимого имущества, площадью </w:t>
      </w:r>
      <w:r>
        <w:rPr>
          <w:bCs/>
          <w:sz w:val="28"/>
          <w:szCs w:val="28"/>
          <w:shd w:val="clear" w:color="auto" w:fill="FFFFFF"/>
        </w:rPr>
        <w:t>3923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Pr="00DC0BB8">
        <w:rPr>
          <w:rFonts w:eastAsia="Times New Roman" w:hint="eastAsia"/>
          <w:bCs/>
          <w:sz w:val="28"/>
          <w:szCs w:val="28"/>
          <w:shd w:val="clear" w:color="auto" w:fill="FFFFFF"/>
        </w:rPr>
        <w:t>г</w:t>
      </w:r>
      <w:r w:rsidRPr="00DC0BB8">
        <w:rPr>
          <w:rFonts w:eastAsia="Times New Roman"/>
          <w:bCs/>
          <w:sz w:val="28"/>
          <w:szCs w:val="28"/>
          <w:shd w:val="clear" w:color="auto" w:fill="FFFFFF"/>
        </w:rPr>
        <w:t xml:space="preserve">. </w:t>
      </w:r>
      <w:r w:rsidRPr="00DC0BB8">
        <w:rPr>
          <w:rFonts w:eastAsia="Times New Roman" w:hint="eastAsia"/>
          <w:bCs/>
          <w:sz w:val="28"/>
          <w:szCs w:val="28"/>
          <w:shd w:val="clear" w:color="auto" w:fill="FFFFFF"/>
        </w:rPr>
        <w:t>Одинцово</w:t>
      </w:r>
      <w:r w:rsidRPr="00DC0BB8">
        <w:rPr>
          <w:rFonts w:eastAsia="Times New Roman"/>
          <w:bCs/>
          <w:sz w:val="28"/>
          <w:szCs w:val="28"/>
          <w:shd w:val="clear" w:color="auto" w:fill="FFFFFF"/>
        </w:rPr>
        <w:t xml:space="preserve">, </w:t>
      </w:r>
      <w:r w:rsidRPr="00DC0BB8">
        <w:rPr>
          <w:rFonts w:eastAsia="Times New Roman" w:hint="eastAsia"/>
          <w:bCs/>
          <w:sz w:val="28"/>
          <w:szCs w:val="28"/>
          <w:shd w:val="clear" w:color="auto" w:fill="FFFFFF"/>
        </w:rPr>
        <w:t>ул</w:t>
      </w:r>
      <w:r w:rsidRPr="00DC0BB8">
        <w:rPr>
          <w:rFonts w:eastAsia="Times New Roman"/>
          <w:bCs/>
          <w:sz w:val="28"/>
          <w:szCs w:val="28"/>
          <w:shd w:val="clear" w:color="auto" w:fill="FFFFFF"/>
        </w:rPr>
        <w:t xml:space="preserve">. </w:t>
      </w:r>
      <w:proofErr w:type="spellStart"/>
      <w:r w:rsidRPr="00DC0BB8">
        <w:rPr>
          <w:rFonts w:eastAsia="Times New Roman" w:hint="eastAsia"/>
          <w:bCs/>
          <w:sz w:val="28"/>
          <w:szCs w:val="28"/>
          <w:shd w:val="clear" w:color="auto" w:fill="FFFFFF"/>
        </w:rPr>
        <w:t>Акуловская</w:t>
      </w:r>
      <w:proofErr w:type="spellEnd"/>
      <w:r w:rsidRPr="00DC0BB8">
        <w:rPr>
          <w:rFonts w:eastAsia="Times New Roman"/>
          <w:bCs/>
          <w:sz w:val="28"/>
          <w:szCs w:val="28"/>
          <w:shd w:val="clear" w:color="auto" w:fill="FFFFFF"/>
        </w:rPr>
        <w:t>, 2</w:t>
      </w:r>
      <w:r w:rsidRPr="00DC0BB8">
        <w:rPr>
          <w:rFonts w:eastAsia="Times New Roman" w:hint="eastAsia"/>
          <w:bCs/>
          <w:sz w:val="28"/>
          <w:szCs w:val="28"/>
          <w:shd w:val="clear" w:color="auto" w:fill="FFFFFF"/>
        </w:rPr>
        <w:t>ж</w:t>
      </w:r>
      <w:r w:rsidRPr="00DC0BB8">
        <w:rPr>
          <w:bCs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EC1703" w:rsidRDefault="00EC1703" w:rsidP="00EC170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C1703" w:rsidRPr="00DA26CD" w:rsidRDefault="00EC1703" w:rsidP="00EC1703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EC1703" w:rsidRPr="00D979B4" w:rsidRDefault="00EC1703" w:rsidP="00EC1703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>
        <w:rPr>
          <w:rStyle w:val="a9"/>
          <w:b w:val="0"/>
          <w:sz w:val="28"/>
          <w:szCs w:val="28"/>
          <w:shd w:val="clear" w:color="auto" w:fill="FFFFFF"/>
        </w:rPr>
        <w:t>17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21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EC1703" w:rsidRPr="00A65CA0" w:rsidRDefault="00EC1703" w:rsidP="00EC1703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>
        <w:rPr>
          <w:rStyle w:val="a9"/>
          <w:b w:val="0"/>
          <w:sz w:val="28"/>
          <w:szCs w:val="28"/>
          <w:shd w:val="clear" w:color="auto" w:fill="FFFFFF"/>
        </w:rPr>
        <w:t>17.07.2026 по 17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.2026: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EC1703" w:rsidRDefault="00EC1703" w:rsidP="00EC1703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EC1703" w:rsidRPr="00DA26CD" w:rsidRDefault="00EC1703" w:rsidP="00EC170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2B34">
        <w:rPr>
          <w:sz w:val="28"/>
          <w:szCs w:val="28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 (в часы работы учреждения).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</w:t>
      </w:r>
    </w:p>
    <w:p w:rsidR="00EC1703" w:rsidRPr="00690E45" w:rsidRDefault="00EC1703" w:rsidP="00EC170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14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8</w:t>
      </w:r>
      <w:r w:rsidRPr="002071EB">
        <w:rPr>
          <w:color w:val="auto"/>
          <w:sz w:val="28"/>
          <w:szCs w:val="28"/>
        </w:rPr>
        <w:t>.202</w:t>
      </w:r>
      <w:r w:rsidR="00CC0137">
        <w:rPr>
          <w:color w:val="auto"/>
          <w:sz w:val="28"/>
          <w:szCs w:val="28"/>
        </w:rPr>
        <w:t>6 с 10-00 до 15-3</w:t>
      </w:r>
      <w:r w:rsidRPr="002071EB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EC1703" w:rsidRDefault="00EC1703" w:rsidP="00EC170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17.07.2026 </w:t>
      </w:r>
      <w:r>
        <w:rPr>
          <w:rStyle w:val="a9"/>
          <w:b w:val="0"/>
          <w:sz w:val="28"/>
          <w:szCs w:val="28"/>
          <w:shd w:val="clear" w:color="auto" w:fill="FFFFFF"/>
        </w:rPr>
        <w:br/>
        <w:t>по 17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EC1703" w:rsidRPr="00DA26CD" w:rsidRDefault="00EC1703" w:rsidP="00EC170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EC1703" w:rsidRDefault="00EC1703" w:rsidP="00EC1703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EC1703" w:rsidRPr="00DA26CD" w:rsidRDefault="00EC1703" w:rsidP="00EC1703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EC1703" w:rsidRPr="00DA26CD" w:rsidRDefault="00EC1703" w:rsidP="00EC1703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EC1703" w:rsidRDefault="00EC1703" w:rsidP="00EC1703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EC1703" w:rsidRDefault="00EC1703" w:rsidP="00EC1703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2AC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500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1C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07EFE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234F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27709"/>
    <w:rsid w:val="00C33BE2"/>
    <w:rsid w:val="00C377E0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0137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1703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5A5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7B3AE-8CDE-4F85-86E0-AAD325F8D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34</cp:revision>
  <cp:lastPrinted>2024-02-19T06:48:00Z</cp:lastPrinted>
  <dcterms:created xsi:type="dcterms:W3CDTF">2024-10-24T07:19:00Z</dcterms:created>
  <dcterms:modified xsi:type="dcterms:W3CDTF">2026-07-14T08:59:00Z</dcterms:modified>
</cp:coreProperties>
</file>