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566B8" w14:textId="47BA9246" w:rsidR="003E37DD" w:rsidRPr="003E37DD" w:rsidRDefault="003E37DD" w:rsidP="003E37DD">
      <w:pPr>
        <w:autoSpaceDE w:val="0"/>
        <w:autoSpaceDN w:val="0"/>
        <w:adjustRightInd w:val="0"/>
        <w:jc w:val="center"/>
        <w:rPr>
          <w:rFonts w:ascii="Arial" w:eastAsia="Calibri" w:hAnsi="Arial" w:cs="Arial"/>
        </w:rPr>
      </w:pPr>
      <w:r w:rsidRPr="003E37DD">
        <w:rPr>
          <w:rFonts w:ascii="Arial" w:eastAsia="Calibri" w:hAnsi="Arial" w:cs="Arial"/>
        </w:rPr>
        <w:t>АДМИНИСТРАЦИЯ</w:t>
      </w:r>
    </w:p>
    <w:p w14:paraId="735289F7" w14:textId="77777777" w:rsidR="003E37DD" w:rsidRPr="003E37DD" w:rsidRDefault="003E37DD" w:rsidP="003E37DD">
      <w:pPr>
        <w:jc w:val="center"/>
        <w:rPr>
          <w:rFonts w:ascii="Arial" w:eastAsia="Calibri" w:hAnsi="Arial" w:cs="Arial"/>
        </w:rPr>
      </w:pPr>
      <w:r w:rsidRPr="003E37DD">
        <w:rPr>
          <w:rFonts w:ascii="Arial" w:eastAsia="Calibri" w:hAnsi="Arial" w:cs="Arial"/>
        </w:rPr>
        <w:t>ОДИНЦОВСКОГО ГОРОДСКОГО ОКРУГА</w:t>
      </w:r>
    </w:p>
    <w:p w14:paraId="4083C2F0" w14:textId="77777777" w:rsidR="003E37DD" w:rsidRPr="003E37DD" w:rsidRDefault="003E37DD" w:rsidP="003E37DD">
      <w:pPr>
        <w:jc w:val="center"/>
        <w:rPr>
          <w:rFonts w:ascii="Arial" w:eastAsia="Calibri" w:hAnsi="Arial" w:cs="Arial"/>
        </w:rPr>
      </w:pPr>
      <w:r w:rsidRPr="003E37DD">
        <w:rPr>
          <w:rFonts w:ascii="Arial" w:eastAsia="Calibri" w:hAnsi="Arial" w:cs="Arial"/>
        </w:rPr>
        <w:t>МОСКОВСКОЙ ОБЛАСТИ</w:t>
      </w:r>
    </w:p>
    <w:p w14:paraId="19DA54EB" w14:textId="77777777" w:rsidR="003E37DD" w:rsidRPr="003E37DD" w:rsidRDefault="003E37DD" w:rsidP="003E37DD">
      <w:pPr>
        <w:jc w:val="center"/>
        <w:rPr>
          <w:rFonts w:ascii="Arial" w:eastAsia="Calibri" w:hAnsi="Arial" w:cs="Arial"/>
        </w:rPr>
      </w:pPr>
      <w:r w:rsidRPr="003E37DD">
        <w:rPr>
          <w:rFonts w:ascii="Arial" w:eastAsia="Calibri" w:hAnsi="Arial" w:cs="Arial"/>
        </w:rPr>
        <w:t>ПОСТАНОВЛЕНИЕ</w:t>
      </w:r>
    </w:p>
    <w:p w14:paraId="67F88C24" w14:textId="77777777" w:rsidR="003E37DD" w:rsidRPr="003E37DD" w:rsidRDefault="003E37DD" w:rsidP="003E37DD">
      <w:pPr>
        <w:jc w:val="center"/>
        <w:rPr>
          <w:rFonts w:ascii="Arial" w:eastAsia="Calibri" w:hAnsi="Arial" w:cs="Arial"/>
        </w:rPr>
      </w:pPr>
      <w:r w:rsidRPr="003E37DD">
        <w:rPr>
          <w:rFonts w:ascii="Arial" w:eastAsia="Calibri" w:hAnsi="Arial" w:cs="Arial"/>
        </w:rPr>
        <w:t>23.09.2026 № 5781</w:t>
      </w:r>
    </w:p>
    <w:p w14:paraId="2D6374D7" w14:textId="77777777" w:rsidR="003E37DD" w:rsidRPr="003E37DD" w:rsidRDefault="003E37DD" w:rsidP="005A36F7">
      <w:pPr>
        <w:jc w:val="center"/>
        <w:rPr>
          <w:rFonts w:ascii="Arial" w:hAnsi="Arial" w:cs="Arial"/>
        </w:rPr>
      </w:pPr>
    </w:p>
    <w:p w14:paraId="449CEFEF" w14:textId="77777777" w:rsidR="003E37DD" w:rsidRPr="003E37DD" w:rsidRDefault="003E37DD" w:rsidP="005A36F7">
      <w:pPr>
        <w:jc w:val="center"/>
        <w:rPr>
          <w:rFonts w:ascii="Arial" w:hAnsi="Arial" w:cs="Arial"/>
        </w:rPr>
      </w:pPr>
    </w:p>
    <w:p w14:paraId="41F9F196" w14:textId="77777777" w:rsidR="003E37DD" w:rsidRPr="003E37DD" w:rsidRDefault="003E37DD" w:rsidP="005A36F7">
      <w:pPr>
        <w:jc w:val="center"/>
        <w:rPr>
          <w:rFonts w:ascii="Arial" w:hAnsi="Arial" w:cs="Arial"/>
        </w:rPr>
      </w:pPr>
    </w:p>
    <w:p w14:paraId="5494D2BA" w14:textId="53AD7F50" w:rsidR="005A36F7" w:rsidRPr="003E37DD" w:rsidRDefault="005A36F7" w:rsidP="005A36F7">
      <w:pPr>
        <w:jc w:val="center"/>
        <w:rPr>
          <w:rFonts w:ascii="Arial" w:hAnsi="Arial" w:cs="Arial"/>
        </w:rPr>
      </w:pPr>
      <w:r w:rsidRPr="003E37DD">
        <w:rPr>
          <w:rFonts w:ascii="Arial" w:hAnsi="Arial" w:cs="Arial"/>
        </w:rPr>
        <w:t xml:space="preserve">О внесении изменений в муниципальную программу </w:t>
      </w:r>
    </w:p>
    <w:p w14:paraId="6C650DBF" w14:textId="77777777" w:rsidR="005A36F7" w:rsidRPr="003E37DD" w:rsidRDefault="005A36F7" w:rsidP="005A36F7">
      <w:pPr>
        <w:jc w:val="center"/>
        <w:rPr>
          <w:rFonts w:ascii="Arial" w:hAnsi="Arial" w:cs="Arial"/>
        </w:rPr>
      </w:pPr>
      <w:r w:rsidRPr="003E37DD">
        <w:rPr>
          <w:rFonts w:ascii="Arial" w:hAnsi="Arial" w:cs="Arial"/>
        </w:rPr>
        <w:t xml:space="preserve">Одинцовского городского округа Московской области </w:t>
      </w:r>
    </w:p>
    <w:p w14:paraId="7BCD52F7" w14:textId="77777777" w:rsidR="005A36F7" w:rsidRPr="003E37DD" w:rsidRDefault="005A36F7" w:rsidP="005A36F7">
      <w:pPr>
        <w:jc w:val="center"/>
        <w:rPr>
          <w:rFonts w:ascii="Arial" w:hAnsi="Arial" w:cs="Arial"/>
        </w:rPr>
      </w:pPr>
      <w:r w:rsidRPr="003E37DD">
        <w:rPr>
          <w:rFonts w:ascii="Arial" w:hAnsi="Arial" w:cs="Arial"/>
        </w:rPr>
        <w:t>«Цифровое муниципальное образование»</w:t>
      </w:r>
    </w:p>
    <w:p w14:paraId="0EF4D43B" w14:textId="5157C1C9" w:rsidR="005A36F7" w:rsidRPr="003E37DD" w:rsidRDefault="005A36F7" w:rsidP="005A36F7">
      <w:pPr>
        <w:jc w:val="center"/>
        <w:rPr>
          <w:rFonts w:ascii="Arial" w:hAnsi="Arial" w:cs="Arial"/>
        </w:rPr>
      </w:pPr>
      <w:r w:rsidRPr="003E37DD">
        <w:rPr>
          <w:rFonts w:ascii="Arial" w:hAnsi="Arial" w:cs="Arial"/>
        </w:rPr>
        <w:t xml:space="preserve"> на 202</w:t>
      </w:r>
      <w:r w:rsidR="00AD644C" w:rsidRPr="003E37DD">
        <w:rPr>
          <w:rFonts w:ascii="Arial" w:hAnsi="Arial" w:cs="Arial"/>
        </w:rPr>
        <w:t>6-2030</w:t>
      </w:r>
      <w:r w:rsidRPr="003E37DD">
        <w:rPr>
          <w:rFonts w:ascii="Arial" w:hAnsi="Arial" w:cs="Arial"/>
        </w:rPr>
        <w:t xml:space="preserve"> годы</w:t>
      </w:r>
    </w:p>
    <w:p w14:paraId="67F56423" w14:textId="77777777" w:rsidR="00861D36" w:rsidRPr="003E37DD" w:rsidRDefault="00861D36" w:rsidP="00EE5087">
      <w:pPr>
        <w:autoSpaceDE w:val="0"/>
        <w:autoSpaceDN w:val="0"/>
        <w:adjustRightInd w:val="0"/>
        <w:spacing w:line="276" w:lineRule="auto"/>
        <w:jc w:val="both"/>
        <w:rPr>
          <w:rFonts w:ascii="Arial" w:hAnsi="Arial" w:cs="Arial"/>
        </w:rPr>
      </w:pPr>
    </w:p>
    <w:p w14:paraId="5B85E546" w14:textId="410AB097" w:rsidR="00B6504B" w:rsidRPr="003E37DD" w:rsidRDefault="00360E7C" w:rsidP="00B6504B">
      <w:pPr>
        <w:autoSpaceDE w:val="0"/>
        <w:autoSpaceDN w:val="0"/>
        <w:adjustRightInd w:val="0"/>
        <w:ind w:firstLine="709"/>
        <w:jc w:val="both"/>
        <w:rPr>
          <w:rFonts w:ascii="Arial" w:hAnsi="Arial" w:cs="Arial"/>
          <w:color w:val="000000" w:themeColor="text1"/>
        </w:rPr>
      </w:pPr>
      <w:r w:rsidRPr="003E37DD">
        <w:rPr>
          <w:rFonts w:ascii="Arial" w:hAnsi="Arial" w:cs="Arial"/>
        </w:rPr>
        <w:t xml:space="preserve">В соответствии с Порядком разработки и реализации муниципальных программ Одинцовского городского округа Московской области, утвержденным постановлением Администрации Одинцовского городского округа Московской области от 30.12.2022 № 7905, </w:t>
      </w:r>
      <w:r w:rsidR="00574780" w:rsidRPr="003E37DD">
        <w:rPr>
          <w:rFonts w:ascii="Arial" w:hAnsi="Arial" w:cs="Arial"/>
        </w:rPr>
        <w:t xml:space="preserve">в связи </w:t>
      </w:r>
      <w:r w:rsidR="007E15B5" w:rsidRPr="003E37DD">
        <w:rPr>
          <w:rFonts w:ascii="Arial" w:hAnsi="Arial" w:cs="Arial"/>
        </w:rPr>
        <w:t xml:space="preserve">с </w:t>
      </w:r>
      <w:r w:rsidR="00394D07" w:rsidRPr="003E37DD">
        <w:rPr>
          <w:rFonts w:ascii="Arial" w:hAnsi="Arial" w:cs="Arial"/>
        </w:rPr>
        <w:t xml:space="preserve">изменением </w:t>
      </w:r>
      <w:r w:rsidR="00574780" w:rsidRPr="003E37DD">
        <w:rPr>
          <w:rFonts w:ascii="Arial" w:hAnsi="Arial" w:cs="Arial"/>
        </w:rPr>
        <w:t xml:space="preserve">объемов финансирования </w:t>
      </w:r>
      <w:r w:rsidR="0007021D" w:rsidRPr="003E37DD">
        <w:rPr>
          <w:rFonts w:ascii="Arial" w:hAnsi="Arial" w:cs="Arial"/>
        </w:rPr>
        <w:t xml:space="preserve">на 2026-2028 годы </w:t>
      </w:r>
      <w:r w:rsidR="00684D7D" w:rsidRPr="003E37DD">
        <w:rPr>
          <w:rFonts w:ascii="Arial" w:hAnsi="Arial" w:cs="Arial"/>
        </w:rPr>
        <w:t xml:space="preserve">мероприятий </w:t>
      </w:r>
      <w:r w:rsidR="00D023B2" w:rsidRPr="003E37DD">
        <w:rPr>
          <w:rFonts w:ascii="Arial" w:hAnsi="Arial" w:cs="Arial"/>
          <w:color w:val="000000" w:themeColor="text1"/>
        </w:rPr>
        <w:t xml:space="preserve">и результатов их выполнения </w:t>
      </w:r>
      <w:r w:rsidR="00C8020E" w:rsidRPr="003E37DD">
        <w:rPr>
          <w:rFonts w:ascii="Arial" w:eastAsia="Calibri" w:hAnsi="Arial" w:cs="Arial"/>
          <w:color w:val="000000" w:themeColor="text1"/>
          <w:lang w:eastAsia="en-US"/>
        </w:rPr>
        <w:t>подпрограммы 2 «Развитие информационной и технологической инфраструктуры экосистемы цифровой экономики муниципального о</w:t>
      </w:r>
      <w:r w:rsidR="00020EFD" w:rsidRPr="003E37DD">
        <w:rPr>
          <w:rFonts w:ascii="Arial" w:eastAsia="Calibri" w:hAnsi="Arial" w:cs="Arial"/>
          <w:color w:val="000000" w:themeColor="text1"/>
          <w:lang w:eastAsia="en-US"/>
        </w:rPr>
        <w:t>бразования Московской области»</w:t>
      </w:r>
      <w:r w:rsidR="00D023B2" w:rsidRPr="003E37DD">
        <w:rPr>
          <w:rFonts w:ascii="Arial" w:eastAsia="Calibri" w:hAnsi="Arial" w:cs="Arial"/>
          <w:color w:val="000000" w:themeColor="text1"/>
          <w:lang w:eastAsia="en-US"/>
        </w:rPr>
        <w:t>, изменением редакционного характера</w:t>
      </w:r>
      <w:r w:rsidR="00B6504B" w:rsidRPr="003E37DD">
        <w:rPr>
          <w:rFonts w:ascii="Arial" w:hAnsi="Arial" w:cs="Arial"/>
          <w:color w:val="0070C0"/>
        </w:rPr>
        <w:t xml:space="preserve"> </w:t>
      </w:r>
      <w:r w:rsidR="00B6504B" w:rsidRPr="003E37DD">
        <w:rPr>
          <w:rFonts w:ascii="Arial" w:hAnsi="Arial" w:cs="Arial"/>
          <w:color w:val="000000" w:themeColor="text1"/>
        </w:rPr>
        <w:t>муниципальной программы Одинцовского городского округа Московской области «Цифровое муниципальное образование» на 2026 - 2030 годы,</w:t>
      </w:r>
    </w:p>
    <w:p w14:paraId="5061AC0A" w14:textId="3AB9A198" w:rsidR="00767A53" w:rsidRPr="003E37DD" w:rsidRDefault="00767A53" w:rsidP="00B6504B">
      <w:pPr>
        <w:autoSpaceDE w:val="0"/>
        <w:autoSpaceDN w:val="0"/>
        <w:adjustRightInd w:val="0"/>
        <w:ind w:firstLine="709"/>
        <w:jc w:val="both"/>
        <w:rPr>
          <w:rFonts w:ascii="Arial" w:eastAsia="Calibri" w:hAnsi="Arial" w:cs="Arial"/>
        </w:rPr>
      </w:pPr>
    </w:p>
    <w:p w14:paraId="1D1A95ED" w14:textId="0CE4A2ED" w:rsidR="00767A53" w:rsidRPr="003E37DD" w:rsidRDefault="00590CAE" w:rsidP="00590CAE">
      <w:pPr>
        <w:ind w:right="-142"/>
        <w:jc w:val="center"/>
        <w:outlineLvl w:val="0"/>
        <w:rPr>
          <w:rFonts w:ascii="Arial" w:eastAsiaTheme="minorEastAsia" w:hAnsi="Arial" w:cs="Arial"/>
        </w:rPr>
      </w:pPr>
      <w:r w:rsidRPr="003E37DD">
        <w:rPr>
          <w:rFonts w:ascii="Arial" w:eastAsiaTheme="minorEastAsia" w:hAnsi="Arial" w:cs="Arial"/>
        </w:rPr>
        <w:t>ПОСТАНОВЛЯЮ:</w:t>
      </w:r>
    </w:p>
    <w:p w14:paraId="6EFB7DE6" w14:textId="77777777" w:rsidR="00590CAE" w:rsidRPr="003E37DD" w:rsidRDefault="00590CAE" w:rsidP="00861D36">
      <w:pPr>
        <w:ind w:right="-142"/>
        <w:outlineLvl w:val="0"/>
        <w:rPr>
          <w:rFonts w:ascii="Arial" w:eastAsiaTheme="minorEastAsia" w:hAnsi="Arial" w:cs="Arial"/>
        </w:rPr>
      </w:pPr>
    </w:p>
    <w:p w14:paraId="385147FF" w14:textId="17022707" w:rsidR="00394D07" w:rsidRPr="003E37DD" w:rsidRDefault="00C8020E" w:rsidP="00394D07">
      <w:pPr>
        <w:pStyle w:val="a6"/>
        <w:numPr>
          <w:ilvl w:val="0"/>
          <w:numId w:val="4"/>
        </w:numPr>
        <w:ind w:left="0" w:firstLine="709"/>
        <w:jc w:val="both"/>
        <w:rPr>
          <w:rFonts w:ascii="Arial" w:hAnsi="Arial" w:cs="Arial"/>
        </w:rPr>
      </w:pPr>
      <w:r w:rsidRPr="003E37DD">
        <w:rPr>
          <w:rFonts w:ascii="Arial" w:eastAsia="Calibri" w:hAnsi="Arial" w:cs="Arial"/>
        </w:rPr>
        <w:t>Внести в муниципальную программу Одинцовского городского округа Московской области «</w:t>
      </w:r>
      <w:r w:rsidRPr="003E37DD">
        <w:rPr>
          <w:rFonts w:ascii="Arial" w:eastAsiaTheme="minorEastAsia" w:hAnsi="Arial" w:cs="Arial"/>
        </w:rPr>
        <w:t>Цифровое муниципальное образование</w:t>
      </w:r>
      <w:r w:rsidRPr="003E37DD">
        <w:rPr>
          <w:rFonts w:ascii="Arial" w:eastAsia="Calibri" w:hAnsi="Arial" w:cs="Arial"/>
        </w:rPr>
        <w:t xml:space="preserve">» на 2026-2030 годы, утвержденную постановлением Администрации Одинцовского городского округа Московской области от </w:t>
      </w:r>
      <w:r w:rsidRPr="003E37DD">
        <w:rPr>
          <w:rFonts w:ascii="Arial" w:eastAsiaTheme="minorEastAsia" w:hAnsi="Arial" w:cs="Arial"/>
        </w:rPr>
        <w:t xml:space="preserve">20.11.2025 № 7414 </w:t>
      </w:r>
      <w:r w:rsidRPr="003E37DD">
        <w:rPr>
          <w:rFonts w:ascii="Arial" w:hAnsi="Arial" w:cs="Arial"/>
        </w:rPr>
        <w:t xml:space="preserve">(в редакции от </w:t>
      </w:r>
      <w:r w:rsidR="000D151B" w:rsidRPr="003E37DD">
        <w:rPr>
          <w:rFonts w:ascii="Arial" w:eastAsiaTheme="minorEastAsia" w:hAnsi="Arial" w:cs="Arial"/>
        </w:rPr>
        <w:t>11</w:t>
      </w:r>
      <w:r w:rsidR="00020EFD" w:rsidRPr="003E37DD">
        <w:rPr>
          <w:rFonts w:ascii="Arial" w:eastAsiaTheme="minorEastAsia" w:hAnsi="Arial" w:cs="Arial"/>
        </w:rPr>
        <w:t>.0</w:t>
      </w:r>
      <w:r w:rsidR="000D151B" w:rsidRPr="003E37DD">
        <w:rPr>
          <w:rFonts w:ascii="Arial" w:eastAsiaTheme="minorEastAsia" w:hAnsi="Arial" w:cs="Arial"/>
        </w:rPr>
        <w:t>6</w:t>
      </w:r>
      <w:r w:rsidR="00020EFD" w:rsidRPr="003E37DD">
        <w:rPr>
          <w:rFonts w:ascii="Arial" w:eastAsiaTheme="minorEastAsia" w:hAnsi="Arial" w:cs="Arial"/>
        </w:rPr>
        <w:t xml:space="preserve">.2026 № </w:t>
      </w:r>
      <w:r w:rsidR="000D151B" w:rsidRPr="003E37DD">
        <w:rPr>
          <w:rFonts w:ascii="Arial" w:eastAsiaTheme="minorEastAsia" w:hAnsi="Arial" w:cs="Arial"/>
        </w:rPr>
        <w:t>3262</w:t>
      </w:r>
      <w:r w:rsidRPr="003E37DD">
        <w:rPr>
          <w:rFonts w:ascii="Arial" w:hAnsi="Arial" w:cs="Arial"/>
        </w:rPr>
        <w:t xml:space="preserve">) </w:t>
      </w:r>
      <w:r w:rsidRPr="003E37DD">
        <w:rPr>
          <w:rFonts w:ascii="Arial" w:eastAsia="Calibri" w:hAnsi="Arial" w:cs="Arial"/>
        </w:rPr>
        <w:t xml:space="preserve">(далее – Муниципальная программа), следующие </w:t>
      </w:r>
      <w:r w:rsidRPr="003E37DD">
        <w:rPr>
          <w:rFonts w:ascii="Arial" w:hAnsi="Arial" w:cs="Arial"/>
        </w:rPr>
        <w:t>изменения:</w:t>
      </w:r>
    </w:p>
    <w:p w14:paraId="6027BA7C" w14:textId="175CDAC9" w:rsidR="00394D07" w:rsidRPr="003E37DD" w:rsidRDefault="00394D07" w:rsidP="00394D07">
      <w:pPr>
        <w:pStyle w:val="a6"/>
        <w:numPr>
          <w:ilvl w:val="0"/>
          <w:numId w:val="5"/>
        </w:numPr>
        <w:ind w:left="0" w:firstLine="709"/>
        <w:jc w:val="both"/>
        <w:rPr>
          <w:rFonts w:ascii="Arial" w:hAnsi="Arial" w:cs="Arial"/>
        </w:rPr>
      </w:pPr>
      <w:r w:rsidRPr="003E37DD">
        <w:rPr>
          <w:rFonts w:ascii="Arial" w:hAnsi="Arial" w:cs="Arial"/>
        </w:rPr>
        <w:t xml:space="preserve">в паспорте Муниципальной программы раздел «Источники финансирования муниципальной программы, в том числе по годам реализации программы (тыс. руб.)» изложить в следующей редакции: </w:t>
      </w:r>
    </w:p>
    <w:p w14:paraId="6F2A0A2D" w14:textId="77777777" w:rsidR="00394D07" w:rsidRPr="003E37DD" w:rsidRDefault="00394D07" w:rsidP="00394D07">
      <w:pPr>
        <w:spacing w:line="252" w:lineRule="auto"/>
        <w:rPr>
          <w:rFonts w:ascii="Arial" w:eastAsia="Calibri" w:hAnsi="Arial" w:cs="Arial"/>
        </w:rPr>
      </w:pPr>
      <w:r w:rsidRPr="003E37DD">
        <w:rPr>
          <w:rFonts w:ascii="Arial" w:hAnsi="Arial" w:cs="Arial"/>
        </w:rPr>
        <w:t>«</w:t>
      </w:r>
    </w:p>
    <w:tbl>
      <w:tblPr>
        <w:tblW w:w="1020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3130"/>
        <w:gridCol w:w="1221"/>
        <w:gridCol w:w="1229"/>
        <w:gridCol w:w="1159"/>
        <w:gridCol w:w="1159"/>
        <w:gridCol w:w="1159"/>
        <w:gridCol w:w="1149"/>
      </w:tblGrid>
      <w:tr w:rsidR="00162D39" w:rsidRPr="003E37DD" w14:paraId="2CE3504E" w14:textId="77777777" w:rsidTr="003E37DD">
        <w:trPr>
          <w:trHeight w:val="360"/>
        </w:trPr>
        <w:tc>
          <w:tcPr>
            <w:tcW w:w="1533" w:type="pct"/>
            <w:vMerge w:val="restart"/>
            <w:tcBorders>
              <w:top w:val="single" w:sz="4" w:space="0" w:color="auto"/>
              <w:bottom w:val="single" w:sz="4" w:space="0" w:color="auto"/>
              <w:right w:val="nil"/>
            </w:tcBorders>
          </w:tcPr>
          <w:p w14:paraId="3AD5461A" w14:textId="77777777" w:rsidR="00394D07" w:rsidRPr="003E37DD" w:rsidRDefault="00394D07" w:rsidP="00A77C91">
            <w:pPr>
              <w:pStyle w:val="ConsPlusCell"/>
              <w:ind w:left="57"/>
              <w:rPr>
                <w:rFonts w:eastAsiaTheme="minorEastAsia"/>
                <w:sz w:val="24"/>
                <w:szCs w:val="24"/>
              </w:rPr>
            </w:pPr>
            <w:r w:rsidRPr="003E37DD">
              <w:rPr>
                <w:rFonts w:eastAsiaTheme="minorEastAsia"/>
                <w:sz w:val="24"/>
                <w:szCs w:val="24"/>
              </w:rPr>
              <w:t xml:space="preserve">Источники финансирования муниципальной программы, в том числе по годам реализации </w:t>
            </w:r>
          </w:p>
          <w:p w14:paraId="22EF20B3" w14:textId="77777777" w:rsidR="00394D07" w:rsidRPr="003E37DD" w:rsidRDefault="00394D07" w:rsidP="00A77C91">
            <w:pPr>
              <w:widowControl w:val="0"/>
              <w:autoSpaceDE w:val="0"/>
              <w:autoSpaceDN w:val="0"/>
              <w:adjustRightInd w:val="0"/>
              <w:ind w:left="57"/>
              <w:rPr>
                <w:rFonts w:ascii="Arial" w:hAnsi="Arial" w:cs="Arial"/>
              </w:rPr>
            </w:pPr>
            <w:r w:rsidRPr="003E37DD">
              <w:rPr>
                <w:rFonts w:ascii="Arial" w:eastAsiaTheme="minorEastAsia" w:hAnsi="Arial" w:cs="Arial"/>
              </w:rPr>
              <w:t>программы (тыс. руб.)</w:t>
            </w:r>
            <w:r w:rsidRPr="003E37DD">
              <w:rPr>
                <w:rFonts w:ascii="Arial" w:hAnsi="Arial" w:cs="Arial"/>
              </w:rPr>
              <w:t xml:space="preserve"> </w:t>
            </w:r>
          </w:p>
          <w:p w14:paraId="4AC630EB" w14:textId="77777777" w:rsidR="00394D07" w:rsidRPr="003E37DD" w:rsidRDefault="00394D07" w:rsidP="00A77C91">
            <w:pPr>
              <w:widowControl w:val="0"/>
              <w:autoSpaceDE w:val="0"/>
              <w:autoSpaceDN w:val="0"/>
              <w:adjustRightInd w:val="0"/>
              <w:ind w:left="57"/>
              <w:rPr>
                <w:rFonts w:ascii="Arial" w:hAnsi="Arial" w:cs="Arial"/>
              </w:rPr>
            </w:pPr>
          </w:p>
          <w:p w14:paraId="304F828F" w14:textId="77777777" w:rsidR="00394D07" w:rsidRPr="003E37DD" w:rsidRDefault="00394D07" w:rsidP="00A77C91">
            <w:pPr>
              <w:widowControl w:val="0"/>
              <w:autoSpaceDE w:val="0"/>
              <w:autoSpaceDN w:val="0"/>
              <w:adjustRightInd w:val="0"/>
              <w:ind w:left="57"/>
              <w:rPr>
                <w:rFonts w:ascii="Arial" w:hAnsi="Arial" w:cs="Arial"/>
              </w:rPr>
            </w:pPr>
          </w:p>
        </w:tc>
        <w:tc>
          <w:tcPr>
            <w:tcW w:w="3467" w:type="pct"/>
            <w:gridSpan w:val="6"/>
            <w:tcBorders>
              <w:top w:val="single" w:sz="4" w:space="0" w:color="auto"/>
              <w:left w:val="single" w:sz="4" w:space="0" w:color="auto"/>
              <w:bottom w:val="single" w:sz="4" w:space="0" w:color="auto"/>
            </w:tcBorders>
            <w:vAlign w:val="center"/>
          </w:tcPr>
          <w:p w14:paraId="755083F5" w14:textId="77777777" w:rsidR="00394D07" w:rsidRPr="003E37DD" w:rsidRDefault="00394D07" w:rsidP="00A77C91">
            <w:pPr>
              <w:widowControl w:val="0"/>
              <w:autoSpaceDE w:val="0"/>
              <w:autoSpaceDN w:val="0"/>
              <w:adjustRightInd w:val="0"/>
              <w:jc w:val="center"/>
              <w:rPr>
                <w:rFonts w:ascii="Arial" w:eastAsiaTheme="minorEastAsia" w:hAnsi="Arial" w:cs="Arial"/>
              </w:rPr>
            </w:pPr>
            <w:r w:rsidRPr="003E37DD">
              <w:rPr>
                <w:rFonts w:ascii="Arial" w:eastAsiaTheme="minorEastAsia" w:hAnsi="Arial" w:cs="Arial"/>
              </w:rPr>
              <w:t>Расходы (тыс. рублей)</w:t>
            </w:r>
          </w:p>
        </w:tc>
      </w:tr>
      <w:tr w:rsidR="00162D39" w:rsidRPr="003E37DD" w14:paraId="03A17B06" w14:textId="77777777" w:rsidTr="003E37DD">
        <w:tc>
          <w:tcPr>
            <w:tcW w:w="1533" w:type="pct"/>
            <w:vMerge/>
            <w:tcBorders>
              <w:top w:val="single" w:sz="4" w:space="0" w:color="auto"/>
              <w:bottom w:val="single" w:sz="4" w:space="0" w:color="auto"/>
              <w:right w:val="nil"/>
            </w:tcBorders>
          </w:tcPr>
          <w:p w14:paraId="278C9562" w14:textId="77777777" w:rsidR="00394D07" w:rsidRPr="003E37DD" w:rsidRDefault="00394D07" w:rsidP="00A77C91">
            <w:pPr>
              <w:widowControl w:val="0"/>
              <w:autoSpaceDE w:val="0"/>
              <w:autoSpaceDN w:val="0"/>
              <w:adjustRightInd w:val="0"/>
              <w:ind w:left="57"/>
              <w:jc w:val="both"/>
              <w:rPr>
                <w:rFonts w:ascii="Arial" w:eastAsiaTheme="minorEastAsia" w:hAnsi="Arial" w:cs="Arial"/>
              </w:rPr>
            </w:pPr>
          </w:p>
        </w:tc>
        <w:tc>
          <w:tcPr>
            <w:tcW w:w="598" w:type="pct"/>
            <w:tcBorders>
              <w:top w:val="single" w:sz="4" w:space="0" w:color="auto"/>
              <w:left w:val="single" w:sz="4" w:space="0" w:color="auto"/>
              <w:bottom w:val="single" w:sz="4" w:space="0" w:color="auto"/>
              <w:right w:val="nil"/>
            </w:tcBorders>
            <w:vAlign w:val="center"/>
          </w:tcPr>
          <w:p w14:paraId="574B8A4C" w14:textId="77777777" w:rsidR="00394D07" w:rsidRPr="003E37DD" w:rsidRDefault="00394D07" w:rsidP="00A77C91">
            <w:pPr>
              <w:widowControl w:val="0"/>
              <w:autoSpaceDE w:val="0"/>
              <w:autoSpaceDN w:val="0"/>
              <w:adjustRightInd w:val="0"/>
              <w:jc w:val="center"/>
              <w:rPr>
                <w:rFonts w:ascii="Arial" w:eastAsiaTheme="minorEastAsia" w:hAnsi="Arial" w:cs="Arial"/>
              </w:rPr>
            </w:pPr>
            <w:r w:rsidRPr="003E37DD">
              <w:rPr>
                <w:rFonts w:ascii="Arial" w:hAnsi="Arial" w:cs="Arial"/>
              </w:rPr>
              <w:t>Всего</w:t>
            </w:r>
          </w:p>
        </w:tc>
        <w:tc>
          <w:tcPr>
            <w:tcW w:w="602" w:type="pct"/>
            <w:tcBorders>
              <w:top w:val="single" w:sz="4" w:space="0" w:color="auto"/>
              <w:left w:val="single" w:sz="4" w:space="0" w:color="auto"/>
              <w:bottom w:val="single" w:sz="4" w:space="0" w:color="auto"/>
              <w:right w:val="nil"/>
            </w:tcBorders>
            <w:vAlign w:val="center"/>
          </w:tcPr>
          <w:p w14:paraId="08055A35" w14:textId="77777777" w:rsidR="00394D07" w:rsidRPr="003E37DD" w:rsidRDefault="00394D07" w:rsidP="00A77C91">
            <w:pPr>
              <w:widowControl w:val="0"/>
              <w:autoSpaceDE w:val="0"/>
              <w:autoSpaceDN w:val="0"/>
              <w:adjustRightInd w:val="0"/>
              <w:jc w:val="center"/>
              <w:rPr>
                <w:rFonts w:ascii="Arial" w:eastAsiaTheme="minorEastAsia" w:hAnsi="Arial" w:cs="Arial"/>
              </w:rPr>
            </w:pPr>
            <w:r w:rsidRPr="003E37DD">
              <w:rPr>
                <w:rFonts w:ascii="Arial" w:hAnsi="Arial" w:cs="Arial"/>
              </w:rPr>
              <w:t>2026год</w:t>
            </w:r>
          </w:p>
        </w:tc>
        <w:tc>
          <w:tcPr>
            <w:tcW w:w="568" w:type="pct"/>
            <w:tcBorders>
              <w:top w:val="single" w:sz="4" w:space="0" w:color="auto"/>
              <w:left w:val="single" w:sz="4" w:space="0" w:color="auto"/>
              <w:bottom w:val="single" w:sz="4" w:space="0" w:color="auto"/>
              <w:right w:val="nil"/>
            </w:tcBorders>
            <w:vAlign w:val="center"/>
          </w:tcPr>
          <w:p w14:paraId="50625980" w14:textId="77777777" w:rsidR="00394D07" w:rsidRPr="003E37DD" w:rsidRDefault="00394D07" w:rsidP="00A77C91">
            <w:pPr>
              <w:widowControl w:val="0"/>
              <w:autoSpaceDE w:val="0"/>
              <w:autoSpaceDN w:val="0"/>
              <w:adjustRightInd w:val="0"/>
              <w:jc w:val="center"/>
              <w:rPr>
                <w:rFonts w:ascii="Arial" w:eastAsiaTheme="minorEastAsia" w:hAnsi="Arial" w:cs="Arial"/>
              </w:rPr>
            </w:pPr>
            <w:r w:rsidRPr="003E37DD">
              <w:rPr>
                <w:rFonts w:ascii="Arial" w:hAnsi="Arial" w:cs="Arial"/>
              </w:rPr>
              <w:t>2027 год</w:t>
            </w:r>
          </w:p>
        </w:tc>
        <w:tc>
          <w:tcPr>
            <w:tcW w:w="568" w:type="pct"/>
            <w:tcBorders>
              <w:top w:val="single" w:sz="4" w:space="0" w:color="auto"/>
              <w:left w:val="single" w:sz="4" w:space="0" w:color="auto"/>
              <w:bottom w:val="single" w:sz="4" w:space="0" w:color="auto"/>
              <w:right w:val="nil"/>
            </w:tcBorders>
            <w:vAlign w:val="center"/>
          </w:tcPr>
          <w:p w14:paraId="681070D1" w14:textId="77777777" w:rsidR="00394D07" w:rsidRPr="003E37DD" w:rsidRDefault="00394D07" w:rsidP="00A77C91">
            <w:pPr>
              <w:widowControl w:val="0"/>
              <w:autoSpaceDE w:val="0"/>
              <w:autoSpaceDN w:val="0"/>
              <w:adjustRightInd w:val="0"/>
              <w:jc w:val="center"/>
              <w:rPr>
                <w:rFonts w:ascii="Arial" w:eastAsiaTheme="minorEastAsia" w:hAnsi="Arial" w:cs="Arial"/>
              </w:rPr>
            </w:pPr>
            <w:r w:rsidRPr="003E37DD">
              <w:rPr>
                <w:rFonts w:ascii="Arial" w:hAnsi="Arial" w:cs="Arial"/>
              </w:rPr>
              <w:t>2028 год</w:t>
            </w:r>
          </w:p>
        </w:tc>
        <w:tc>
          <w:tcPr>
            <w:tcW w:w="568" w:type="pct"/>
            <w:tcBorders>
              <w:top w:val="single" w:sz="4" w:space="0" w:color="auto"/>
              <w:left w:val="single" w:sz="4" w:space="0" w:color="auto"/>
              <w:bottom w:val="single" w:sz="4" w:space="0" w:color="auto"/>
              <w:right w:val="nil"/>
            </w:tcBorders>
            <w:vAlign w:val="center"/>
          </w:tcPr>
          <w:p w14:paraId="59C502A7" w14:textId="77777777" w:rsidR="00394D07" w:rsidRPr="003E37DD" w:rsidRDefault="00394D07" w:rsidP="00A77C91">
            <w:pPr>
              <w:widowControl w:val="0"/>
              <w:autoSpaceDE w:val="0"/>
              <w:autoSpaceDN w:val="0"/>
              <w:adjustRightInd w:val="0"/>
              <w:jc w:val="center"/>
              <w:rPr>
                <w:rFonts w:ascii="Arial" w:eastAsiaTheme="minorEastAsia" w:hAnsi="Arial" w:cs="Arial"/>
              </w:rPr>
            </w:pPr>
            <w:r w:rsidRPr="003E37DD">
              <w:rPr>
                <w:rFonts w:ascii="Arial" w:hAnsi="Arial" w:cs="Arial"/>
              </w:rPr>
              <w:t>2029 год</w:t>
            </w:r>
          </w:p>
        </w:tc>
        <w:tc>
          <w:tcPr>
            <w:tcW w:w="564" w:type="pct"/>
            <w:tcBorders>
              <w:top w:val="single" w:sz="4" w:space="0" w:color="auto"/>
              <w:left w:val="single" w:sz="4" w:space="0" w:color="auto"/>
              <w:bottom w:val="single" w:sz="4" w:space="0" w:color="auto"/>
            </w:tcBorders>
            <w:vAlign w:val="center"/>
          </w:tcPr>
          <w:p w14:paraId="76039CC0" w14:textId="77777777" w:rsidR="00394D07" w:rsidRPr="003E37DD" w:rsidRDefault="00394D07" w:rsidP="00A77C91">
            <w:pPr>
              <w:widowControl w:val="0"/>
              <w:autoSpaceDE w:val="0"/>
              <w:autoSpaceDN w:val="0"/>
              <w:adjustRightInd w:val="0"/>
              <w:jc w:val="center"/>
              <w:rPr>
                <w:rFonts w:ascii="Arial" w:eastAsiaTheme="minorEastAsia" w:hAnsi="Arial" w:cs="Arial"/>
              </w:rPr>
            </w:pPr>
            <w:r w:rsidRPr="003E37DD">
              <w:rPr>
                <w:rFonts w:ascii="Arial" w:hAnsi="Arial" w:cs="Arial"/>
              </w:rPr>
              <w:t>2030 год</w:t>
            </w:r>
          </w:p>
        </w:tc>
      </w:tr>
      <w:tr w:rsidR="00162D39" w:rsidRPr="003E37DD" w14:paraId="352AC129" w14:textId="77777777" w:rsidTr="003E37DD">
        <w:tc>
          <w:tcPr>
            <w:tcW w:w="1533" w:type="pct"/>
            <w:tcBorders>
              <w:top w:val="single" w:sz="4" w:space="0" w:color="auto"/>
              <w:bottom w:val="single" w:sz="4" w:space="0" w:color="auto"/>
              <w:right w:val="nil"/>
            </w:tcBorders>
          </w:tcPr>
          <w:p w14:paraId="490C3639" w14:textId="50267BD8" w:rsidR="000D151B" w:rsidRPr="003E37DD" w:rsidRDefault="000D151B" w:rsidP="000D151B">
            <w:pPr>
              <w:widowControl w:val="0"/>
              <w:autoSpaceDE w:val="0"/>
              <w:autoSpaceDN w:val="0"/>
              <w:adjustRightInd w:val="0"/>
              <w:ind w:left="57"/>
              <w:jc w:val="both"/>
              <w:rPr>
                <w:rFonts w:ascii="Arial" w:eastAsiaTheme="minorEastAsia" w:hAnsi="Arial" w:cs="Arial"/>
              </w:rPr>
            </w:pPr>
            <w:r w:rsidRPr="003E37DD">
              <w:rPr>
                <w:rFonts w:ascii="Arial" w:eastAsiaTheme="minorEastAsia" w:hAnsi="Arial" w:cs="Arial"/>
              </w:rPr>
              <w:t>Средства федерального бюджета</w:t>
            </w:r>
          </w:p>
          <w:p w14:paraId="6F69E103" w14:textId="77777777" w:rsidR="000D151B" w:rsidRPr="003E37DD" w:rsidRDefault="000D151B" w:rsidP="000D151B">
            <w:pPr>
              <w:widowControl w:val="0"/>
              <w:autoSpaceDE w:val="0"/>
              <w:autoSpaceDN w:val="0"/>
              <w:adjustRightInd w:val="0"/>
              <w:ind w:left="57"/>
              <w:jc w:val="both"/>
              <w:rPr>
                <w:rFonts w:ascii="Arial" w:eastAsiaTheme="minorEastAsia" w:hAnsi="Arial" w:cs="Arial"/>
              </w:rPr>
            </w:pPr>
          </w:p>
          <w:p w14:paraId="7488FDE6" w14:textId="77777777" w:rsidR="000D151B" w:rsidRPr="003E37DD" w:rsidRDefault="000D151B" w:rsidP="000D151B">
            <w:pPr>
              <w:widowControl w:val="0"/>
              <w:autoSpaceDE w:val="0"/>
              <w:autoSpaceDN w:val="0"/>
              <w:adjustRightInd w:val="0"/>
              <w:ind w:left="57"/>
              <w:jc w:val="both"/>
              <w:rPr>
                <w:rFonts w:ascii="Arial" w:eastAsiaTheme="minorEastAsia" w:hAnsi="Arial" w:cs="Arial"/>
              </w:rPr>
            </w:pPr>
          </w:p>
        </w:tc>
        <w:tc>
          <w:tcPr>
            <w:tcW w:w="598" w:type="pct"/>
            <w:tcBorders>
              <w:top w:val="single" w:sz="4" w:space="0" w:color="auto"/>
              <w:left w:val="single" w:sz="4" w:space="0" w:color="auto"/>
              <w:bottom w:val="single" w:sz="4" w:space="0" w:color="auto"/>
              <w:right w:val="nil"/>
            </w:tcBorders>
            <w:vAlign w:val="center"/>
          </w:tcPr>
          <w:p w14:paraId="46814E8D" w14:textId="446B6CE9" w:rsidR="000D151B" w:rsidRPr="003E37DD" w:rsidRDefault="000D151B" w:rsidP="000D151B">
            <w:pPr>
              <w:widowControl w:val="0"/>
              <w:autoSpaceDE w:val="0"/>
              <w:autoSpaceDN w:val="0"/>
              <w:adjustRightInd w:val="0"/>
              <w:jc w:val="center"/>
              <w:rPr>
                <w:rFonts w:ascii="Arial" w:eastAsiaTheme="minorEastAsia" w:hAnsi="Arial" w:cs="Arial"/>
              </w:rPr>
            </w:pPr>
            <w:r w:rsidRPr="003E37DD">
              <w:rPr>
                <w:rFonts w:ascii="Arial" w:hAnsi="Arial" w:cs="Arial"/>
              </w:rPr>
              <w:t>0,00000</w:t>
            </w:r>
          </w:p>
        </w:tc>
        <w:tc>
          <w:tcPr>
            <w:tcW w:w="602" w:type="pct"/>
            <w:tcBorders>
              <w:top w:val="single" w:sz="4" w:space="0" w:color="auto"/>
              <w:left w:val="single" w:sz="4" w:space="0" w:color="auto"/>
              <w:bottom w:val="single" w:sz="4" w:space="0" w:color="auto"/>
              <w:right w:val="nil"/>
            </w:tcBorders>
            <w:vAlign w:val="center"/>
          </w:tcPr>
          <w:p w14:paraId="69AF4393" w14:textId="683E0CEB" w:rsidR="000D151B" w:rsidRPr="003E37DD" w:rsidRDefault="000D151B" w:rsidP="000D151B">
            <w:pPr>
              <w:widowControl w:val="0"/>
              <w:autoSpaceDE w:val="0"/>
              <w:autoSpaceDN w:val="0"/>
              <w:adjustRightInd w:val="0"/>
              <w:jc w:val="center"/>
              <w:rPr>
                <w:rFonts w:ascii="Arial" w:eastAsiaTheme="minorEastAsia" w:hAnsi="Arial" w:cs="Arial"/>
              </w:rPr>
            </w:pPr>
            <w:r w:rsidRPr="003E37DD">
              <w:rPr>
                <w:rFonts w:ascii="Arial" w:hAnsi="Arial" w:cs="Arial"/>
              </w:rPr>
              <w:t>0,00000</w:t>
            </w:r>
          </w:p>
        </w:tc>
        <w:tc>
          <w:tcPr>
            <w:tcW w:w="568" w:type="pct"/>
            <w:tcBorders>
              <w:top w:val="single" w:sz="4" w:space="0" w:color="auto"/>
              <w:left w:val="single" w:sz="4" w:space="0" w:color="auto"/>
              <w:bottom w:val="single" w:sz="4" w:space="0" w:color="auto"/>
              <w:right w:val="nil"/>
            </w:tcBorders>
            <w:vAlign w:val="center"/>
          </w:tcPr>
          <w:p w14:paraId="03C03BC4" w14:textId="2F829140" w:rsidR="000D151B" w:rsidRPr="003E37DD" w:rsidRDefault="000D151B" w:rsidP="000D151B">
            <w:pPr>
              <w:widowControl w:val="0"/>
              <w:autoSpaceDE w:val="0"/>
              <w:autoSpaceDN w:val="0"/>
              <w:adjustRightInd w:val="0"/>
              <w:jc w:val="center"/>
              <w:rPr>
                <w:rFonts w:ascii="Arial" w:eastAsiaTheme="minorEastAsia" w:hAnsi="Arial" w:cs="Arial"/>
              </w:rPr>
            </w:pPr>
            <w:r w:rsidRPr="003E37DD">
              <w:rPr>
                <w:rFonts w:ascii="Arial" w:hAnsi="Arial" w:cs="Arial"/>
              </w:rPr>
              <w:t>0,00000</w:t>
            </w:r>
          </w:p>
        </w:tc>
        <w:tc>
          <w:tcPr>
            <w:tcW w:w="568" w:type="pct"/>
            <w:tcBorders>
              <w:top w:val="single" w:sz="4" w:space="0" w:color="auto"/>
              <w:left w:val="single" w:sz="4" w:space="0" w:color="auto"/>
              <w:bottom w:val="single" w:sz="4" w:space="0" w:color="auto"/>
              <w:right w:val="nil"/>
            </w:tcBorders>
            <w:vAlign w:val="center"/>
          </w:tcPr>
          <w:p w14:paraId="00C18E1F" w14:textId="3F0B2415" w:rsidR="000D151B" w:rsidRPr="003E37DD" w:rsidRDefault="000D151B" w:rsidP="000D151B">
            <w:pPr>
              <w:widowControl w:val="0"/>
              <w:autoSpaceDE w:val="0"/>
              <w:autoSpaceDN w:val="0"/>
              <w:adjustRightInd w:val="0"/>
              <w:jc w:val="center"/>
              <w:rPr>
                <w:rFonts w:ascii="Arial" w:eastAsiaTheme="minorEastAsia" w:hAnsi="Arial" w:cs="Arial"/>
              </w:rPr>
            </w:pPr>
            <w:r w:rsidRPr="003E37DD">
              <w:rPr>
                <w:rFonts w:ascii="Arial" w:hAnsi="Arial" w:cs="Arial"/>
              </w:rPr>
              <w:t>0,00000</w:t>
            </w:r>
          </w:p>
        </w:tc>
        <w:tc>
          <w:tcPr>
            <w:tcW w:w="568" w:type="pct"/>
            <w:tcBorders>
              <w:top w:val="single" w:sz="4" w:space="0" w:color="auto"/>
              <w:left w:val="single" w:sz="4" w:space="0" w:color="auto"/>
              <w:bottom w:val="single" w:sz="4" w:space="0" w:color="auto"/>
              <w:right w:val="nil"/>
            </w:tcBorders>
            <w:vAlign w:val="center"/>
          </w:tcPr>
          <w:p w14:paraId="1C75EC6B" w14:textId="29741FAF" w:rsidR="000D151B" w:rsidRPr="003E37DD" w:rsidRDefault="000D151B" w:rsidP="000D151B">
            <w:pPr>
              <w:widowControl w:val="0"/>
              <w:autoSpaceDE w:val="0"/>
              <w:autoSpaceDN w:val="0"/>
              <w:adjustRightInd w:val="0"/>
              <w:jc w:val="center"/>
              <w:rPr>
                <w:rFonts w:ascii="Arial" w:eastAsiaTheme="minorEastAsia" w:hAnsi="Arial" w:cs="Arial"/>
              </w:rPr>
            </w:pPr>
            <w:r w:rsidRPr="003E37DD">
              <w:rPr>
                <w:rFonts w:ascii="Arial" w:hAnsi="Arial" w:cs="Arial"/>
              </w:rPr>
              <w:t>0,00000</w:t>
            </w:r>
          </w:p>
        </w:tc>
        <w:tc>
          <w:tcPr>
            <w:tcW w:w="564" w:type="pct"/>
            <w:tcBorders>
              <w:top w:val="single" w:sz="4" w:space="0" w:color="auto"/>
              <w:left w:val="single" w:sz="4" w:space="0" w:color="auto"/>
              <w:bottom w:val="single" w:sz="4" w:space="0" w:color="auto"/>
            </w:tcBorders>
            <w:vAlign w:val="center"/>
          </w:tcPr>
          <w:p w14:paraId="72FB7E57" w14:textId="66F03F2F" w:rsidR="000D151B" w:rsidRPr="003E37DD" w:rsidRDefault="000D151B" w:rsidP="000D151B">
            <w:pPr>
              <w:widowControl w:val="0"/>
              <w:autoSpaceDE w:val="0"/>
              <w:autoSpaceDN w:val="0"/>
              <w:adjustRightInd w:val="0"/>
              <w:jc w:val="center"/>
              <w:rPr>
                <w:rFonts w:ascii="Arial" w:eastAsiaTheme="minorEastAsia" w:hAnsi="Arial" w:cs="Arial"/>
              </w:rPr>
            </w:pPr>
            <w:r w:rsidRPr="003E37DD">
              <w:rPr>
                <w:rFonts w:ascii="Arial" w:hAnsi="Arial" w:cs="Arial"/>
              </w:rPr>
              <w:t>0,00000</w:t>
            </w:r>
          </w:p>
        </w:tc>
      </w:tr>
      <w:tr w:rsidR="00162D39" w:rsidRPr="003E37DD" w14:paraId="596180B4" w14:textId="77777777" w:rsidTr="003E37DD">
        <w:tc>
          <w:tcPr>
            <w:tcW w:w="1533" w:type="pct"/>
            <w:tcBorders>
              <w:top w:val="single" w:sz="4" w:space="0" w:color="auto"/>
              <w:bottom w:val="single" w:sz="4" w:space="0" w:color="auto"/>
              <w:right w:val="single" w:sz="4" w:space="0" w:color="auto"/>
            </w:tcBorders>
          </w:tcPr>
          <w:p w14:paraId="44411331" w14:textId="522569F2" w:rsidR="000D151B" w:rsidRPr="003E37DD" w:rsidRDefault="000D151B" w:rsidP="000D151B">
            <w:pPr>
              <w:widowControl w:val="0"/>
              <w:autoSpaceDE w:val="0"/>
              <w:autoSpaceDN w:val="0"/>
              <w:adjustRightInd w:val="0"/>
              <w:ind w:left="57"/>
              <w:rPr>
                <w:rFonts w:ascii="Arial" w:eastAsiaTheme="minorEastAsia" w:hAnsi="Arial" w:cs="Arial"/>
              </w:rPr>
            </w:pPr>
            <w:r w:rsidRPr="003E37DD">
              <w:rPr>
                <w:rFonts w:ascii="Arial" w:eastAsiaTheme="minorEastAsia" w:hAnsi="Arial" w:cs="Arial"/>
              </w:rPr>
              <w:t>Средства бюджета Московской области</w:t>
            </w:r>
          </w:p>
          <w:p w14:paraId="005E41A2" w14:textId="77777777" w:rsidR="00D023B2" w:rsidRPr="003E37DD" w:rsidRDefault="00D023B2" w:rsidP="000D151B">
            <w:pPr>
              <w:widowControl w:val="0"/>
              <w:autoSpaceDE w:val="0"/>
              <w:autoSpaceDN w:val="0"/>
              <w:adjustRightInd w:val="0"/>
              <w:ind w:left="57"/>
              <w:rPr>
                <w:rFonts w:ascii="Arial" w:eastAsiaTheme="minorEastAsia" w:hAnsi="Arial" w:cs="Arial"/>
              </w:rPr>
            </w:pPr>
          </w:p>
          <w:p w14:paraId="0F8A1BB7" w14:textId="77777777" w:rsidR="000D151B" w:rsidRPr="003E37DD" w:rsidRDefault="000D151B" w:rsidP="000D151B">
            <w:pPr>
              <w:widowControl w:val="0"/>
              <w:autoSpaceDE w:val="0"/>
              <w:autoSpaceDN w:val="0"/>
              <w:adjustRightInd w:val="0"/>
              <w:ind w:left="57"/>
              <w:rPr>
                <w:rFonts w:ascii="Arial" w:eastAsiaTheme="minorEastAsia" w:hAnsi="Arial" w:cs="Arial"/>
              </w:rPr>
            </w:pP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14:paraId="4055F7F3" w14:textId="5944C5E9" w:rsidR="000D151B" w:rsidRPr="003E37DD" w:rsidRDefault="000D151B" w:rsidP="000D151B">
            <w:pPr>
              <w:jc w:val="center"/>
              <w:rPr>
                <w:rFonts w:ascii="Arial" w:hAnsi="Arial" w:cs="Arial"/>
              </w:rPr>
            </w:pPr>
            <w:r w:rsidRPr="003E37DD">
              <w:rPr>
                <w:rFonts w:ascii="Arial" w:hAnsi="Arial" w:cs="Arial"/>
              </w:rPr>
              <w:t>0,00000</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3D15EF28" w14:textId="3E6970FC" w:rsidR="000D151B" w:rsidRPr="003E37DD" w:rsidRDefault="000D151B" w:rsidP="000D151B">
            <w:pPr>
              <w:jc w:val="center"/>
              <w:rPr>
                <w:rFonts w:ascii="Arial" w:hAnsi="Arial" w:cs="Arial"/>
                <w:lang w:val="en-US"/>
              </w:rPr>
            </w:pPr>
            <w:r w:rsidRPr="003E37DD">
              <w:rPr>
                <w:rFonts w:ascii="Arial" w:hAnsi="Arial" w:cs="Arial"/>
              </w:rPr>
              <w:t>0,00000</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0D84AF1F" w14:textId="6E203841" w:rsidR="000D151B" w:rsidRPr="003E37DD" w:rsidRDefault="000D151B" w:rsidP="000D151B">
            <w:pPr>
              <w:jc w:val="center"/>
              <w:rPr>
                <w:rFonts w:ascii="Arial" w:hAnsi="Arial" w:cs="Arial"/>
              </w:rPr>
            </w:pPr>
            <w:r w:rsidRPr="003E37DD">
              <w:rPr>
                <w:rFonts w:ascii="Arial" w:hAnsi="Arial" w:cs="Arial"/>
              </w:rPr>
              <w:t>0,00000</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363EE6B8" w14:textId="651B051B" w:rsidR="000D151B" w:rsidRPr="003E37DD" w:rsidRDefault="000D151B" w:rsidP="000D151B">
            <w:pPr>
              <w:jc w:val="center"/>
              <w:rPr>
                <w:rFonts w:ascii="Arial" w:hAnsi="Arial" w:cs="Arial"/>
              </w:rPr>
            </w:pPr>
            <w:r w:rsidRPr="003E37DD">
              <w:rPr>
                <w:rFonts w:ascii="Arial" w:hAnsi="Arial" w:cs="Arial"/>
              </w:rPr>
              <w:t>0,00000</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2625EC00" w14:textId="589FC170" w:rsidR="000D151B" w:rsidRPr="003E37DD" w:rsidRDefault="000D151B" w:rsidP="000D151B">
            <w:pPr>
              <w:jc w:val="center"/>
              <w:rPr>
                <w:rFonts w:ascii="Arial" w:hAnsi="Arial" w:cs="Arial"/>
              </w:rPr>
            </w:pPr>
            <w:r w:rsidRPr="003E37DD">
              <w:rPr>
                <w:rFonts w:ascii="Arial" w:hAnsi="Arial" w:cs="Arial"/>
              </w:rPr>
              <w:t>0,00000</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17DB7699" w14:textId="03CCBD5C" w:rsidR="000D151B" w:rsidRPr="003E37DD" w:rsidRDefault="000D151B" w:rsidP="000D151B">
            <w:pPr>
              <w:jc w:val="center"/>
              <w:rPr>
                <w:rFonts w:ascii="Arial" w:hAnsi="Arial" w:cs="Arial"/>
              </w:rPr>
            </w:pPr>
            <w:r w:rsidRPr="003E37DD">
              <w:rPr>
                <w:rFonts w:ascii="Arial" w:hAnsi="Arial" w:cs="Arial"/>
              </w:rPr>
              <w:t>0,00000</w:t>
            </w:r>
          </w:p>
        </w:tc>
      </w:tr>
      <w:tr w:rsidR="00162D39" w:rsidRPr="003E37DD" w14:paraId="61F38E08" w14:textId="77777777" w:rsidTr="003E37DD">
        <w:tc>
          <w:tcPr>
            <w:tcW w:w="1533" w:type="pct"/>
            <w:tcBorders>
              <w:top w:val="single" w:sz="4" w:space="0" w:color="auto"/>
              <w:bottom w:val="single" w:sz="4" w:space="0" w:color="auto"/>
              <w:right w:val="single" w:sz="4" w:space="0" w:color="auto"/>
            </w:tcBorders>
          </w:tcPr>
          <w:p w14:paraId="0C937148" w14:textId="3B0899BA" w:rsidR="000D151B" w:rsidRPr="003E37DD" w:rsidRDefault="000D151B" w:rsidP="000D151B">
            <w:pPr>
              <w:widowControl w:val="0"/>
              <w:autoSpaceDE w:val="0"/>
              <w:autoSpaceDN w:val="0"/>
              <w:adjustRightInd w:val="0"/>
              <w:ind w:left="57"/>
              <w:rPr>
                <w:rFonts w:ascii="Arial" w:eastAsiaTheme="minorEastAsia" w:hAnsi="Arial" w:cs="Arial"/>
              </w:rPr>
            </w:pPr>
            <w:r w:rsidRPr="003E37DD">
              <w:rPr>
                <w:rFonts w:ascii="Arial" w:eastAsiaTheme="minorEastAsia" w:hAnsi="Arial" w:cs="Arial"/>
              </w:rPr>
              <w:t xml:space="preserve">Средства бюджета Одинцовского городского </w:t>
            </w:r>
            <w:r w:rsidRPr="003E37DD">
              <w:rPr>
                <w:rFonts w:ascii="Arial" w:eastAsiaTheme="minorEastAsia" w:hAnsi="Arial" w:cs="Arial"/>
              </w:rPr>
              <w:lastRenderedPageBreak/>
              <w:t>округа</w:t>
            </w:r>
          </w:p>
          <w:p w14:paraId="53FE3F0D" w14:textId="77777777" w:rsidR="00D023B2" w:rsidRPr="003E37DD" w:rsidRDefault="00D023B2" w:rsidP="000D151B">
            <w:pPr>
              <w:widowControl w:val="0"/>
              <w:autoSpaceDE w:val="0"/>
              <w:autoSpaceDN w:val="0"/>
              <w:adjustRightInd w:val="0"/>
              <w:ind w:left="57"/>
              <w:rPr>
                <w:rFonts w:ascii="Arial" w:eastAsiaTheme="minorEastAsia" w:hAnsi="Arial" w:cs="Arial"/>
              </w:rPr>
            </w:pPr>
          </w:p>
          <w:p w14:paraId="7644535A" w14:textId="77777777" w:rsidR="000D151B" w:rsidRPr="003E37DD" w:rsidRDefault="000D151B" w:rsidP="000D151B">
            <w:pPr>
              <w:widowControl w:val="0"/>
              <w:autoSpaceDE w:val="0"/>
              <w:autoSpaceDN w:val="0"/>
              <w:adjustRightInd w:val="0"/>
              <w:ind w:left="57"/>
              <w:rPr>
                <w:rFonts w:ascii="Arial" w:eastAsiaTheme="minorEastAsia" w:hAnsi="Arial" w:cs="Arial"/>
              </w:rPr>
            </w:pP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14:paraId="363E9510" w14:textId="258957F2" w:rsidR="000D151B" w:rsidRPr="003E37DD" w:rsidRDefault="000D151B" w:rsidP="000D151B">
            <w:pPr>
              <w:jc w:val="center"/>
              <w:rPr>
                <w:rFonts w:ascii="Arial" w:hAnsi="Arial" w:cs="Arial"/>
              </w:rPr>
            </w:pPr>
            <w:r w:rsidRPr="003E37DD">
              <w:rPr>
                <w:rFonts w:ascii="Arial" w:hAnsi="Arial" w:cs="Arial"/>
              </w:rPr>
              <w:lastRenderedPageBreak/>
              <w:t>2745815,00396</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19E959E9" w14:textId="20FFA19A" w:rsidR="000D151B" w:rsidRPr="003E37DD" w:rsidRDefault="000D151B" w:rsidP="000D151B">
            <w:pPr>
              <w:jc w:val="center"/>
              <w:rPr>
                <w:rFonts w:ascii="Arial" w:hAnsi="Arial" w:cs="Arial"/>
              </w:rPr>
            </w:pPr>
            <w:r w:rsidRPr="003E37DD">
              <w:rPr>
                <w:rFonts w:ascii="Arial" w:hAnsi="Arial" w:cs="Arial"/>
              </w:rPr>
              <w:t>549371,00156</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282B03FB" w14:textId="09E75DC0" w:rsidR="000D151B" w:rsidRPr="003E37DD" w:rsidRDefault="000D151B" w:rsidP="000D151B">
            <w:pPr>
              <w:jc w:val="center"/>
              <w:rPr>
                <w:rFonts w:ascii="Arial" w:hAnsi="Arial" w:cs="Arial"/>
              </w:rPr>
            </w:pPr>
            <w:r w:rsidRPr="003E37DD">
              <w:rPr>
                <w:rFonts w:ascii="Arial" w:hAnsi="Arial" w:cs="Arial"/>
              </w:rPr>
              <w:t>549110,99840</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154480D7" w14:textId="0C044933" w:rsidR="000D151B" w:rsidRPr="003E37DD" w:rsidRDefault="000D151B" w:rsidP="000D151B">
            <w:pPr>
              <w:jc w:val="center"/>
              <w:rPr>
                <w:rFonts w:ascii="Arial" w:hAnsi="Arial" w:cs="Arial"/>
              </w:rPr>
            </w:pPr>
            <w:r w:rsidRPr="003E37DD">
              <w:rPr>
                <w:rFonts w:ascii="Arial" w:hAnsi="Arial" w:cs="Arial"/>
              </w:rPr>
              <w:t>549111,00400</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000F649E" w14:textId="1B78D0B8" w:rsidR="000D151B" w:rsidRPr="003E37DD" w:rsidRDefault="000D151B" w:rsidP="000D151B">
            <w:pPr>
              <w:jc w:val="center"/>
              <w:rPr>
                <w:rFonts w:ascii="Arial" w:hAnsi="Arial" w:cs="Arial"/>
              </w:rPr>
            </w:pPr>
            <w:r w:rsidRPr="003E37DD">
              <w:rPr>
                <w:rFonts w:ascii="Arial" w:hAnsi="Arial" w:cs="Arial"/>
              </w:rPr>
              <w:t>549111,00000</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6993B0D3" w14:textId="04EBD640" w:rsidR="000D151B" w:rsidRPr="003E37DD" w:rsidRDefault="000D151B" w:rsidP="000D151B">
            <w:pPr>
              <w:jc w:val="center"/>
              <w:rPr>
                <w:rFonts w:ascii="Arial" w:hAnsi="Arial" w:cs="Arial"/>
              </w:rPr>
            </w:pPr>
            <w:r w:rsidRPr="003E37DD">
              <w:rPr>
                <w:rFonts w:ascii="Arial" w:hAnsi="Arial" w:cs="Arial"/>
              </w:rPr>
              <w:t>549111,00000</w:t>
            </w:r>
          </w:p>
        </w:tc>
      </w:tr>
      <w:tr w:rsidR="00162D39" w:rsidRPr="003E37DD" w14:paraId="746C03C9" w14:textId="77777777" w:rsidTr="003E37DD">
        <w:tc>
          <w:tcPr>
            <w:tcW w:w="1533" w:type="pct"/>
            <w:tcBorders>
              <w:top w:val="single" w:sz="4" w:space="0" w:color="auto"/>
              <w:bottom w:val="single" w:sz="4" w:space="0" w:color="auto"/>
              <w:right w:val="nil"/>
            </w:tcBorders>
          </w:tcPr>
          <w:p w14:paraId="579CA84A" w14:textId="4BEA1E3C" w:rsidR="000D151B" w:rsidRPr="003E37DD" w:rsidRDefault="000D151B" w:rsidP="000D151B">
            <w:pPr>
              <w:widowControl w:val="0"/>
              <w:autoSpaceDE w:val="0"/>
              <w:autoSpaceDN w:val="0"/>
              <w:adjustRightInd w:val="0"/>
              <w:ind w:left="57"/>
              <w:rPr>
                <w:rFonts w:ascii="Arial" w:eastAsiaTheme="minorEastAsia" w:hAnsi="Arial" w:cs="Arial"/>
              </w:rPr>
            </w:pPr>
            <w:r w:rsidRPr="003E37DD">
              <w:rPr>
                <w:rFonts w:ascii="Arial" w:eastAsiaTheme="minorEastAsia" w:hAnsi="Arial" w:cs="Arial"/>
              </w:rPr>
              <w:t>Всего, в том числе по годам:</w:t>
            </w:r>
          </w:p>
          <w:p w14:paraId="6F96BE3C" w14:textId="77777777" w:rsidR="000D151B" w:rsidRPr="003E37DD" w:rsidRDefault="000D151B" w:rsidP="000D151B">
            <w:pPr>
              <w:widowControl w:val="0"/>
              <w:autoSpaceDE w:val="0"/>
              <w:autoSpaceDN w:val="0"/>
              <w:adjustRightInd w:val="0"/>
              <w:ind w:left="57"/>
              <w:rPr>
                <w:rFonts w:ascii="Arial" w:eastAsiaTheme="minorEastAsia" w:hAnsi="Arial" w:cs="Arial"/>
              </w:rPr>
            </w:pPr>
          </w:p>
          <w:p w14:paraId="2FF1017D" w14:textId="77777777" w:rsidR="000D151B" w:rsidRPr="003E37DD" w:rsidRDefault="000D151B" w:rsidP="000D151B">
            <w:pPr>
              <w:widowControl w:val="0"/>
              <w:autoSpaceDE w:val="0"/>
              <w:autoSpaceDN w:val="0"/>
              <w:adjustRightInd w:val="0"/>
              <w:ind w:left="57"/>
              <w:rPr>
                <w:rFonts w:ascii="Arial" w:eastAsiaTheme="minorEastAsia" w:hAnsi="Arial" w:cs="Arial"/>
              </w:rPr>
            </w:pP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14:paraId="4BD2F3BF" w14:textId="6321F35D" w:rsidR="000D151B" w:rsidRPr="003E37DD" w:rsidRDefault="000D151B" w:rsidP="000D151B">
            <w:pPr>
              <w:jc w:val="center"/>
              <w:rPr>
                <w:rFonts w:ascii="Arial" w:hAnsi="Arial" w:cs="Arial"/>
              </w:rPr>
            </w:pPr>
            <w:r w:rsidRPr="003E37DD">
              <w:rPr>
                <w:rFonts w:ascii="Arial" w:hAnsi="Arial" w:cs="Arial"/>
              </w:rPr>
              <w:t>2745815,00396</w:t>
            </w:r>
          </w:p>
        </w:tc>
        <w:tc>
          <w:tcPr>
            <w:tcW w:w="602" w:type="pct"/>
            <w:tcBorders>
              <w:top w:val="single" w:sz="4" w:space="0" w:color="auto"/>
              <w:left w:val="nil"/>
              <w:bottom w:val="single" w:sz="4" w:space="0" w:color="auto"/>
              <w:right w:val="single" w:sz="4" w:space="0" w:color="auto"/>
            </w:tcBorders>
            <w:shd w:val="clear" w:color="auto" w:fill="auto"/>
            <w:vAlign w:val="center"/>
          </w:tcPr>
          <w:p w14:paraId="76DDD055" w14:textId="28822B00" w:rsidR="000D151B" w:rsidRPr="003E37DD" w:rsidRDefault="000D151B" w:rsidP="000D151B">
            <w:pPr>
              <w:jc w:val="center"/>
              <w:rPr>
                <w:rFonts w:ascii="Arial" w:hAnsi="Arial" w:cs="Arial"/>
              </w:rPr>
            </w:pPr>
            <w:r w:rsidRPr="003E37DD">
              <w:rPr>
                <w:rFonts w:ascii="Arial" w:hAnsi="Arial" w:cs="Arial"/>
              </w:rPr>
              <w:t>549371,00156</w:t>
            </w:r>
          </w:p>
        </w:tc>
        <w:tc>
          <w:tcPr>
            <w:tcW w:w="568" w:type="pct"/>
            <w:tcBorders>
              <w:top w:val="single" w:sz="4" w:space="0" w:color="auto"/>
              <w:left w:val="nil"/>
              <w:bottom w:val="single" w:sz="4" w:space="0" w:color="auto"/>
              <w:right w:val="single" w:sz="4" w:space="0" w:color="auto"/>
            </w:tcBorders>
            <w:shd w:val="clear" w:color="auto" w:fill="auto"/>
            <w:vAlign w:val="center"/>
          </w:tcPr>
          <w:p w14:paraId="368E46F0" w14:textId="24B86E47" w:rsidR="000D151B" w:rsidRPr="003E37DD" w:rsidRDefault="000D151B" w:rsidP="000D151B">
            <w:pPr>
              <w:jc w:val="center"/>
              <w:rPr>
                <w:rFonts w:ascii="Arial" w:hAnsi="Arial" w:cs="Arial"/>
              </w:rPr>
            </w:pPr>
            <w:r w:rsidRPr="003E37DD">
              <w:rPr>
                <w:rFonts w:ascii="Arial" w:hAnsi="Arial" w:cs="Arial"/>
              </w:rPr>
              <w:t>549110,99840</w:t>
            </w:r>
          </w:p>
        </w:tc>
        <w:tc>
          <w:tcPr>
            <w:tcW w:w="568" w:type="pct"/>
            <w:tcBorders>
              <w:top w:val="single" w:sz="4" w:space="0" w:color="auto"/>
              <w:left w:val="nil"/>
              <w:bottom w:val="single" w:sz="4" w:space="0" w:color="auto"/>
              <w:right w:val="single" w:sz="4" w:space="0" w:color="auto"/>
            </w:tcBorders>
            <w:shd w:val="clear" w:color="auto" w:fill="auto"/>
            <w:vAlign w:val="center"/>
          </w:tcPr>
          <w:p w14:paraId="0B443AFC" w14:textId="526B5403" w:rsidR="000D151B" w:rsidRPr="003E37DD" w:rsidRDefault="000D151B" w:rsidP="000D151B">
            <w:pPr>
              <w:jc w:val="center"/>
              <w:rPr>
                <w:rFonts w:ascii="Arial" w:hAnsi="Arial" w:cs="Arial"/>
              </w:rPr>
            </w:pPr>
            <w:r w:rsidRPr="003E37DD">
              <w:rPr>
                <w:rFonts w:ascii="Arial" w:hAnsi="Arial" w:cs="Arial"/>
              </w:rPr>
              <w:t>549111,00400</w:t>
            </w:r>
          </w:p>
        </w:tc>
        <w:tc>
          <w:tcPr>
            <w:tcW w:w="568" w:type="pct"/>
            <w:tcBorders>
              <w:top w:val="single" w:sz="4" w:space="0" w:color="auto"/>
              <w:left w:val="nil"/>
              <w:bottom w:val="single" w:sz="4" w:space="0" w:color="auto"/>
              <w:right w:val="single" w:sz="4" w:space="0" w:color="auto"/>
            </w:tcBorders>
            <w:shd w:val="clear" w:color="auto" w:fill="auto"/>
            <w:vAlign w:val="center"/>
          </w:tcPr>
          <w:p w14:paraId="53978833" w14:textId="7A82D618" w:rsidR="000D151B" w:rsidRPr="003E37DD" w:rsidRDefault="000D151B" w:rsidP="000D151B">
            <w:pPr>
              <w:jc w:val="center"/>
              <w:rPr>
                <w:rFonts w:ascii="Arial" w:hAnsi="Arial" w:cs="Arial"/>
              </w:rPr>
            </w:pPr>
            <w:r w:rsidRPr="003E37DD">
              <w:rPr>
                <w:rFonts w:ascii="Arial" w:hAnsi="Arial" w:cs="Arial"/>
              </w:rPr>
              <w:t>549111,00000</w:t>
            </w:r>
          </w:p>
        </w:tc>
        <w:tc>
          <w:tcPr>
            <w:tcW w:w="564" w:type="pct"/>
            <w:tcBorders>
              <w:top w:val="single" w:sz="4" w:space="0" w:color="auto"/>
              <w:left w:val="nil"/>
              <w:bottom w:val="single" w:sz="4" w:space="0" w:color="auto"/>
              <w:right w:val="single" w:sz="4" w:space="0" w:color="auto"/>
            </w:tcBorders>
            <w:shd w:val="clear" w:color="auto" w:fill="auto"/>
            <w:vAlign w:val="center"/>
          </w:tcPr>
          <w:p w14:paraId="7750DE45" w14:textId="085C6337" w:rsidR="000D151B" w:rsidRPr="003E37DD" w:rsidRDefault="000D151B" w:rsidP="000D151B">
            <w:pPr>
              <w:jc w:val="center"/>
              <w:rPr>
                <w:rFonts w:ascii="Arial" w:hAnsi="Arial" w:cs="Arial"/>
              </w:rPr>
            </w:pPr>
            <w:r w:rsidRPr="003E37DD">
              <w:rPr>
                <w:rFonts w:ascii="Arial" w:hAnsi="Arial" w:cs="Arial"/>
              </w:rPr>
              <w:t>549111,00000</w:t>
            </w:r>
          </w:p>
        </w:tc>
      </w:tr>
    </w:tbl>
    <w:p w14:paraId="15C49005" w14:textId="77777777" w:rsidR="00394D07" w:rsidRPr="003E37DD" w:rsidRDefault="00394D07" w:rsidP="00394D07">
      <w:pPr>
        <w:autoSpaceDE w:val="0"/>
        <w:autoSpaceDN w:val="0"/>
        <w:adjustRightInd w:val="0"/>
        <w:jc w:val="both"/>
        <w:rPr>
          <w:rFonts w:ascii="Arial" w:hAnsi="Arial" w:cs="Arial"/>
          <w:color w:val="0070C0"/>
        </w:rPr>
      </w:pPr>
      <w:r w:rsidRPr="003E37DD">
        <w:rPr>
          <w:rFonts w:ascii="Arial" w:hAnsi="Arial" w:cs="Arial"/>
          <w:color w:val="0070C0"/>
        </w:rPr>
        <w:t xml:space="preserve">                                                                                                                                      »;</w:t>
      </w:r>
    </w:p>
    <w:p w14:paraId="0FF37DA8" w14:textId="1185AAAF" w:rsidR="00C8020E" w:rsidRPr="003E37DD" w:rsidRDefault="00394D07" w:rsidP="00394D07">
      <w:pPr>
        <w:autoSpaceDE w:val="0"/>
        <w:autoSpaceDN w:val="0"/>
        <w:adjustRightInd w:val="0"/>
        <w:ind w:firstLine="709"/>
        <w:jc w:val="both"/>
        <w:rPr>
          <w:rFonts w:ascii="Arial" w:hAnsi="Arial" w:cs="Arial"/>
        </w:rPr>
      </w:pPr>
      <w:r w:rsidRPr="003E37DD">
        <w:rPr>
          <w:rFonts w:ascii="Arial" w:hAnsi="Arial" w:cs="Arial"/>
        </w:rPr>
        <w:t xml:space="preserve">2) </w:t>
      </w:r>
      <w:r w:rsidR="00DB24BF" w:rsidRPr="003E37DD">
        <w:rPr>
          <w:rFonts w:ascii="Arial" w:hAnsi="Arial" w:cs="Arial"/>
        </w:rPr>
        <w:t>приложени</w:t>
      </w:r>
      <w:r w:rsidR="00B6504B" w:rsidRPr="003E37DD">
        <w:rPr>
          <w:rFonts w:ascii="Arial" w:hAnsi="Arial" w:cs="Arial"/>
        </w:rPr>
        <w:t>я</w:t>
      </w:r>
      <w:r w:rsidRPr="003E37DD">
        <w:rPr>
          <w:rFonts w:ascii="Arial" w:hAnsi="Arial" w:cs="Arial"/>
        </w:rPr>
        <w:t xml:space="preserve"> 1</w:t>
      </w:r>
      <w:r w:rsidR="00B6504B" w:rsidRPr="003E37DD">
        <w:rPr>
          <w:rFonts w:ascii="Arial" w:hAnsi="Arial" w:cs="Arial"/>
        </w:rPr>
        <w:t>, 4</w:t>
      </w:r>
      <w:r w:rsidR="00DB24BF" w:rsidRPr="003E37DD">
        <w:rPr>
          <w:rFonts w:ascii="Arial" w:hAnsi="Arial" w:cs="Arial"/>
        </w:rPr>
        <w:t xml:space="preserve"> </w:t>
      </w:r>
      <w:r w:rsidR="00C8020E" w:rsidRPr="003E37DD">
        <w:rPr>
          <w:rFonts w:ascii="Arial" w:hAnsi="Arial" w:cs="Arial"/>
        </w:rPr>
        <w:t>к Муниципальной программе изложить в редакции согласно приложени</w:t>
      </w:r>
      <w:r w:rsidR="00BD3418" w:rsidRPr="003E37DD">
        <w:rPr>
          <w:rFonts w:ascii="Arial" w:hAnsi="Arial" w:cs="Arial"/>
        </w:rPr>
        <w:t xml:space="preserve">ям 1, </w:t>
      </w:r>
      <w:r w:rsidR="00BD3418" w:rsidRPr="003E37DD">
        <w:rPr>
          <w:rFonts w:ascii="Arial" w:hAnsi="Arial" w:cs="Arial"/>
          <w:color w:val="000000" w:themeColor="text1"/>
        </w:rPr>
        <w:t>2</w:t>
      </w:r>
      <w:r w:rsidR="00C8020E" w:rsidRPr="003E37DD">
        <w:rPr>
          <w:rFonts w:ascii="Arial" w:hAnsi="Arial" w:cs="Arial"/>
          <w:color w:val="000000" w:themeColor="text1"/>
        </w:rPr>
        <w:t xml:space="preserve"> </w:t>
      </w:r>
      <w:r w:rsidR="00801601" w:rsidRPr="003E37DD">
        <w:rPr>
          <w:rFonts w:ascii="Arial" w:hAnsi="Arial" w:cs="Arial"/>
          <w:color w:val="000000" w:themeColor="text1"/>
        </w:rPr>
        <w:t xml:space="preserve">соответственно </w:t>
      </w:r>
      <w:r w:rsidR="00C8020E" w:rsidRPr="003E37DD">
        <w:rPr>
          <w:rFonts w:ascii="Arial" w:hAnsi="Arial" w:cs="Arial"/>
        </w:rPr>
        <w:t>к настоящему постановлению.</w:t>
      </w:r>
    </w:p>
    <w:p w14:paraId="61B3AB37" w14:textId="4A933000" w:rsidR="00A26A1D" w:rsidRPr="003E37DD" w:rsidRDefault="002B1B68" w:rsidP="00C10124">
      <w:pPr>
        <w:tabs>
          <w:tab w:val="left" w:pos="0"/>
          <w:tab w:val="left" w:pos="993"/>
          <w:tab w:val="left" w:pos="1560"/>
          <w:tab w:val="left" w:pos="1985"/>
        </w:tabs>
        <w:ind w:firstLine="709"/>
        <w:contextualSpacing/>
        <w:jc w:val="both"/>
        <w:rPr>
          <w:rFonts w:ascii="Arial" w:eastAsiaTheme="minorEastAsia" w:hAnsi="Arial" w:cs="Arial"/>
        </w:rPr>
      </w:pPr>
      <w:r w:rsidRPr="003E37DD">
        <w:rPr>
          <w:rFonts w:ascii="Arial" w:eastAsiaTheme="minorEastAsia" w:hAnsi="Arial" w:cs="Arial"/>
        </w:rPr>
        <w:t>2. Разместить настоящее постановление в сетевом издании «Одинцовский информационный центр» «odinnews.ru» и на официальном сайте Одинцовского городского округа Московской области (</w:t>
      </w:r>
      <w:hyperlink r:id="rId8" w:history="1">
        <w:r w:rsidRPr="003E37DD">
          <w:rPr>
            <w:rFonts w:ascii="Arial" w:eastAsiaTheme="minorEastAsia" w:hAnsi="Arial" w:cs="Arial"/>
          </w:rPr>
          <w:t>https://odin.ru</w:t>
        </w:r>
      </w:hyperlink>
      <w:r w:rsidRPr="003E37DD">
        <w:rPr>
          <w:rFonts w:ascii="Arial" w:eastAsiaTheme="minorEastAsia" w:hAnsi="Arial" w:cs="Arial"/>
        </w:rPr>
        <w:t>) в информационно-телекоммуникационной сети «Интернет».</w:t>
      </w:r>
    </w:p>
    <w:p w14:paraId="44BC42CF" w14:textId="77777777" w:rsidR="00A26A1D" w:rsidRPr="003E37DD" w:rsidRDefault="00A26A1D" w:rsidP="00C10124">
      <w:pPr>
        <w:tabs>
          <w:tab w:val="left" w:pos="0"/>
          <w:tab w:val="left" w:pos="993"/>
          <w:tab w:val="left" w:pos="1560"/>
          <w:tab w:val="left" w:pos="1985"/>
        </w:tabs>
        <w:ind w:firstLine="709"/>
        <w:contextualSpacing/>
        <w:jc w:val="both"/>
        <w:rPr>
          <w:rFonts w:ascii="Arial" w:eastAsiaTheme="minorEastAsia" w:hAnsi="Arial" w:cs="Arial"/>
        </w:rPr>
      </w:pPr>
      <w:r w:rsidRPr="003E37DD">
        <w:rPr>
          <w:rFonts w:ascii="Arial" w:eastAsiaTheme="minorEastAsia" w:hAnsi="Arial" w:cs="Arial"/>
        </w:rPr>
        <w:t xml:space="preserve">3. Настоящее постановление вступает в силу со дня его официального опубликования. </w:t>
      </w:r>
    </w:p>
    <w:p w14:paraId="4B4FE8AB" w14:textId="77777777" w:rsidR="00B54689" w:rsidRPr="003E37DD" w:rsidRDefault="00B54689" w:rsidP="00A06924">
      <w:pPr>
        <w:pStyle w:val="a6"/>
        <w:widowControl w:val="0"/>
        <w:ind w:left="0" w:firstLine="709"/>
        <w:jc w:val="both"/>
        <w:outlineLvl w:val="1"/>
        <w:rPr>
          <w:rFonts w:ascii="Arial" w:hAnsi="Arial" w:cs="Arial"/>
        </w:rPr>
      </w:pPr>
    </w:p>
    <w:p w14:paraId="00556C10" w14:textId="5B8A6730" w:rsidR="009724F6" w:rsidRPr="003E37DD" w:rsidRDefault="007A330B" w:rsidP="00452375">
      <w:pPr>
        <w:autoSpaceDE w:val="0"/>
        <w:autoSpaceDN w:val="0"/>
        <w:adjustRightInd w:val="0"/>
        <w:jc w:val="both"/>
        <w:rPr>
          <w:rFonts w:ascii="Arial" w:hAnsi="Arial" w:cs="Arial"/>
        </w:rPr>
      </w:pPr>
      <w:r w:rsidRPr="003E37DD">
        <w:rPr>
          <w:rFonts w:ascii="Arial" w:hAnsi="Arial" w:cs="Arial"/>
        </w:rPr>
        <w:t>Глав</w:t>
      </w:r>
      <w:r w:rsidR="007420F9" w:rsidRPr="003E37DD">
        <w:rPr>
          <w:rFonts w:ascii="Arial" w:hAnsi="Arial" w:cs="Arial"/>
        </w:rPr>
        <w:t xml:space="preserve">а </w:t>
      </w:r>
      <w:r w:rsidRPr="003E37DD">
        <w:rPr>
          <w:rFonts w:ascii="Arial" w:hAnsi="Arial" w:cs="Arial"/>
        </w:rPr>
        <w:t>Одинцовского</w:t>
      </w:r>
      <w:r w:rsidR="00831E25" w:rsidRPr="003E37DD">
        <w:rPr>
          <w:rFonts w:ascii="Arial" w:hAnsi="Arial" w:cs="Arial"/>
        </w:rPr>
        <w:t xml:space="preserve"> </w:t>
      </w:r>
      <w:r w:rsidRPr="003E37DD">
        <w:rPr>
          <w:rFonts w:ascii="Arial" w:hAnsi="Arial" w:cs="Arial"/>
        </w:rPr>
        <w:t>городского округа</w:t>
      </w:r>
      <w:r w:rsidR="00831E25" w:rsidRPr="003E37DD">
        <w:rPr>
          <w:rFonts w:ascii="Arial" w:hAnsi="Arial" w:cs="Arial"/>
        </w:rPr>
        <w:tab/>
      </w:r>
      <w:r w:rsidR="00831E25" w:rsidRPr="003E37DD">
        <w:rPr>
          <w:rFonts w:ascii="Arial" w:hAnsi="Arial" w:cs="Arial"/>
        </w:rPr>
        <w:tab/>
      </w:r>
      <w:r w:rsidR="00831E25" w:rsidRPr="003E37DD">
        <w:rPr>
          <w:rFonts w:ascii="Arial" w:hAnsi="Arial" w:cs="Arial"/>
        </w:rPr>
        <w:tab/>
      </w:r>
      <w:r w:rsidR="00831E25" w:rsidRPr="003E37DD">
        <w:rPr>
          <w:rFonts w:ascii="Arial" w:hAnsi="Arial" w:cs="Arial"/>
        </w:rPr>
        <w:tab/>
      </w:r>
      <w:r w:rsidR="00831E25" w:rsidRPr="003E37DD">
        <w:rPr>
          <w:rFonts w:ascii="Arial" w:hAnsi="Arial" w:cs="Arial"/>
        </w:rPr>
        <w:tab/>
      </w:r>
      <w:r w:rsidR="007420F9" w:rsidRPr="003E37DD">
        <w:rPr>
          <w:rFonts w:ascii="Arial" w:hAnsi="Arial" w:cs="Arial"/>
        </w:rPr>
        <w:t xml:space="preserve">А.Р. </w:t>
      </w:r>
      <w:r w:rsidR="00641040" w:rsidRPr="003E37DD">
        <w:rPr>
          <w:rFonts w:ascii="Arial" w:hAnsi="Arial" w:cs="Arial"/>
        </w:rPr>
        <w:t>Иванов</w:t>
      </w:r>
    </w:p>
    <w:p w14:paraId="284AC9F8" w14:textId="77777777" w:rsidR="003E37DD" w:rsidRPr="003E37DD" w:rsidRDefault="003E37DD" w:rsidP="00452375">
      <w:pPr>
        <w:autoSpaceDE w:val="0"/>
        <w:autoSpaceDN w:val="0"/>
        <w:adjustRightInd w:val="0"/>
        <w:jc w:val="both"/>
        <w:rPr>
          <w:rFonts w:ascii="Arial" w:hAnsi="Arial" w:cs="Arial"/>
        </w:rPr>
        <w:sectPr w:rsidR="003E37DD" w:rsidRPr="003E37DD" w:rsidSect="003E37DD">
          <w:headerReference w:type="default" r:id="rId9"/>
          <w:pgSz w:w="11906" w:h="16838"/>
          <w:pgMar w:top="1134" w:right="567" w:bottom="1134" w:left="1134" w:header="340" w:footer="709" w:gutter="0"/>
          <w:cols w:space="708"/>
          <w:titlePg/>
          <w:docGrid w:linePitch="360"/>
        </w:sectPr>
      </w:pPr>
    </w:p>
    <w:tbl>
      <w:tblPr>
        <w:tblW w:w="15137" w:type="dxa"/>
        <w:tblLook w:val="04A0" w:firstRow="1" w:lastRow="0" w:firstColumn="1" w:lastColumn="0" w:noHBand="0" w:noVBand="1"/>
      </w:tblPr>
      <w:tblGrid>
        <w:gridCol w:w="15137"/>
      </w:tblGrid>
      <w:tr w:rsidR="003E37DD" w:rsidRPr="003E37DD" w14:paraId="40302E85" w14:textId="77777777" w:rsidTr="003E37DD">
        <w:trPr>
          <w:trHeight w:val="3680"/>
        </w:trPr>
        <w:tc>
          <w:tcPr>
            <w:tcW w:w="15137" w:type="dxa"/>
            <w:tcBorders>
              <w:top w:val="nil"/>
              <w:left w:val="nil"/>
              <w:right w:val="nil"/>
            </w:tcBorders>
            <w:shd w:val="clear" w:color="auto" w:fill="auto"/>
            <w:hideMark/>
          </w:tcPr>
          <w:p w14:paraId="0FAD0528" w14:textId="5368F9AF" w:rsidR="003E37DD" w:rsidRPr="003E37DD" w:rsidRDefault="003E37DD" w:rsidP="003E37DD">
            <w:pPr>
              <w:jc w:val="right"/>
              <w:rPr>
                <w:rFonts w:ascii="Arial" w:hAnsi="Arial" w:cs="Arial"/>
                <w:color w:val="000000"/>
              </w:rPr>
            </w:pPr>
            <w:r w:rsidRPr="003E37DD">
              <w:rPr>
                <w:rFonts w:ascii="Arial" w:hAnsi="Arial" w:cs="Arial"/>
                <w:color w:val="000000"/>
              </w:rPr>
              <w:lastRenderedPageBreak/>
              <w:t>Приложение 1к постановлению</w:t>
            </w:r>
            <w:r w:rsidRPr="003E37DD">
              <w:rPr>
                <w:rFonts w:ascii="Arial" w:hAnsi="Arial" w:cs="Arial"/>
                <w:color w:val="000000"/>
              </w:rPr>
              <w:br/>
              <w:t>Администрации Одинцовского городского округа</w:t>
            </w:r>
            <w:r w:rsidRPr="003E37DD">
              <w:rPr>
                <w:rFonts w:ascii="Arial" w:hAnsi="Arial" w:cs="Arial"/>
                <w:color w:val="000000"/>
              </w:rPr>
              <w:br/>
              <w:t>Московской области</w:t>
            </w:r>
            <w:r w:rsidRPr="003E37DD">
              <w:rPr>
                <w:rFonts w:ascii="Arial" w:hAnsi="Arial" w:cs="Arial"/>
                <w:color w:val="000000"/>
              </w:rPr>
              <w:br/>
              <w:t xml:space="preserve">от 23.09.2026 № 5781 </w:t>
            </w:r>
          </w:p>
          <w:p w14:paraId="0D98F65E" w14:textId="7BAB9164" w:rsidR="003E37DD" w:rsidRPr="003E37DD" w:rsidRDefault="003E37DD" w:rsidP="003E37DD">
            <w:pPr>
              <w:jc w:val="right"/>
              <w:rPr>
                <w:rFonts w:ascii="Arial" w:hAnsi="Arial" w:cs="Arial"/>
                <w:color w:val="000000"/>
              </w:rPr>
            </w:pPr>
            <w:r w:rsidRPr="003E37DD">
              <w:rPr>
                <w:rFonts w:ascii="Arial" w:hAnsi="Arial" w:cs="Arial"/>
                <w:color w:val="000000"/>
              </w:rPr>
              <w:t>"Приложение  1 к муниципальной программе</w:t>
            </w:r>
          </w:p>
        </w:tc>
      </w:tr>
    </w:tbl>
    <w:p w14:paraId="6474744E" w14:textId="77777777" w:rsidR="003E37DD" w:rsidRPr="003E37DD" w:rsidRDefault="003E37DD">
      <w:pPr>
        <w:rPr>
          <w:rFonts w:ascii="Arial" w:hAnsi="Arial" w:cs="Arial"/>
        </w:rPr>
      </w:pPr>
    </w:p>
    <w:tbl>
      <w:tblPr>
        <w:tblW w:w="15137" w:type="dxa"/>
        <w:tblLook w:val="04A0" w:firstRow="1" w:lastRow="0" w:firstColumn="1" w:lastColumn="0" w:noHBand="0" w:noVBand="1"/>
      </w:tblPr>
      <w:tblGrid>
        <w:gridCol w:w="532"/>
        <w:gridCol w:w="1882"/>
        <w:gridCol w:w="1117"/>
        <w:gridCol w:w="1388"/>
        <w:gridCol w:w="913"/>
        <w:gridCol w:w="935"/>
        <w:gridCol w:w="758"/>
        <w:gridCol w:w="924"/>
        <w:gridCol w:w="798"/>
        <w:gridCol w:w="798"/>
        <w:gridCol w:w="913"/>
        <w:gridCol w:w="913"/>
        <w:gridCol w:w="913"/>
        <w:gridCol w:w="913"/>
        <w:gridCol w:w="1440"/>
      </w:tblGrid>
      <w:tr w:rsidR="003E37DD" w:rsidRPr="003E37DD" w14:paraId="48BF725E" w14:textId="77777777" w:rsidTr="003E37DD">
        <w:trPr>
          <w:trHeight w:val="435"/>
        </w:trPr>
        <w:tc>
          <w:tcPr>
            <w:tcW w:w="15137" w:type="dxa"/>
            <w:gridSpan w:val="15"/>
            <w:tcBorders>
              <w:top w:val="nil"/>
              <w:left w:val="nil"/>
              <w:bottom w:val="nil"/>
              <w:right w:val="nil"/>
            </w:tcBorders>
            <w:shd w:val="clear" w:color="auto" w:fill="auto"/>
            <w:vAlign w:val="center"/>
            <w:hideMark/>
          </w:tcPr>
          <w:p w14:paraId="100C73B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Перечень мероприятий муниципальной программы "Цифровое муниципальное образование"</w:t>
            </w:r>
          </w:p>
        </w:tc>
      </w:tr>
      <w:tr w:rsidR="003E37DD" w:rsidRPr="003E37DD" w14:paraId="43965DF4" w14:textId="77777777" w:rsidTr="003E37DD">
        <w:trPr>
          <w:trHeight w:val="300"/>
        </w:trPr>
        <w:tc>
          <w:tcPr>
            <w:tcW w:w="525" w:type="dxa"/>
            <w:tcBorders>
              <w:top w:val="nil"/>
              <w:left w:val="nil"/>
              <w:bottom w:val="nil"/>
              <w:right w:val="nil"/>
            </w:tcBorders>
            <w:shd w:val="clear" w:color="auto" w:fill="auto"/>
            <w:vAlign w:val="center"/>
            <w:hideMark/>
          </w:tcPr>
          <w:p w14:paraId="73935FE7" w14:textId="77777777" w:rsidR="003E37DD" w:rsidRPr="003E37DD" w:rsidRDefault="003E37DD" w:rsidP="003E37DD">
            <w:pPr>
              <w:jc w:val="center"/>
              <w:rPr>
                <w:rFonts w:ascii="Arial" w:hAnsi="Arial" w:cs="Arial"/>
                <w:bCs/>
                <w:color w:val="000000"/>
                <w:sz w:val="20"/>
                <w:szCs w:val="20"/>
              </w:rPr>
            </w:pPr>
          </w:p>
        </w:tc>
        <w:tc>
          <w:tcPr>
            <w:tcW w:w="1957" w:type="dxa"/>
            <w:tcBorders>
              <w:top w:val="nil"/>
              <w:left w:val="nil"/>
              <w:bottom w:val="nil"/>
              <w:right w:val="nil"/>
            </w:tcBorders>
            <w:shd w:val="clear" w:color="auto" w:fill="auto"/>
            <w:vAlign w:val="bottom"/>
            <w:hideMark/>
          </w:tcPr>
          <w:p w14:paraId="77D3265D" w14:textId="77777777" w:rsidR="003E37DD" w:rsidRPr="003E37DD" w:rsidRDefault="003E37DD" w:rsidP="003E37DD">
            <w:pPr>
              <w:jc w:val="center"/>
              <w:rPr>
                <w:rFonts w:ascii="Arial" w:hAnsi="Arial" w:cs="Arial"/>
                <w:sz w:val="20"/>
                <w:szCs w:val="20"/>
              </w:rPr>
            </w:pPr>
          </w:p>
        </w:tc>
        <w:tc>
          <w:tcPr>
            <w:tcW w:w="1114" w:type="dxa"/>
            <w:tcBorders>
              <w:top w:val="nil"/>
              <w:left w:val="nil"/>
              <w:bottom w:val="nil"/>
              <w:right w:val="nil"/>
            </w:tcBorders>
            <w:shd w:val="clear" w:color="auto" w:fill="auto"/>
            <w:vAlign w:val="bottom"/>
            <w:hideMark/>
          </w:tcPr>
          <w:p w14:paraId="7A73AAF4" w14:textId="77777777" w:rsidR="003E37DD" w:rsidRPr="003E37DD" w:rsidRDefault="003E37DD" w:rsidP="003E37DD">
            <w:pPr>
              <w:rPr>
                <w:rFonts w:ascii="Arial" w:hAnsi="Arial" w:cs="Arial"/>
                <w:sz w:val="20"/>
                <w:szCs w:val="20"/>
              </w:rPr>
            </w:pPr>
          </w:p>
        </w:tc>
        <w:tc>
          <w:tcPr>
            <w:tcW w:w="1372" w:type="dxa"/>
            <w:tcBorders>
              <w:top w:val="nil"/>
              <w:left w:val="nil"/>
              <w:bottom w:val="nil"/>
              <w:right w:val="nil"/>
            </w:tcBorders>
            <w:shd w:val="clear" w:color="auto" w:fill="auto"/>
            <w:vAlign w:val="bottom"/>
            <w:hideMark/>
          </w:tcPr>
          <w:p w14:paraId="42724582" w14:textId="77777777" w:rsidR="003E37DD" w:rsidRPr="003E37DD" w:rsidRDefault="003E37DD" w:rsidP="003E37DD">
            <w:pPr>
              <w:rPr>
                <w:rFonts w:ascii="Arial" w:hAnsi="Arial" w:cs="Arial"/>
                <w:sz w:val="20"/>
                <w:szCs w:val="20"/>
              </w:rPr>
            </w:pPr>
          </w:p>
        </w:tc>
        <w:tc>
          <w:tcPr>
            <w:tcW w:w="906" w:type="dxa"/>
            <w:tcBorders>
              <w:top w:val="nil"/>
              <w:left w:val="nil"/>
              <w:bottom w:val="nil"/>
              <w:right w:val="nil"/>
            </w:tcBorders>
            <w:shd w:val="clear" w:color="auto" w:fill="auto"/>
            <w:vAlign w:val="bottom"/>
            <w:hideMark/>
          </w:tcPr>
          <w:p w14:paraId="34E1513D" w14:textId="77777777" w:rsidR="003E37DD" w:rsidRPr="003E37DD" w:rsidRDefault="003E37DD" w:rsidP="003E37DD">
            <w:pPr>
              <w:rPr>
                <w:rFonts w:ascii="Arial" w:hAnsi="Arial" w:cs="Arial"/>
                <w:sz w:val="20"/>
                <w:szCs w:val="20"/>
              </w:rPr>
            </w:pPr>
          </w:p>
        </w:tc>
        <w:tc>
          <w:tcPr>
            <w:tcW w:w="958" w:type="dxa"/>
            <w:tcBorders>
              <w:top w:val="nil"/>
              <w:left w:val="nil"/>
              <w:bottom w:val="nil"/>
              <w:right w:val="nil"/>
            </w:tcBorders>
            <w:shd w:val="clear" w:color="auto" w:fill="auto"/>
            <w:vAlign w:val="bottom"/>
            <w:hideMark/>
          </w:tcPr>
          <w:p w14:paraId="42F64FCD" w14:textId="77777777" w:rsidR="003E37DD" w:rsidRPr="003E37DD" w:rsidRDefault="003E37DD" w:rsidP="003E37DD">
            <w:pPr>
              <w:rPr>
                <w:rFonts w:ascii="Arial" w:hAnsi="Arial" w:cs="Arial"/>
                <w:sz w:val="20"/>
                <w:szCs w:val="20"/>
              </w:rPr>
            </w:pPr>
          </w:p>
        </w:tc>
        <w:tc>
          <w:tcPr>
            <w:tcW w:w="749" w:type="dxa"/>
            <w:tcBorders>
              <w:top w:val="nil"/>
              <w:left w:val="nil"/>
              <w:bottom w:val="nil"/>
              <w:right w:val="nil"/>
            </w:tcBorders>
            <w:shd w:val="clear" w:color="auto" w:fill="auto"/>
            <w:vAlign w:val="bottom"/>
            <w:hideMark/>
          </w:tcPr>
          <w:p w14:paraId="7E603F9D" w14:textId="77777777" w:rsidR="003E37DD" w:rsidRPr="003E37DD" w:rsidRDefault="003E37DD" w:rsidP="003E37DD">
            <w:pPr>
              <w:rPr>
                <w:rFonts w:ascii="Arial" w:hAnsi="Arial" w:cs="Arial"/>
                <w:sz w:val="20"/>
                <w:szCs w:val="20"/>
              </w:rPr>
            </w:pPr>
          </w:p>
        </w:tc>
        <w:tc>
          <w:tcPr>
            <w:tcW w:w="935" w:type="dxa"/>
            <w:tcBorders>
              <w:top w:val="nil"/>
              <w:left w:val="nil"/>
              <w:bottom w:val="nil"/>
              <w:right w:val="nil"/>
            </w:tcBorders>
            <w:shd w:val="clear" w:color="auto" w:fill="auto"/>
            <w:vAlign w:val="bottom"/>
            <w:hideMark/>
          </w:tcPr>
          <w:p w14:paraId="4D756990" w14:textId="77777777" w:rsidR="003E37DD" w:rsidRPr="003E37DD" w:rsidRDefault="003E37DD" w:rsidP="003E37DD">
            <w:pPr>
              <w:rPr>
                <w:rFonts w:ascii="Arial" w:hAnsi="Arial" w:cs="Arial"/>
                <w:sz w:val="20"/>
                <w:szCs w:val="20"/>
              </w:rPr>
            </w:pPr>
          </w:p>
        </w:tc>
        <w:tc>
          <w:tcPr>
            <w:tcW w:w="773" w:type="dxa"/>
            <w:tcBorders>
              <w:top w:val="nil"/>
              <w:left w:val="nil"/>
              <w:bottom w:val="nil"/>
              <w:right w:val="nil"/>
            </w:tcBorders>
            <w:shd w:val="clear" w:color="auto" w:fill="auto"/>
            <w:vAlign w:val="bottom"/>
            <w:hideMark/>
          </w:tcPr>
          <w:p w14:paraId="2C5F9926" w14:textId="77777777" w:rsidR="003E37DD" w:rsidRPr="003E37DD" w:rsidRDefault="003E37DD" w:rsidP="003E37DD">
            <w:pPr>
              <w:rPr>
                <w:rFonts w:ascii="Arial" w:hAnsi="Arial" w:cs="Arial"/>
                <w:sz w:val="20"/>
                <w:szCs w:val="20"/>
              </w:rPr>
            </w:pPr>
          </w:p>
        </w:tc>
        <w:tc>
          <w:tcPr>
            <w:tcW w:w="773" w:type="dxa"/>
            <w:tcBorders>
              <w:top w:val="nil"/>
              <w:left w:val="nil"/>
              <w:bottom w:val="nil"/>
              <w:right w:val="nil"/>
            </w:tcBorders>
            <w:shd w:val="clear" w:color="auto" w:fill="auto"/>
            <w:vAlign w:val="bottom"/>
            <w:hideMark/>
          </w:tcPr>
          <w:p w14:paraId="6A83067E" w14:textId="77777777" w:rsidR="003E37DD" w:rsidRPr="003E37DD" w:rsidRDefault="003E37DD" w:rsidP="003E37DD">
            <w:pPr>
              <w:rPr>
                <w:rFonts w:ascii="Arial" w:hAnsi="Arial" w:cs="Arial"/>
                <w:sz w:val="20"/>
                <w:szCs w:val="20"/>
              </w:rPr>
            </w:pPr>
          </w:p>
        </w:tc>
        <w:tc>
          <w:tcPr>
            <w:tcW w:w="906" w:type="dxa"/>
            <w:tcBorders>
              <w:top w:val="nil"/>
              <w:left w:val="nil"/>
              <w:bottom w:val="nil"/>
              <w:right w:val="nil"/>
            </w:tcBorders>
            <w:shd w:val="clear" w:color="auto" w:fill="auto"/>
            <w:vAlign w:val="bottom"/>
            <w:hideMark/>
          </w:tcPr>
          <w:p w14:paraId="3F9CF8C0" w14:textId="77777777" w:rsidR="003E37DD" w:rsidRPr="003E37DD" w:rsidRDefault="003E37DD" w:rsidP="003E37DD">
            <w:pPr>
              <w:rPr>
                <w:rFonts w:ascii="Arial" w:hAnsi="Arial" w:cs="Arial"/>
                <w:sz w:val="20"/>
                <w:szCs w:val="20"/>
              </w:rPr>
            </w:pPr>
          </w:p>
        </w:tc>
        <w:tc>
          <w:tcPr>
            <w:tcW w:w="906" w:type="dxa"/>
            <w:tcBorders>
              <w:top w:val="nil"/>
              <w:left w:val="nil"/>
              <w:bottom w:val="nil"/>
              <w:right w:val="nil"/>
            </w:tcBorders>
            <w:shd w:val="clear" w:color="auto" w:fill="auto"/>
            <w:vAlign w:val="bottom"/>
            <w:hideMark/>
          </w:tcPr>
          <w:p w14:paraId="03FFA396" w14:textId="77777777" w:rsidR="003E37DD" w:rsidRPr="003E37DD" w:rsidRDefault="003E37DD" w:rsidP="003E37DD">
            <w:pPr>
              <w:rPr>
                <w:rFonts w:ascii="Arial" w:hAnsi="Arial" w:cs="Arial"/>
                <w:sz w:val="20"/>
                <w:szCs w:val="20"/>
              </w:rPr>
            </w:pPr>
          </w:p>
        </w:tc>
        <w:tc>
          <w:tcPr>
            <w:tcW w:w="906" w:type="dxa"/>
            <w:tcBorders>
              <w:top w:val="nil"/>
              <w:left w:val="nil"/>
              <w:bottom w:val="nil"/>
              <w:right w:val="nil"/>
            </w:tcBorders>
            <w:shd w:val="clear" w:color="auto" w:fill="auto"/>
            <w:vAlign w:val="bottom"/>
            <w:hideMark/>
          </w:tcPr>
          <w:p w14:paraId="01337010" w14:textId="77777777" w:rsidR="003E37DD" w:rsidRPr="003E37DD" w:rsidRDefault="003E37DD" w:rsidP="003E37DD">
            <w:pPr>
              <w:rPr>
                <w:rFonts w:ascii="Arial" w:hAnsi="Arial" w:cs="Arial"/>
                <w:sz w:val="20"/>
                <w:szCs w:val="20"/>
              </w:rPr>
            </w:pPr>
          </w:p>
        </w:tc>
        <w:tc>
          <w:tcPr>
            <w:tcW w:w="906" w:type="dxa"/>
            <w:tcBorders>
              <w:top w:val="nil"/>
              <w:left w:val="nil"/>
              <w:bottom w:val="nil"/>
              <w:right w:val="nil"/>
            </w:tcBorders>
            <w:shd w:val="clear" w:color="auto" w:fill="auto"/>
            <w:vAlign w:val="bottom"/>
            <w:hideMark/>
          </w:tcPr>
          <w:p w14:paraId="2D5EBCA0" w14:textId="77777777" w:rsidR="003E37DD" w:rsidRPr="003E37DD" w:rsidRDefault="003E37DD" w:rsidP="003E37DD">
            <w:pPr>
              <w:rPr>
                <w:rFonts w:ascii="Arial" w:hAnsi="Arial" w:cs="Arial"/>
                <w:sz w:val="20"/>
                <w:szCs w:val="20"/>
              </w:rPr>
            </w:pPr>
          </w:p>
        </w:tc>
        <w:tc>
          <w:tcPr>
            <w:tcW w:w="1451" w:type="dxa"/>
            <w:tcBorders>
              <w:top w:val="nil"/>
              <w:left w:val="nil"/>
              <w:bottom w:val="nil"/>
              <w:right w:val="nil"/>
            </w:tcBorders>
            <w:shd w:val="clear" w:color="auto" w:fill="auto"/>
            <w:vAlign w:val="bottom"/>
            <w:hideMark/>
          </w:tcPr>
          <w:p w14:paraId="2677236A" w14:textId="77777777" w:rsidR="003E37DD" w:rsidRPr="003E37DD" w:rsidRDefault="003E37DD" w:rsidP="003E37DD">
            <w:pPr>
              <w:rPr>
                <w:rFonts w:ascii="Arial" w:hAnsi="Arial" w:cs="Arial"/>
                <w:sz w:val="20"/>
                <w:szCs w:val="20"/>
              </w:rPr>
            </w:pPr>
          </w:p>
        </w:tc>
      </w:tr>
      <w:tr w:rsidR="003E37DD" w:rsidRPr="003E37DD" w14:paraId="12515C80" w14:textId="77777777" w:rsidTr="003E37DD">
        <w:trPr>
          <w:trHeight w:val="1170"/>
        </w:trPr>
        <w:tc>
          <w:tcPr>
            <w:tcW w:w="5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A9F43E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п/п</w:t>
            </w:r>
          </w:p>
        </w:tc>
        <w:tc>
          <w:tcPr>
            <w:tcW w:w="195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FDBB0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Мероприятия по реализации подпрограммы</w:t>
            </w:r>
          </w:p>
        </w:tc>
        <w:tc>
          <w:tcPr>
            <w:tcW w:w="1114" w:type="dxa"/>
            <w:tcBorders>
              <w:top w:val="single" w:sz="4" w:space="0" w:color="auto"/>
              <w:left w:val="nil"/>
              <w:bottom w:val="single" w:sz="4" w:space="0" w:color="auto"/>
              <w:right w:val="single" w:sz="4" w:space="0" w:color="auto"/>
            </w:tcBorders>
            <w:shd w:val="clear" w:color="auto" w:fill="auto"/>
            <w:hideMark/>
          </w:tcPr>
          <w:p w14:paraId="02FC026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Срок исполнения мероприятия</w:t>
            </w:r>
          </w:p>
        </w:tc>
        <w:tc>
          <w:tcPr>
            <w:tcW w:w="13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8F44E7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Источники финансирования</w:t>
            </w:r>
          </w:p>
        </w:tc>
        <w:tc>
          <w:tcPr>
            <w:tcW w:w="906" w:type="dxa"/>
            <w:tcBorders>
              <w:top w:val="single" w:sz="4" w:space="0" w:color="auto"/>
              <w:left w:val="nil"/>
              <w:bottom w:val="single" w:sz="4" w:space="0" w:color="auto"/>
              <w:right w:val="single" w:sz="4" w:space="0" w:color="auto"/>
            </w:tcBorders>
            <w:shd w:val="clear" w:color="auto" w:fill="auto"/>
            <w:hideMark/>
          </w:tcPr>
          <w:p w14:paraId="6F72A4B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7812" w:type="dxa"/>
            <w:gridSpan w:val="9"/>
            <w:tcBorders>
              <w:top w:val="single" w:sz="4" w:space="0" w:color="auto"/>
              <w:left w:val="nil"/>
              <w:bottom w:val="single" w:sz="4" w:space="0" w:color="auto"/>
              <w:right w:val="single" w:sz="4" w:space="0" w:color="auto"/>
            </w:tcBorders>
            <w:shd w:val="clear" w:color="auto" w:fill="auto"/>
            <w:vAlign w:val="center"/>
            <w:hideMark/>
          </w:tcPr>
          <w:p w14:paraId="1C25D28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Объем финансирования по годам, (тыс. рублей)</w:t>
            </w:r>
          </w:p>
        </w:tc>
        <w:tc>
          <w:tcPr>
            <w:tcW w:w="14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20A5AF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Ответственный за выполнение мероприятия подпрограммы</w:t>
            </w:r>
          </w:p>
        </w:tc>
      </w:tr>
      <w:tr w:rsidR="003E37DD" w:rsidRPr="003E37DD" w14:paraId="30E20C65" w14:textId="77777777" w:rsidTr="003E37DD">
        <w:trPr>
          <w:trHeight w:val="480"/>
        </w:trPr>
        <w:tc>
          <w:tcPr>
            <w:tcW w:w="525" w:type="dxa"/>
            <w:vMerge/>
            <w:tcBorders>
              <w:top w:val="single" w:sz="4" w:space="0" w:color="auto"/>
              <w:left w:val="single" w:sz="4" w:space="0" w:color="auto"/>
              <w:bottom w:val="single" w:sz="4" w:space="0" w:color="auto"/>
              <w:right w:val="single" w:sz="4" w:space="0" w:color="auto"/>
            </w:tcBorders>
            <w:vAlign w:val="center"/>
            <w:hideMark/>
          </w:tcPr>
          <w:p w14:paraId="56566427" w14:textId="77777777" w:rsidR="003E37DD" w:rsidRPr="003E37DD" w:rsidRDefault="003E37DD" w:rsidP="003E37DD">
            <w:pPr>
              <w:rPr>
                <w:rFonts w:ascii="Arial" w:hAnsi="Arial" w:cs="Arial"/>
                <w:color w:val="000000"/>
                <w:sz w:val="20"/>
                <w:szCs w:val="20"/>
              </w:rPr>
            </w:pPr>
          </w:p>
        </w:tc>
        <w:tc>
          <w:tcPr>
            <w:tcW w:w="1957" w:type="dxa"/>
            <w:vMerge/>
            <w:tcBorders>
              <w:top w:val="single" w:sz="4" w:space="0" w:color="auto"/>
              <w:left w:val="single" w:sz="4" w:space="0" w:color="auto"/>
              <w:bottom w:val="single" w:sz="4" w:space="0" w:color="auto"/>
              <w:right w:val="single" w:sz="4" w:space="0" w:color="auto"/>
            </w:tcBorders>
            <w:vAlign w:val="center"/>
            <w:hideMark/>
          </w:tcPr>
          <w:p w14:paraId="4B4D1B36" w14:textId="77777777" w:rsidR="003E37DD" w:rsidRPr="003E37DD" w:rsidRDefault="003E37DD" w:rsidP="003E37DD">
            <w:pPr>
              <w:rPr>
                <w:rFonts w:ascii="Arial" w:hAnsi="Arial" w:cs="Arial"/>
                <w:color w:val="000000"/>
                <w:sz w:val="20"/>
                <w:szCs w:val="20"/>
              </w:rPr>
            </w:pPr>
          </w:p>
        </w:tc>
        <w:tc>
          <w:tcPr>
            <w:tcW w:w="1114" w:type="dxa"/>
            <w:tcBorders>
              <w:top w:val="nil"/>
              <w:left w:val="nil"/>
              <w:bottom w:val="single" w:sz="4" w:space="0" w:color="auto"/>
              <w:right w:val="single" w:sz="4" w:space="0" w:color="auto"/>
            </w:tcBorders>
            <w:shd w:val="clear" w:color="auto" w:fill="auto"/>
            <w:hideMark/>
          </w:tcPr>
          <w:p w14:paraId="6819C7C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(годы)</w:t>
            </w:r>
          </w:p>
        </w:tc>
        <w:tc>
          <w:tcPr>
            <w:tcW w:w="1372" w:type="dxa"/>
            <w:vMerge/>
            <w:tcBorders>
              <w:top w:val="single" w:sz="4" w:space="0" w:color="auto"/>
              <w:left w:val="single" w:sz="4" w:space="0" w:color="auto"/>
              <w:bottom w:val="single" w:sz="4" w:space="0" w:color="auto"/>
              <w:right w:val="single" w:sz="4" w:space="0" w:color="auto"/>
            </w:tcBorders>
            <w:vAlign w:val="center"/>
            <w:hideMark/>
          </w:tcPr>
          <w:p w14:paraId="4012CD81"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hideMark/>
          </w:tcPr>
          <w:p w14:paraId="2C62930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(тыс. руб.)</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5CAF19C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год</w:t>
            </w:r>
          </w:p>
        </w:tc>
        <w:tc>
          <w:tcPr>
            <w:tcW w:w="906" w:type="dxa"/>
            <w:tcBorders>
              <w:top w:val="nil"/>
              <w:left w:val="nil"/>
              <w:bottom w:val="single" w:sz="4" w:space="0" w:color="auto"/>
              <w:right w:val="nil"/>
            </w:tcBorders>
            <w:shd w:val="clear" w:color="auto" w:fill="auto"/>
            <w:vAlign w:val="center"/>
            <w:hideMark/>
          </w:tcPr>
          <w:p w14:paraId="447BF36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 год</w:t>
            </w:r>
          </w:p>
        </w:tc>
        <w:tc>
          <w:tcPr>
            <w:tcW w:w="906" w:type="dxa"/>
            <w:tcBorders>
              <w:top w:val="nil"/>
              <w:left w:val="nil"/>
              <w:bottom w:val="single" w:sz="4" w:space="0" w:color="auto"/>
              <w:right w:val="nil"/>
            </w:tcBorders>
            <w:shd w:val="clear" w:color="auto" w:fill="auto"/>
            <w:vAlign w:val="center"/>
            <w:hideMark/>
          </w:tcPr>
          <w:p w14:paraId="6234AA2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 год</w:t>
            </w: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197072D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 год</w:t>
            </w:r>
          </w:p>
        </w:tc>
        <w:tc>
          <w:tcPr>
            <w:tcW w:w="906" w:type="dxa"/>
            <w:tcBorders>
              <w:top w:val="nil"/>
              <w:left w:val="nil"/>
              <w:bottom w:val="single" w:sz="4" w:space="0" w:color="auto"/>
              <w:right w:val="single" w:sz="4" w:space="0" w:color="auto"/>
            </w:tcBorders>
            <w:shd w:val="clear" w:color="auto" w:fill="auto"/>
            <w:vAlign w:val="center"/>
            <w:hideMark/>
          </w:tcPr>
          <w:p w14:paraId="09F1447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 год</w:t>
            </w: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07DC7E33" w14:textId="77777777" w:rsidR="003E37DD" w:rsidRPr="003E37DD" w:rsidRDefault="003E37DD" w:rsidP="003E37DD">
            <w:pPr>
              <w:rPr>
                <w:rFonts w:ascii="Arial" w:hAnsi="Arial" w:cs="Arial"/>
                <w:color w:val="000000"/>
                <w:sz w:val="20"/>
                <w:szCs w:val="20"/>
              </w:rPr>
            </w:pPr>
          </w:p>
        </w:tc>
      </w:tr>
      <w:tr w:rsidR="003E37DD" w:rsidRPr="003E37DD" w14:paraId="67BCF4DC" w14:textId="77777777" w:rsidTr="003E37DD">
        <w:trPr>
          <w:trHeight w:val="315"/>
        </w:trPr>
        <w:tc>
          <w:tcPr>
            <w:tcW w:w="525" w:type="dxa"/>
            <w:tcBorders>
              <w:top w:val="nil"/>
              <w:left w:val="single" w:sz="4" w:space="0" w:color="auto"/>
              <w:bottom w:val="single" w:sz="4" w:space="0" w:color="auto"/>
              <w:right w:val="single" w:sz="4" w:space="0" w:color="auto"/>
            </w:tcBorders>
            <w:shd w:val="clear" w:color="auto" w:fill="auto"/>
            <w:vAlign w:val="center"/>
            <w:hideMark/>
          </w:tcPr>
          <w:p w14:paraId="6B025C6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1957" w:type="dxa"/>
            <w:tcBorders>
              <w:top w:val="nil"/>
              <w:left w:val="nil"/>
              <w:bottom w:val="single" w:sz="4" w:space="0" w:color="auto"/>
              <w:right w:val="single" w:sz="4" w:space="0" w:color="auto"/>
            </w:tcBorders>
            <w:shd w:val="clear" w:color="auto" w:fill="auto"/>
            <w:vAlign w:val="center"/>
            <w:hideMark/>
          </w:tcPr>
          <w:p w14:paraId="54A0A45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1114" w:type="dxa"/>
            <w:tcBorders>
              <w:top w:val="nil"/>
              <w:left w:val="nil"/>
              <w:bottom w:val="single" w:sz="4" w:space="0" w:color="auto"/>
              <w:right w:val="single" w:sz="4" w:space="0" w:color="auto"/>
            </w:tcBorders>
            <w:shd w:val="clear" w:color="auto" w:fill="auto"/>
            <w:vAlign w:val="center"/>
            <w:hideMark/>
          </w:tcPr>
          <w:p w14:paraId="31CDFA1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3</w:t>
            </w:r>
          </w:p>
        </w:tc>
        <w:tc>
          <w:tcPr>
            <w:tcW w:w="1372" w:type="dxa"/>
            <w:tcBorders>
              <w:top w:val="nil"/>
              <w:left w:val="nil"/>
              <w:bottom w:val="single" w:sz="4" w:space="0" w:color="auto"/>
              <w:right w:val="single" w:sz="4" w:space="0" w:color="auto"/>
            </w:tcBorders>
            <w:shd w:val="clear" w:color="auto" w:fill="auto"/>
            <w:vAlign w:val="center"/>
            <w:hideMark/>
          </w:tcPr>
          <w:p w14:paraId="4601408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3915E0B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175A027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6</w:t>
            </w:r>
          </w:p>
        </w:tc>
        <w:tc>
          <w:tcPr>
            <w:tcW w:w="906" w:type="dxa"/>
            <w:tcBorders>
              <w:top w:val="nil"/>
              <w:left w:val="nil"/>
              <w:bottom w:val="single" w:sz="4" w:space="0" w:color="auto"/>
              <w:right w:val="nil"/>
            </w:tcBorders>
            <w:shd w:val="clear" w:color="auto" w:fill="auto"/>
            <w:vAlign w:val="center"/>
            <w:hideMark/>
          </w:tcPr>
          <w:p w14:paraId="731CE44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w:t>
            </w:r>
          </w:p>
        </w:tc>
        <w:tc>
          <w:tcPr>
            <w:tcW w:w="906" w:type="dxa"/>
            <w:tcBorders>
              <w:top w:val="nil"/>
              <w:left w:val="nil"/>
              <w:bottom w:val="single" w:sz="4" w:space="0" w:color="auto"/>
              <w:right w:val="nil"/>
            </w:tcBorders>
            <w:shd w:val="clear" w:color="auto" w:fill="auto"/>
            <w:vAlign w:val="center"/>
            <w:hideMark/>
          </w:tcPr>
          <w:p w14:paraId="366F0E6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8</w:t>
            </w: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5D875FE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9</w:t>
            </w:r>
          </w:p>
        </w:tc>
        <w:tc>
          <w:tcPr>
            <w:tcW w:w="906" w:type="dxa"/>
            <w:tcBorders>
              <w:top w:val="nil"/>
              <w:left w:val="nil"/>
              <w:bottom w:val="single" w:sz="4" w:space="0" w:color="auto"/>
              <w:right w:val="single" w:sz="4" w:space="0" w:color="auto"/>
            </w:tcBorders>
            <w:shd w:val="clear" w:color="auto" w:fill="auto"/>
            <w:vAlign w:val="center"/>
            <w:hideMark/>
          </w:tcPr>
          <w:p w14:paraId="2D76F16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w:t>
            </w:r>
          </w:p>
        </w:tc>
        <w:tc>
          <w:tcPr>
            <w:tcW w:w="1451" w:type="dxa"/>
            <w:tcBorders>
              <w:top w:val="nil"/>
              <w:left w:val="nil"/>
              <w:bottom w:val="single" w:sz="4" w:space="0" w:color="auto"/>
              <w:right w:val="single" w:sz="4" w:space="0" w:color="auto"/>
            </w:tcBorders>
            <w:shd w:val="clear" w:color="auto" w:fill="auto"/>
            <w:vAlign w:val="center"/>
            <w:hideMark/>
          </w:tcPr>
          <w:p w14:paraId="4717665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11</w:t>
            </w:r>
          </w:p>
        </w:tc>
      </w:tr>
      <w:tr w:rsidR="003E37DD" w:rsidRPr="003E37DD" w14:paraId="4A11EBF5" w14:textId="77777777" w:rsidTr="003E37DD">
        <w:trPr>
          <w:trHeight w:val="660"/>
        </w:trPr>
        <w:tc>
          <w:tcPr>
            <w:tcW w:w="15137" w:type="dxa"/>
            <w:gridSpan w:val="15"/>
            <w:tcBorders>
              <w:top w:val="single" w:sz="4" w:space="0" w:color="auto"/>
              <w:left w:val="single" w:sz="4" w:space="0" w:color="auto"/>
              <w:bottom w:val="single" w:sz="4" w:space="0" w:color="auto"/>
              <w:right w:val="nil"/>
            </w:tcBorders>
            <w:shd w:val="clear" w:color="auto" w:fill="auto"/>
            <w:vAlign w:val="center"/>
            <w:hideMark/>
          </w:tcPr>
          <w:p w14:paraId="570A880B"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Подпрограмма 1 «Повышение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w:t>
            </w:r>
          </w:p>
        </w:tc>
      </w:tr>
      <w:tr w:rsidR="003E37DD" w:rsidRPr="003E37DD" w14:paraId="2C7B4F67" w14:textId="77777777" w:rsidTr="003E37DD">
        <w:trPr>
          <w:trHeight w:val="540"/>
        </w:trPr>
        <w:tc>
          <w:tcPr>
            <w:tcW w:w="525" w:type="dxa"/>
            <w:vMerge w:val="restart"/>
            <w:tcBorders>
              <w:top w:val="nil"/>
              <w:left w:val="single" w:sz="4" w:space="0" w:color="auto"/>
              <w:bottom w:val="single" w:sz="4" w:space="0" w:color="auto"/>
              <w:right w:val="single" w:sz="4" w:space="0" w:color="auto"/>
            </w:tcBorders>
            <w:shd w:val="clear" w:color="auto" w:fill="auto"/>
            <w:hideMark/>
          </w:tcPr>
          <w:p w14:paraId="2C95E74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0DD751E3"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 xml:space="preserve">Основное мероприятие 01. </w:t>
            </w:r>
            <w:r w:rsidRPr="003E37DD">
              <w:rPr>
                <w:rFonts w:ascii="Arial" w:hAnsi="Arial" w:cs="Arial"/>
                <w:bCs/>
                <w:color w:val="000000"/>
                <w:sz w:val="20"/>
                <w:szCs w:val="20"/>
              </w:rPr>
              <w:br/>
              <w:t xml:space="preserve">Организация деятельности многофункциональных центров предоставления </w:t>
            </w:r>
            <w:r w:rsidRPr="003E37DD">
              <w:rPr>
                <w:rFonts w:ascii="Arial" w:hAnsi="Arial" w:cs="Arial"/>
                <w:bCs/>
                <w:color w:val="000000"/>
                <w:sz w:val="20"/>
                <w:szCs w:val="20"/>
              </w:rPr>
              <w:lastRenderedPageBreak/>
              <w:t>государственных и муниципальных услуг</w:t>
            </w:r>
          </w:p>
        </w:tc>
        <w:tc>
          <w:tcPr>
            <w:tcW w:w="1114" w:type="dxa"/>
            <w:vMerge w:val="restart"/>
            <w:tcBorders>
              <w:top w:val="nil"/>
              <w:left w:val="single" w:sz="4" w:space="0" w:color="auto"/>
              <w:bottom w:val="single" w:sz="4" w:space="0" w:color="auto"/>
              <w:right w:val="single" w:sz="4" w:space="0" w:color="auto"/>
            </w:tcBorders>
            <w:shd w:val="clear" w:color="auto" w:fill="auto"/>
            <w:vAlign w:val="center"/>
            <w:hideMark/>
          </w:tcPr>
          <w:p w14:paraId="186D2DE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lastRenderedPageBreak/>
              <w:t>2026 - 2030</w:t>
            </w:r>
          </w:p>
        </w:tc>
        <w:tc>
          <w:tcPr>
            <w:tcW w:w="1372" w:type="dxa"/>
            <w:tcBorders>
              <w:top w:val="nil"/>
              <w:left w:val="nil"/>
              <w:bottom w:val="single" w:sz="4" w:space="0" w:color="auto"/>
              <w:right w:val="single" w:sz="4" w:space="0" w:color="auto"/>
            </w:tcBorders>
            <w:shd w:val="clear" w:color="auto" w:fill="auto"/>
            <w:vAlign w:val="center"/>
            <w:hideMark/>
          </w:tcPr>
          <w:p w14:paraId="2F87F3B4"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0D9D1DFB"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5F93D4A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455162BB"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E4580E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2B6E8651"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4A23A2F3"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val="restart"/>
            <w:tcBorders>
              <w:top w:val="nil"/>
              <w:left w:val="single" w:sz="4" w:space="0" w:color="auto"/>
              <w:bottom w:val="single" w:sz="4" w:space="0" w:color="auto"/>
              <w:right w:val="single" w:sz="4" w:space="0" w:color="auto"/>
            </w:tcBorders>
            <w:shd w:val="clear" w:color="auto" w:fill="auto"/>
            <w:vAlign w:val="center"/>
            <w:hideMark/>
          </w:tcPr>
          <w:p w14:paraId="542F0FBB"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 </w:t>
            </w:r>
          </w:p>
        </w:tc>
      </w:tr>
      <w:tr w:rsidR="003E37DD" w:rsidRPr="003E37DD" w14:paraId="6593D37D" w14:textId="77777777" w:rsidTr="003E37DD">
        <w:trPr>
          <w:trHeight w:val="1125"/>
        </w:trPr>
        <w:tc>
          <w:tcPr>
            <w:tcW w:w="525" w:type="dxa"/>
            <w:vMerge/>
            <w:tcBorders>
              <w:top w:val="nil"/>
              <w:left w:val="single" w:sz="4" w:space="0" w:color="auto"/>
              <w:bottom w:val="single" w:sz="4" w:space="0" w:color="auto"/>
              <w:right w:val="single" w:sz="4" w:space="0" w:color="auto"/>
            </w:tcBorders>
            <w:vAlign w:val="center"/>
            <w:hideMark/>
          </w:tcPr>
          <w:p w14:paraId="11A1ED6D" w14:textId="77777777" w:rsidR="003E37DD" w:rsidRPr="003E37DD" w:rsidRDefault="003E37DD" w:rsidP="003E37DD">
            <w:pPr>
              <w:rPr>
                <w:rFonts w:ascii="Arial" w:hAnsi="Arial" w:cs="Arial"/>
                <w:bCs/>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0C1E1B42" w14:textId="77777777" w:rsidR="003E37DD" w:rsidRPr="003E37DD" w:rsidRDefault="003E37DD" w:rsidP="003E37DD">
            <w:pPr>
              <w:rPr>
                <w:rFonts w:ascii="Arial" w:hAnsi="Arial" w:cs="Arial"/>
                <w:bCs/>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7A087057"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vAlign w:val="center"/>
            <w:hideMark/>
          </w:tcPr>
          <w:p w14:paraId="30CAB0BE"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6AEB3BAB"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5D5CF65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264800A"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7490DE3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74A8E07A"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0DB8B111"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auto"/>
              <w:right w:val="single" w:sz="4" w:space="0" w:color="auto"/>
            </w:tcBorders>
            <w:vAlign w:val="center"/>
            <w:hideMark/>
          </w:tcPr>
          <w:p w14:paraId="016D9FB0" w14:textId="77777777" w:rsidR="003E37DD" w:rsidRPr="003E37DD" w:rsidRDefault="003E37DD" w:rsidP="003E37DD">
            <w:pPr>
              <w:rPr>
                <w:rFonts w:ascii="Arial" w:hAnsi="Arial" w:cs="Arial"/>
                <w:bCs/>
                <w:color w:val="000000"/>
                <w:sz w:val="20"/>
                <w:szCs w:val="20"/>
              </w:rPr>
            </w:pPr>
          </w:p>
        </w:tc>
      </w:tr>
      <w:tr w:rsidR="003E37DD" w:rsidRPr="003E37DD" w14:paraId="01F4C9F1" w14:textId="77777777" w:rsidTr="003E37DD">
        <w:trPr>
          <w:trHeight w:val="1050"/>
        </w:trPr>
        <w:tc>
          <w:tcPr>
            <w:tcW w:w="525" w:type="dxa"/>
            <w:vMerge/>
            <w:tcBorders>
              <w:top w:val="nil"/>
              <w:left w:val="single" w:sz="4" w:space="0" w:color="auto"/>
              <w:bottom w:val="single" w:sz="4" w:space="0" w:color="auto"/>
              <w:right w:val="single" w:sz="4" w:space="0" w:color="auto"/>
            </w:tcBorders>
            <w:vAlign w:val="center"/>
            <w:hideMark/>
          </w:tcPr>
          <w:p w14:paraId="73255739" w14:textId="77777777" w:rsidR="003E37DD" w:rsidRPr="003E37DD" w:rsidRDefault="003E37DD" w:rsidP="003E37DD">
            <w:pPr>
              <w:rPr>
                <w:rFonts w:ascii="Arial" w:hAnsi="Arial" w:cs="Arial"/>
                <w:bCs/>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7A9011D3" w14:textId="77777777" w:rsidR="003E37DD" w:rsidRPr="003E37DD" w:rsidRDefault="003E37DD" w:rsidP="003E37DD">
            <w:pPr>
              <w:rPr>
                <w:rFonts w:ascii="Arial" w:hAnsi="Arial" w:cs="Arial"/>
                <w:bCs/>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0408D00E"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vAlign w:val="center"/>
            <w:hideMark/>
          </w:tcPr>
          <w:p w14:paraId="61225B10"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7E0C5491"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3A15442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CE3466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1611DCC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464E9614"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4FE05F6C"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auto"/>
              <w:right w:val="single" w:sz="4" w:space="0" w:color="auto"/>
            </w:tcBorders>
            <w:vAlign w:val="center"/>
            <w:hideMark/>
          </w:tcPr>
          <w:p w14:paraId="6DB98A1F" w14:textId="77777777" w:rsidR="003E37DD" w:rsidRPr="003E37DD" w:rsidRDefault="003E37DD" w:rsidP="003E37DD">
            <w:pPr>
              <w:rPr>
                <w:rFonts w:ascii="Arial" w:hAnsi="Arial" w:cs="Arial"/>
                <w:bCs/>
                <w:color w:val="000000"/>
                <w:sz w:val="20"/>
                <w:szCs w:val="20"/>
              </w:rPr>
            </w:pPr>
          </w:p>
        </w:tc>
      </w:tr>
      <w:tr w:rsidR="003E37DD" w:rsidRPr="003E37DD" w14:paraId="7A0BC9FB" w14:textId="77777777" w:rsidTr="003E37DD">
        <w:trPr>
          <w:trHeight w:val="375"/>
        </w:trPr>
        <w:tc>
          <w:tcPr>
            <w:tcW w:w="525" w:type="dxa"/>
            <w:vMerge w:val="restart"/>
            <w:tcBorders>
              <w:top w:val="nil"/>
              <w:left w:val="single" w:sz="4" w:space="0" w:color="auto"/>
              <w:bottom w:val="single" w:sz="4" w:space="0" w:color="000000"/>
              <w:right w:val="single" w:sz="4" w:space="0" w:color="auto"/>
            </w:tcBorders>
            <w:shd w:val="clear" w:color="auto" w:fill="auto"/>
            <w:hideMark/>
          </w:tcPr>
          <w:p w14:paraId="26F3CDA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1.1.</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7224AAB3"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 xml:space="preserve">Мероприятия 01.01. </w:t>
            </w:r>
            <w:proofErr w:type="spellStart"/>
            <w:r w:rsidRPr="003E37DD">
              <w:rPr>
                <w:rFonts w:ascii="Arial" w:hAnsi="Arial" w:cs="Arial"/>
                <w:color w:val="000000"/>
                <w:sz w:val="20"/>
                <w:szCs w:val="20"/>
              </w:rPr>
              <w:t>Софинансирование</w:t>
            </w:r>
            <w:proofErr w:type="spellEnd"/>
            <w:r w:rsidRPr="003E37DD">
              <w:rPr>
                <w:rFonts w:ascii="Arial" w:hAnsi="Arial" w:cs="Arial"/>
                <w:color w:val="000000"/>
                <w:sz w:val="20"/>
                <w:szCs w:val="20"/>
              </w:rPr>
              <w:t xml:space="preserve"> расходов на организацию деятельности многофункциональных центров предоставления государственных и муниципальных услуг</w:t>
            </w:r>
          </w:p>
        </w:tc>
        <w:tc>
          <w:tcPr>
            <w:tcW w:w="1114" w:type="dxa"/>
            <w:vMerge w:val="restart"/>
            <w:tcBorders>
              <w:top w:val="nil"/>
              <w:left w:val="single" w:sz="4" w:space="0" w:color="auto"/>
              <w:bottom w:val="single" w:sz="4" w:space="0" w:color="auto"/>
              <w:right w:val="single" w:sz="4" w:space="0" w:color="auto"/>
            </w:tcBorders>
            <w:shd w:val="clear" w:color="auto" w:fill="auto"/>
            <w:vAlign w:val="center"/>
            <w:hideMark/>
          </w:tcPr>
          <w:p w14:paraId="03B5869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tcBorders>
              <w:top w:val="nil"/>
              <w:left w:val="nil"/>
              <w:bottom w:val="single" w:sz="4" w:space="0" w:color="auto"/>
              <w:right w:val="single" w:sz="4" w:space="0" w:color="auto"/>
            </w:tcBorders>
            <w:shd w:val="clear" w:color="auto" w:fill="auto"/>
            <w:vAlign w:val="center"/>
            <w:hideMark/>
          </w:tcPr>
          <w:p w14:paraId="65FA4352"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4CF59E85"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05CF263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76F9D3E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694379D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5CA72CF6"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1474C81D"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1451" w:type="dxa"/>
            <w:vMerge w:val="restart"/>
            <w:tcBorders>
              <w:top w:val="nil"/>
              <w:left w:val="single" w:sz="4" w:space="0" w:color="auto"/>
              <w:bottom w:val="single" w:sz="4" w:space="0" w:color="auto"/>
              <w:right w:val="single" w:sz="4" w:space="0" w:color="auto"/>
            </w:tcBorders>
            <w:shd w:val="clear" w:color="auto" w:fill="auto"/>
            <w:hideMark/>
          </w:tcPr>
          <w:p w14:paraId="5F2DC5D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МКУ МФЦ</w:t>
            </w:r>
            <w:r w:rsidRPr="003E37DD">
              <w:rPr>
                <w:rFonts w:ascii="Arial" w:hAnsi="Arial" w:cs="Arial"/>
                <w:color w:val="000000"/>
                <w:sz w:val="20"/>
                <w:szCs w:val="20"/>
              </w:rPr>
              <w:br/>
              <w:t>Администрация Одинцовского ГО</w:t>
            </w:r>
          </w:p>
        </w:tc>
      </w:tr>
      <w:tr w:rsidR="003E37DD" w:rsidRPr="003E37DD" w14:paraId="33A3ADC7" w14:textId="77777777" w:rsidTr="003E37DD">
        <w:trPr>
          <w:trHeight w:val="750"/>
        </w:trPr>
        <w:tc>
          <w:tcPr>
            <w:tcW w:w="525" w:type="dxa"/>
            <w:vMerge/>
            <w:tcBorders>
              <w:top w:val="nil"/>
              <w:left w:val="single" w:sz="4" w:space="0" w:color="auto"/>
              <w:bottom w:val="single" w:sz="4" w:space="0" w:color="000000"/>
              <w:right w:val="single" w:sz="4" w:space="0" w:color="auto"/>
            </w:tcBorders>
            <w:vAlign w:val="center"/>
            <w:hideMark/>
          </w:tcPr>
          <w:p w14:paraId="31508C35"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7A1FA7FD"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2B7C93D7"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vAlign w:val="center"/>
            <w:hideMark/>
          </w:tcPr>
          <w:p w14:paraId="65406D8E"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73B7C13E"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6B7D4D8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4113099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12636A2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0AEB3508"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7C5E1A7E"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auto"/>
              <w:right w:val="single" w:sz="4" w:space="0" w:color="auto"/>
            </w:tcBorders>
            <w:vAlign w:val="center"/>
            <w:hideMark/>
          </w:tcPr>
          <w:p w14:paraId="412B4285" w14:textId="77777777" w:rsidR="003E37DD" w:rsidRPr="003E37DD" w:rsidRDefault="003E37DD" w:rsidP="003E37DD">
            <w:pPr>
              <w:rPr>
                <w:rFonts w:ascii="Arial" w:hAnsi="Arial" w:cs="Arial"/>
                <w:color w:val="000000"/>
                <w:sz w:val="20"/>
                <w:szCs w:val="20"/>
              </w:rPr>
            </w:pPr>
          </w:p>
        </w:tc>
      </w:tr>
      <w:tr w:rsidR="003E37DD" w:rsidRPr="003E37DD" w14:paraId="02AA85B2" w14:textId="77777777" w:rsidTr="003E37DD">
        <w:trPr>
          <w:trHeight w:val="990"/>
        </w:trPr>
        <w:tc>
          <w:tcPr>
            <w:tcW w:w="525" w:type="dxa"/>
            <w:vMerge/>
            <w:tcBorders>
              <w:top w:val="nil"/>
              <w:left w:val="single" w:sz="4" w:space="0" w:color="auto"/>
              <w:bottom w:val="single" w:sz="4" w:space="0" w:color="000000"/>
              <w:right w:val="single" w:sz="4" w:space="0" w:color="auto"/>
            </w:tcBorders>
            <w:vAlign w:val="center"/>
            <w:hideMark/>
          </w:tcPr>
          <w:p w14:paraId="294E6D62"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40C70405"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2DF20F3B"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vAlign w:val="center"/>
            <w:hideMark/>
          </w:tcPr>
          <w:p w14:paraId="3A3F14FD"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2114FD7C"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3D4D542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AA1B79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090D769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648AA0E5"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354B5393"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auto"/>
              <w:right w:val="single" w:sz="4" w:space="0" w:color="auto"/>
            </w:tcBorders>
            <w:vAlign w:val="center"/>
            <w:hideMark/>
          </w:tcPr>
          <w:p w14:paraId="25D1F4D6" w14:textId="77777777" w:rsidR="003E37DD" w:rsidRPr="003E37DD" w:rsidRDefault="003E37DD" w:rsidP="003E37DD">
            <w:pPr>
              <w:rPr>
                <w:rFonts w:ascii="Arial" w:hAnsi="Arial" w:cs="Arial"/>
                <w:color w:val="000000"/>
                <w:sz w:val="20"/>
                <w:szCs w:val="20"/>
              </w:rPr>
            </w:pPr>
          </w:p>
        </w:tc>
      </w:tr>
      <w:tr w:rsidR="003E37DD" w:rsidRPr="003E37DD" w14:paraId="74B65BE6" w14:textId="77777777" w:rsidTr="003E37DD">
        <w:trPr>
          <w:trHeight w:val="315"/>
        </w:trPr>
        <w:tc>
          <w:tcPr>
            <w:tcW w:w="525" w:type="dxa"/>
            <w:vMerge/>
            <w:tcBorders>
              <w:top w:val="nil"/>
              <w:left w:val="single" w:sz="4" w:space="0" w:color="auto"/>
              <w:bottom w:val="single" w:sz="4" w:space="0" w:color="000000"/>
              <w:right w:val="single" w:sz="4" w:space="0" w:color="auto"/>
            </w:tcBorders>
            <w:vAlign w:val="center"/>
            <w:hideMark/>
          </w:tcPr>
          <w:p w14:paraId="62D7A9DF"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nil"/>
              <w:bottom w:val="single" w:sz="4" w:space="0" w:color="000000"/>
              <w:right w:val="nil"/>
            </w:tcBorders>
            <w:shd w:val="clear" w:color="auto" w:fill="auto"/>
            <w:hideMark/>
          </w:tcPr>
          <w:p w14:paraId="069CB04D"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 xml:space="preserve">Результат 1. Количество выплат стимулирующего характера (единица) </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44242DC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1372" w:type="dxa"/>
            <w:vMerge w:val="restart"/>
            <w:tcBorders>
              <w:top w:val="nil"/>
              <w:left w:val="single" w:sz="4" w:space="0" w:color="auto"/>
              <w:bottom w:val="single" w:sz="4" w:space="0" w:color="000000"/>
              <w:right w:val="single" w:sz="4" w:space="0" w:color="auto"/>
            </w:tcBorders>
            <w:shd w:val="clear" w:color="auto" w:fill="auto"/>
            <w:hideMark/>
          </w:tcPr>
          <w:p w14:paraId="3AFBE5E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6CB0CAB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555E37A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 2026 год</w:t>
            </w:r>
          </w:p>
        </w:tc>
        <w:tc>
          <w:tcPr>
            <w:tcW w:w="3230" w:type="dxa"/>
            <w:gridSpan w:val="4"/>
            <w:tcBorders>
              <w:top w:val="single" w:sz="4" w:space="0" w:color="auto"/>
              <w:left w:val="nil"/>
              <w:bottom w:val="single" w:sz="4" w:space="0" w:color="auto"/>
              <w:right w:val="single" w:sz="4" w:space="0" w:color="auto"/>
            </w:tcBorders>
            <w:shd w:val="clear" w:color="auto" w:fill="auto"/>
            <w:vAlign w:val="center"/>
            <w:hideMark/>
          </w:tcPr>
          <w:p w14:paraId="1A8A0C1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 по кварталам</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3CFD881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655AE91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6BAD188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6A92F8F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2364FFC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r>
      <w:tr w:rsidR="003E37DD" w:rsidRPr="003E37DD" w14:paraId="30E8C3E3" w14:textId="77777777" w:rsidTr="003E37DD">
        <w:trPr>
          <w:trHeight w:val="630"/>
        </w:trPr>
        <w:tc>
          <w:tcPr>
            <w:tcW w:w="525" w:type="dxa"/>
            <w:vMerge/>
            <w:tcBorders>
              <w:top w:val="nil"/>
              <w:left w:val="single" w:sz="4" w:space="0" w:color="auto"/>
              <w:bottom w:val="single" w:sz="4" w:space="0" w:color="000000"/>
              <w:right w:val="single" w:sz="4" w:space="0" w:color="auto"/>
            </w:tcBorders>
            <w:vAlign w:val="center"/>
            <w:hideMark/>
          </w:tcPr>
          <w:p w14:paraId="12F06D22" w14:textId="77777777" w:rsidR="003E37DD" w:rsidRPr="003E37DD" w:rsidRDefault="003E37DD" w:rsidP="003E37DD">
            <w:pPr>
              <w:rPr>
                <w:rFonts w:ascii="Arial" w:hAnsi="Arial" w:cs="Arial"/>
                <w:color w:val="000000"/>
                <w:sz w:val="20"/>
                <w:szCs w:val="20"/>
              </w:rPr>
            </w:pPr>
          </w:p>
        </w:tc>
        <w:tc>
          <w:tcPr>
            <w:tcW w:w="1957" w:type="dxa"/>
            <w:vMerge/>
            <w:tcBorders>
              <w:top w:val="nil"/>
              <w:left w:val="nil"/>
              <w:bottom w:val="single" w:sz="4" w:space="0" w:color="000000"/>
              <w:right w:val="nil"/>
            </w:tcBorders>
            <w:vAlign w:val="center"/>
            <w:hideMark/>
          </w:tcPr>
          <w:p w14:paraId="2C977E74"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4ADAFE75"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4E60B1EF"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6E96F916"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30DEA3F9" w14:textId="77777777" w:rsidR="003E37DD" w:rsidRPr="003E37DD" w:rsidRDefault="003E37DD" w:rsidP="003E37DD">
            <w:pPr>
              <w:rPr>
                <w:rFonts w:ascii="Arial" w:hAnsi="Arial" w:cs="Arial"/>
                <w:color w:val="000000"/>
                <w:sz w:val="20"/>
                <w:szCs w:val="20"/>
              </w:rPr>
            </w:pPr>
          </w:p>
        </w:tc>
        <w:tc>
          <w:tcPr>
            <w:tcW w:w="749" w:type="dxa"/>
            <w:tcBorders>
              <w:top w:val="nil"/>
              <w:left w:val="nil"/>
              <w:bottom w:val="nil"/>
              <w:right w:val="single" w:sz="4" w:space="0" w:color="auto"/>
            </w:tcBorders>
            <w:shd w:val="clear" w:color="auto" w:fill="auto"/>
            <w:vAlign w:val="center"/>
            <w:hideMark/>
          </w:tcPr>
          <w:p w14:paraId="68455F5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 квартал</w:t>
            </w:r>
          </w:p>
        </w:tc>
        <w:tc>
          <w:tcPr>
            <w:tcW w:w="935" w:type="dxa"/>
            <w:tcBorders>
              <w:top w:val="nil"/>
              <w:left w:val="nil"/>
              <w:bottom w:val="nil"/>
              <w:right w:val="single" w:sz="4" w:space="0" w:color="auto"/>
            </w:tcBorders>
            <w:shd w:val="clear" w:color="auto" w:fill="auto"/>
            <w:vAlign w:val="center"/>
            <w:hideMark/>
          </w:tcPr>
          <w:p w14:paraId="4867B5A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 полугодие</w:t>
            </w:r>
          </w:p>
        </w:tc>
        <w:tc>
          <w:tcPr>
            <w:tcW w:w="773" w:type="dxa"/>
            <w:tcBorders>
              <w:top w:val="nil"/>
              <w:left w:val="nil"/>
              <w:bottom w:val="nil"/>
              <w:right w:val="single" w:sz="4" w:space="0" w:color="auto"/>
            </w:tcBorders>
            <w:shd w:val="clear" w:color="auto" w:fill="auto"/>
            <w:vAlign w:val="center"/>
            <w:hideMark/>
          </w:tcPr>
          <w:p w14:paraId="4DB04C6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9 месяцев</w:t>
            </w:r>
          </w:p>
        </w:tc>
        <w:tc>
          <w:tcPr>
            <w:tcW w:w="773" w:type="dxa"/>
            <w:tcBorders>
              <w:top w:val="nil"/>
              <w:left w:val="nil"/>
              <w:bottom w:val="nil"/>
              <w:right w:val="single" w:sz="4" w:space="0" w:color="auto"/>
            </w:tcBorders>
            <w:shd w:val="clear" w:color="auto" w:fill="auto"/>
            <w:vAlign w:val="center"/>
            <w:hideMark/>
          </w:tcPr>
          <w:p w14:paraId="7F6F5CC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 месяцев</w:t>
            </w:r>
          </w:p>
        </w:tc>
        <w:tc>
          <w:tcPr>
            <w:tcW w:w="906" w:type="dxa"/>
            <w:vMerge/>
            <w:tcBorders>
              <w:top w:val="nil"/>
              <w:left w:val="single" w:sz="4" w:space="0" w:color="auto"/>
              <w:bottom w:val="single" w:sz="4" w:space="0" w:color="000000"/>
              <w:right w:val="single" w:sz="4" w:space="0" w:color="auto"/>
            </w:tcBorders>
            <w:vAlign w:val="center"/>
            <w:hideMark/>
          </w:tcPr>
          <w:p w14:paraId="6E487226"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6C500CDE"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560AA499"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71595679"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000000"/>
              <w:right w:val="single" w:sz="4" w:space="0" w:color="auto"/>
            </w:tcBorders>
            <w:vAlign w:val="center"/>
            <w:hideMark/>
          </w:tcPr>
          <w:p w14:paraId="0B575872" w14:textId="77777777" w:rsidR="003E37DD" w:rsidRPr="003E37DD" w:rsidRDefault="003E37DD" w:rsidP="003E37DD">
            <w:pPr>
              <w:rPr>
                <w:rFonts w:ascii="Arial" w:hAnsi="Arial" w:cs="Arial"/>
                <w:color w:val="000000"/>
                <w:sz w:val="20"/>
                <w:szCs w:val="20"/>
              </w:rPr>
            </w:pPr>
          </w:p>
        </w:tc>
      </w:tr>
      <w:tr w:rsidR="003E37DD" w:rsidRPr="003E37DD" w14:paraId="4D587402" w14:textId="77777777" w:rsidTr="003E37DD">
        <w:trPr>
          <w:trHeight w:val="315"/>
        </w:trPr>
        <w:tc>
          <w:tcPr>
            <w:tcW w:w="525" w:type="dxa"/>
            <w:vMerge/>
            <w:tcBorders>
              <w:top w:val="nil"/>
              <w:left w:val="single" w:sz="4" w:space="0" w:color="auto"/>
              <w:bottom w:val="single" w:sz="4" w:space="0" w:color="000000"/>
              <w:right w:val="single" w:sz="4" w:space="0" w:color="auto"/>
            </w:tcBorders>
            <w:vAlign w:val="center"/>
            <w:hideMark/>
          </w:tcPr>
          <w:p w14:paraId="6CAFB753" w14:textId="77777777" w:rsidR="003E37DD" w:rsidRPr="003E37DD" w:rsidRDefault="003E37DD" w:rsidP="003E37DD">
            <w:pPr>
              <w:rPr>
                <w:rFonts w:ascii="Arial" w:hAnsi="Arial" w:cs="Arial"/>
                <w:color w:val="000000"/>
                <w:sz w:val="20"/>
                <w:szCs w:val="20"/>
              </w:rPr>
            </w:pPr>
          </w:p>
        </w:tc>
        <w:tc>
          <w:tcPr>
            <w:tcW w:w="1957" w:type="dxa"/>
            <w:vMerge/>
            <w:tcBorders>
              <w:top w:val="nil"/>
              <w:left w:val="nil"/>
              <w:bottom w:val="single" w:sz="4" w:space="0" w:color="000000"/>
              <w:right w:val="nil"/>
            </w:tcBorders>
            <w:vAlign w:val="center"/>
            <w:hideMark/>
          </w:tcPr>
          <w:p w14:paraId="2C18DF84"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5143A83D"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2B9A0B78"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4FB6D63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58" w:type="dxa"/>
            <w:tcBorders>
              <w:top w:val="nil"/>
              <w:left w:val="nil"/>
              <w:bottom w:val="single" w:sz="4" w:space="0" w:color="auto"/>
              <w:right w:val="single" w:sz="4" w:space="0" w:color="auto"/>
            </w:tcBorders>
            <w:shd w:val="clear" w:color="auto" w:fill="auto"/>
            <w:vAlign w:val="center"/>
            <w:hideMark/>
          </w:tcPr>
          <w:p w14:paraId="344574E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749" w:type="dxa"/>
            <w:tcBorders>
              <w:top w:val="single" w:sz="4" w:space="0" w:color="auto"/>
              <w:left w:val="nil"/>
              <w:bottom w:val="single" w:sz="4" w:space="0" w:color="auto"/>
              <w:right w:val="single" w:sz="4" w:space="0" w:color="auto"/>
            </w:tcBorders>
            <w:shd w:val="clear" w:color="auto" w:fill="auto"/>
            <w:vAlign w:val="center"/>
            <w:hideMark/>
          </w:tcPr>
          <w:p w14:paraId="67A2386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35" w:type="dxa"/>
            <w:tcBorders>
              <w:top w:val="single" w:sz="4" w:space="0" w:color="auto"/>
              <w:left w:val="nil"/>
              <w:bottom w:val="single" w:sz="4" w:space="0" w:color="auto"/>
              <w:right w:val="single" w:sz="4" w:space="0" w:color="auto"/>
            </w:tcBorders>
            <w:shd w:val="clear" w:color="auto" w:fill="auto"/>
            <w:vAlign w:val="center"/>
            <w:hideMark/>
          </w:tcPr>
          <w:p w14:paraId="555A9EA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773" w:type="dxa"/>
            <w:tcBorders>
              <w:top w:val="single" w:sz="4" w:space="0" w:color="auto"/>
              <w:left w:val="nil"/>
              <w:bottom w:val="single" w:sz="4" w:space="0" w:color="auto"/>
              <w:right w:val="single" w:sz="4" w:space="0" w:color="auto"/>
            </w:tcBorders>
            <w:shd w:val="clear" w:color="auto" w:fill="auto"/>
            <w:vAlign w:val="center"/>
            <w:hideMark/>
          </w:tcPr>
          <w:p w14:paraId="1084972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773" w:type="dxa"/>
            <w:tcBorders>
              <w:top w:val="single" w:sz="4" w:space="0" w:color="auto"/>
              <w:left w:val="nil"/>
              <w:bottom w:val="single" w:sz="4" w:space="0" w:color="auto"/>
              <w:right w:val="single" w:sz="4" w:space="0" w:color="auto"/>
            </w:tcBorders>
            <w:shd w:val="clear" w:color="auto" w:fill="auto"/>
            <w:vAlign w:val="center"/>
            <w:hideMark/>
          </w:tcPr>
          <w:p w14:paraId="49A8698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5CE4FAC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577611A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6790916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3026224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1451" w:type="dxa"/>
            <w:vMerge/>
            <w:tcBorders>
              <w:top w:val="nil"/>
              <w:left w:val="single" w:sz="4" w:space="0" w:color="auto"/>
              <w:bottom w:val="single" w:sz="4" w:space="0" w:color="000000"/>
              <w:right w:val="single" w:sz="4" w:space="0" w:color="auto"/>
            </w:tcBorders>
            <w:vAlign w:val="center"/>
            <w:hideMark/>
          </w:tcPr>
          <w:p w14:paraId="41FE2183" w14:textId="77777777" w:rsidR="003E37DD" w:rsidRPr="003E37DD" w:rsidRDefault="003E37DD" w:rsidP="003E37DD">
            <w:pPr>
              <w:rPr>
                <w:rFonts w:ascii="Arial" w:hAnsi="Arial" w:cs="Arial"/>
                <w:color w:val="000000"/>
                <w:sz w:val="20"/>
                <w:szCs w:val="20"/>
              </w:rPr>
            </w:pPr>
          </w:p>
        </w:tc>
      </w:tr>
      <w:tr w:rsidR="003E37DD" w:rsidRPr="003E37DD" w14:paraId="53A28266" w14:textId="77777777" w:rsidTr="003E37DD">
        <w:trPr>
          <w:trHeight w:val="585"/>
        </w:trPr>
        <w:tc>
          <w:tcPr>
            <w:tcW w:w="525" w:type="dxa"/>
            <w:vMerge w:val="restart"/>
            <w:tcBorders>
              <w:top w:val="nil"/>
              <w:left w:val="single" w:sz="4" w:space="0" w:color="auto"/>
              <w:bottom w:val="single" w:sz="4" w:space="0" w:color="auto"/>
              <w:right w:val="single" w:sz="4" w:space="0" w:color="auto"/>
            </w:tcBorders>
            <w:shd w:val="clear" w:color="auto" w:fill="auto"/>
            <w:hideMark/>
          </w:tcPr>
          <w:p w14:paraId="55674D4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770BE9B0"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Основное мероприятие 02. 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w:t>
            </w:r>
          </w:p>
        </w:tc>
        <w:tc>
          <w:tcPr>
            <w:tcW w:w="1114" w:type="dxa"/>
            <w:vMerge w:val="restart"/>
            <w:tcBorders>
              <w:top w:val="nil"/>
              <w:left w:val="single" w:sz="4" w:space="0" w:color="auto"/>
              <w:bottom w:val="single" w:sz="4" w:space="0" w:color="auto"/>
              <w:right w:val="single" w:sz="4" w:space="0" w:color="auto"/>
            </w:tcBorders>
            <w:shd w:val="clear" w:color="auto" w:fill="auto"/>
            <w:vAlign w:val="center"/>
            <w:hideMark/>
          </w:tcPr>
          <w:p w14:paraId="1F1109CA"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2026 - 2030</w:t>
            </w:r>
          </w:p>
        </w:tc>
        <w:tc>
          <w:tcPr>
            <w:tcW w:w="1372" w:type="dxa"/>
            <w:tcBorders>
              <w:top w:val="nil"/>
              <w:left w:val="nil"/>
              <w:bottom w:val="single" w:sz="4" w:space="0" w:color="auto"/>
              <w:right w:val="single" w:sz="4" w:space="0" w:color="auto"/>
            </w:tcBorders>
            <w:shd w:val="clear" w:color="auto" w:fill="auto"/>
            <w:vAlign w:val="center"/>
            <w:hideMark/>
          </w:tcPr>
          <w:p w14:paraId="6BB13FCE"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09E9AF3C"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7 685,00000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64F44BC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0B0B762C"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51C132E6"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7BCA953E"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25CC56BF"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1 537,00000</w:t>
            </w:r>
          </w:p>
        </w:tc>
        <w:tc>
          <w:tcPr>
            <w:tcW w:w="1451" w:type="dxa"/>
            <w:vMerge w:val="restart"/>
            <w:tcBorders>
              <w:top w:val="nil"/>
              <w:left w:val="single" w:sz="4" w:space="0" w:color="auto"/>
              <w:bottom w:val="single" w:sz="4" w:space="0" w:color="auto"/>
              <w:right w:val="single" w:sz="4" w:space="0" w:color="auto"/>
            </w:tcBorders>
            <w:shd w:val="clear" w:color="auto" w:fill="auto"/>
            <w:vAlign w:val="center"/>
            <w:hideMark/>
          </w:tcPr>
          <w:p w14:paraId="2B28B488"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 </w:t>
            </w:r>
          </w:p>
        </w:tc>
      </w:tr>
      <w:tr w:rsidR="003E37DD" w:rsidRPr="003E37DD" w14:paraId="6D21EDF8" w14:textId="77777777" w:rsidTr="003E37DD">
        <w:trPr>
          <w:trHeight w:val="960"/>
        </w:trPr>
        <w:tc>
          <w:tcPr>
            <w:tcW w:w="525" w:type="dxa"/>
            <w:vMerge/>
            <w:tcBorders>
              <w:top w:val="nil"/>
              <w:left w:val="single" w:sz="4" w:space="0" w:color="auto"/>
              <w:bottom w:val="single" w:sz="4" w:space="0" w:color="auto"/>
              <w:right w:val="single" w:sz="4" w:space="0" w:color="auto"/>
            </w:tcBorders>
            <w:vAlign w:val="center"/>
            <w:hideMark/>
          </w:tcPr>
          <w:p w14:paraId="1C71575A" w14:textId="77777777" w:rsidR="003E37DD" w:rsidRPr="003E37DD" w:rsidRDefault="003E37DD" w:rsidP="003E37DD">
            <w:pPr>
              <w:rPr>
                <w:rFonts w:ascii="Arial" w:hAnsi="Arial" w:cs="Arial"/>
                <w:bCs/>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4330D86F" w14:textId="77777777" w:rsidR="003E37DD" w:rsidRPr="003E37DD" w:rsidRDefault="003E37DD" w:rsidP="003E37DD">
            <w:pPr>
              <w:rPr>
                <w:rFonts w:ascii="Arial" w:hAnsi="Arial" w:cs="Arial"/>
                <w:bCs/>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43EBF1C4"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vAlign w:val="center"/>
            <w:hideMark/>
          </w:tcPr>
          <w:p w14:paraId="4DA6C511"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11E3075A"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4D9DC9E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39589F2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17DF7AE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7379FB67"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29AE8D50"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auto"/>
              <w:right w:val="single" w:sz="4" w:space="0" w:color="auto"/>
            </w:tcBorders>
            <w:vAlign w:val="center"/>
            <w:hideMark/>
          </w:tcPr>
          <w:p w14:paraId="2870094F" w14:textId="77777777" w:rsidR="003E37DD" w:rsidRPr="003E37DD" w:rsidRDefault="003E37DD" w:rsidP="003E37DD">
            <w:pPr>
              <w:rPr>
                <w:rFonts w:ascii="Arial" w:hAnsi="Arial" w:cs="Arial"/>
                <w:bCs/>
                <w:color w:val="000000"/>
                <w:sz w:val="20"/>
                <w:szCs w:val="20"/>
              </w:rPr>
            </w:pPr>
          </w:p>
        </w:tc>
      </w:tr>
      <w:tr w:rsidR="003E37DD" w:rsidRPr="003E37DD" w14:paraId="3AB0719A" w14:textId="77777777" w:rsidTr="003E37DD">
        <w:trPr>
          <w:trHeight w:val="1095"/>
        </w:trPr>
        <w:tc>
          <w:tcPr>
            <w:tcW w:w="525" w:type="dxa"/>
            <w:vMerge/>
            <w:tcBorders>
              <w:top w:val="nil"/>
              <w:left w:val="single" w:sz="4" w:space="0" w:color="auto"/>
              <w:bottom w:val="single" w:sz="4" w:space="0" w:color="auto"/>
              <w:right w:val="single" w:sz="4" w:space="0" w:color="auto"/>
            </w:tcBorders>
            <w:vAlign w:val="center"/>
            <w:hideMark/>
          </w:tcPr>
          <w:p w14:paraId="49B32DDE" w14:textId="77777777" w:rsidR="003E37DD" w:rsidRPr="003E37DD" w:rsidRDefault="003E37DD" w:rsidP="003E37DD">
            <w:pPr>
              <w:rPr>
                <w:rFonts w:ascii="Arial" w:hAnsi="Arial" w:cs="Arial"/>
                <w:bCs/>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79F37157" w14:textId="77777777" w:rsidR="003E37DD" w:rsidRPr="003E37DD" w:rsidRDefault="003E37DD" w:rsidP="003E37DD">
            <w:pPr>
              <w:rPr>
                <w:rFonts w:ascii="Arial" w:hAnsi="Arial" w:cs="Arial"/>
                <w:bCs/>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0B5012B1"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vAlign w:val="center"/>
            <w:hideMark/>
          </w:tcPr>
          <w:p w14:paraId="19E9BBFD"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36DD886A"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7 685,00000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6BC72A7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52B5F166"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28FAB6CA"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354329F7"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6CADC69D"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1 537,00000</w:t>
            </w:r>
          </w:p>
        </w:tc>
        <w:tc>
          <w:tcPr>
            <w:tcW w:w="1451" w:type="dxa"/>
            <w:vMerge/>
            <w:tcBorders>
              <w:top w:val="nil"/>
              <w:left w:val="single" w:sz="4" w:space="0" w:color="auto"/>
              <w:bottom w:val="single" w:sz="4" w:space="0" w:color="auto"/>
              <w:right w:val="single" w:sz="4" w:space="0" w:color="auto"/>
            </w:tcBorders>
            <w:vAlign w:val="center"/>
            <w:hideMark/>
          </w:tcPr>
          <w:p w14:paraId="61A965BA" w14:textId="77777777" w:rsidR="003E37DD" w:rsidRPr="003E37DD" w:rsidRDefault="003E37DD" w:rsidP="003E37DD">
            <w:pPr>
              <w:rPr>
                <w:rFonts w:ascii="Arial" w:hAnsi="Arial" w:cs="Arial"/>
                <w:bCs/>
                <w:color w:val="000000"/>
                <w:sz w:val="20"/>
                <w:szCs w:val="20"/>
              </w:rPr>
            </w:pPr>
          </w:p>
        </w:tc>
      </w:tr>
      <w:tr w:rsidR="003E37DD" w:rsidRPr="003E37DD" w14:paraId="0C23B4E4" w14:textId="77777777" w:rsidTr="003E37DD">
        <w:trPr>
          <w:trHeight w:val="645"/>
        </w:trPr>
        <w:tc>
          <w:tcPr>
            <w:tcW w:w="525" w:type="dxa"/>
            <w:vMerge w:val="restart"/>
            <w:tcBorders>
              <w:top w:val="nil"/>
              <w:left w:val="single" w:sz="4" w:space="0" w:color="auto"/>
              <w:bottom w:val="single" w:sz="4" w:space="0" w:color="000000"/>
              <w:right w:val="single" w:sz="4" w:space="0" w:color="auto"/>
            </w:tcBorders>
            <w:shd w:val="clear" w:color="auto" w:fill="auto"/>
            <w:hideMark/>
          </w:tcPr>
          <w:p w14:paraId="1E03036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2.1.</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74A653D1"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 xml:space="preserve">Мероприятие 02.06. </w:t>
            </w:r>
            <w:r w:rsidRPr="003E37DD">
              <w:rPr>
                <w:rFonts w:ascii="Arial" w:hAnsi="Arial" w:cs="Arial"/>
                <w:color w:val="000000"/>
                <w:sz w:val="20"/>
                <w:szCs w:val="20"/>
              </w:rPr>
              <w:br/>
              <w:t>Техническая поддержка и обеспечение работоспособности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w:t>
            </w:r>
          </w:p>
        </w:tc>
        <w:tc>
          <w:tcPr>
            <w:tcW w:w="1114" w:type="dxa"/>
            <w:vMerge w:val="restart"/>
            <w:tcBorders>
              <w:top w:val="nil"/>
              <w:left w:val="single" w:sz="4" w:space="0" w:color="auto"/>
              <w:bottom w:val="single" w:sz="4" w:space="0" w:color="auto"/>
              <w:right w:val="single" w:sz="4" w:space="0" w:color="auto"/>
            </w:tcBorders>
            <w:shd w:val="clear" w:color="auto" w:fill="auto"/>
            <w:vAlign w:val="center"/>
            <w:hideMark/>
          </w:tcPr>
          <w:p w14:paraId="2BEA6B1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tcBorders>
              <w:top w:val="nil"/>
              <w:left w:val="nil"/>
              <w:bottom w:val="single" w:sz="4" w:space="0" w:color="auto"/>
              <w:right w:val="single" w:sz="4" w:space="0" w:color="auto"/>
            </w:tcBorders>
            <w:shd w:val="clear" w:color="auto" w:fill="auto"/>
            <w:vAlign w:val="center"/>
            <w:hideMark/>
          </w:tcPr>
          <w:p w14:paraId="5B1C30D8"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638AAB3A"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7 685,00000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59D7CB5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46A027A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091D750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4A204F96"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5499FB7E"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1 537,00000</w:t>
            </w:r>
          </w:p>
        </w:tc>
        <w:tc>
          <w:tcPr>
            <w:tcW w:w="1451" w:type="dxa"/>
            <w:vMerge w:val="restart"/>
            <w:tcBorders>
              <w:top w:val="nil"/>
              <w:left w:val="single" w:sz="4" w:space="0" w:color="auto"/>
              <w:bottom w:val="single" w:sz="4" w:space="0" w:color="auto"/>
              <w:right w:val="single" w:sz="4" w:space="0" w:color="auto"/>
            </w:tcBorders>
            <w:shd w:val="clear" w:color="auto" w:fill="auto"/>
            <w:hideMark/>
          </w:tcPr>
          <w:p w14:paraId="3251EDF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МКУ МФЦ</w:t>
            </w:r>
            <w:r w:rsidRPr="003E37DD">
              <w:rPr>
                <w:rFonts w:ascii="Arial" w:hAnsi="Arial" w:cs="Arial"/>
                <w:color w:val="000000"/>
                <w:sz w:val="20"/>
                <w:szCs w:val="20"/>
              </w:rPr>
              <w:br/>
              <w:t>Администрация Одинцовского ГО</w:t>
            </w:r>
          </w:p>
        </w:tc>
      </w:tr>
      <w:tr w:rsidR="003E37DD" w:rsidRPr="003E37DD" w14:paraId="24222AB1" w14:textId="77777777" w:rsidTr="003E37DD">
        <w:trPr>
          <w:trHeight w:val="900"/>
        </w:trPr>
        <w:tc>
          <w:tcPr>
            <w:tcW w:w="525" w:type="dxa"/>
            <w:vMerge/>
            <w:tcBorders>
              <w:top w:val="nil"/>
              <w:left w:val="single" w:sz="4" w:space="0" w:color="auto"/>
              <w:bottom w:val="single" w:sz="4" w:space="0" w:color="000000"/>
              <w:right w:val="single" w:sz="4" w:space="0" w:color="auto"/>
            </w:tcBorders>
            <w:vAlign w:val="center"/>
            <w:hideMark/>
          </w:tcPr>
          <w:p w14:paraId="50DF4839"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20E291CB"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2EFFDF7B"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vAlign w:val="center"/>
            <w:hideMark/>
          </w:tcPr>
          <w:p w14:paraId="292D3725"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46A94887"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675044D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0D6D2E1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308D0CB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2E2E3182"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3D2E1E52"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auto"/>
              <w:right w:val="single" w:sz="4" w:space="0" w:color="auto"/>
            </w:tcBorders>
            <w:vAlign w:val="center"/>
            <w:hideMark/>
          </w:tcPr>
          <w:p w14:paraId="2D4DFE51" w14:textId="77777777" w:rsidR="003E37DD" w:rsidRPr="003E37DD" w:rsidRDefault="003E37DD" w:rsidP="003E37DD">
            <w:pPr>
              <w:rPr>
                <w:rFonts w:ascii="Arial" w:hAnsi="Arial" w:cs="Arial"/>
                <w:color w:val="000000"/>
                <w:sz w:val="20"/>
                <w:szCs w:val="20"/>
              </w:rPr>
            </w:pPr>
          </w:p>
        </w:tc>
      </w:tr>
      <w:tr w:rsidR="003E37DD" w:rsidRPr="003E37DD" w14:paraId="2B029CD8" w14:textId="77777777" w:rsidTr="003E37DD">
        <w:trPr>
          <w:trHeight w:val="1425"/>
        </w:trPr>
        <w:tc>
          <w:tcPr>
            <w:tcW w:w="525" w:type="dxa"/>
            <w:vMerge/>
            <w:tcBorders>
              <w:top w:val="nil"/>
              <w:left w:val="single" w:sz="4" w:space="0" w:color="auto"/>
              <w:bottom w:val="single" w:sz="4" w:space="0" w:color="000000"/>
              <w:right w:val="single" w:sz="4" w:space="0" w:color="auto"/>
            </w:tcBorders>
            <w:vAlign w:val="center"/>
            <w:hideMark/>
          </w:tcPr>
          <w:p w14:paraId="4DCC83CB"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39E8E521"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36AAE96C"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vAlign w:val="center"/>
            <w:hideMark/>
          </w:tcPr>
          <w:p w14:paraId="55C9A42F"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33AC71A5"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7 685,00000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7990A73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3D6C1F3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77F6048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341790F2"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072063DE"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1 537,00000</w:t>
            </w:r>
          </w:p>
        </w:tc>
        <w:tc>
          <w:tcPr>
            <w:tcW w:w="1451" w:type="dxa"/>
            <w:vMerge/>
            <w:tcBorders>
              <w:top w:val="nil"/>
              <w:left w:val="single" w:sz="4" w:space="0" w:color="auto"/>
              <w:bottom w:val="single" w:sz="4" w:space="0" w:color="auto"/>
              <w:right w:val="single" w:sz="4" w:space="0" w:color="auto"/>
            </w:tcBorders>
            <w:vAlign w:val="center"/>
            <w:hideMark/>
          </w:tcPr>
          <w:p w14:paraId="00A3E7DC" w14:textId="77777777" w:rsidR="003E37DD" w:rsidRPr="003E37DD" w:rsidRDefault="003E37DD" w:rsidP="003E37DD">
            <w:pPr>
              <w:rPr>
                <w:rFonts w:ascii="Arial" w:hAnsi="Arial" w:cs="Arial"/>
                <w:color w:val="000000"/>
                <w:sz w:val="20"/>
                <w:szCs w:val="20"/>
              </w:rPr>
            </w:pPr>
          </w:p>
        </w:tc>
      </w:tr>
      <w:tr w:rsidR="003E37DD" w:rsidRPr="003E37DD" w14:paraId="7C500219" w14:textId="77777777" w:rsidTr="003E37DD">
        <w:trPr>
          <w:trHeight w:val="315"/>
        </w:trPr>
        <w:tc>
          <w:tcPr>
            <w:tcW w:w="525" w:type="dxa"/>
            <w:vMerge/>
            <w:tcBorders>
              <w:top w:val="nil"/>
              <w:left w:val="single" w:sz="4" w:space="0" w:color="auto"/>
              <w:bottom w:val="single" w:sz="4" w:space="0" w:color="000000"/>
              <w:right w:val="single" w:sz="4" w:space="0" w:color="auto"/>
            </w:tcBorders>
            <w:vAlign w:val="center"/>
            <w:hideMark/>
          </w:tcPr>
          <w:p w14:paraId="1E47CD9C"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nil"/>
              <w:bottom w:val="single" w:sz="4" w:space="0" w:color="000000"/>
              <w:right w:val="nil"/>
            </w:tcBorders>
            <w:shd w:val="clear" w:color="auto" w:fill="auto"/>
            <w:hideMark/>
          </w:tcPr>
          <w:p w14:paraId="43A78F0F" w14:textId="77777777" w:rsidR="003E37DD" w:rsidRPr="002B63CC" w:rsidRDefault="003E37DD" w:rsidP="003E37DD">
            <w:pPr>
              <w:rPr>
                <w:rFonts w:ascii="Arial" w:hAnsi="Arial" w:cs="Arial"/>
                <w:sz w:val="20"/>
                <w:szCs w:val="20"/>
              </w:rPr>
            </w:pPr>
            <w:r w:rsidRPr="002B63CC">
              <w:rPr>
                <w:rFonts w:ascii="Arial" w:hAnsi="Arial" w:cs="Arial"/>
                <w:sz w:val="20"/>
                <w:szCs w:val="20"/>
              </w:rPr>
              <w:t xml:space="preserve">Результат 1. Количество </w:t>
            </w:r>
            <w:proofErr w:type="spellStart"/>
            <w:r w:rsidRPr="002B63CC">
              <w:rPr>
                <w:rFonts w:ascii="Arial" w:hAnsi="Arial" w:cs="Arial"/>
                <w:sz w:val="20"/>
                <w:szCs w:val="20"/>
              </w:rPr>
              <w:t>программнотехнических</w:t>
            </w:r>
            <w:proofErr w:type="spellEnd"/>
            <w:r w:rsidRPr="002B63CC">
              <w:rPr>
                <w:rFonts w:ascii="Arial" w:hAnsi="Arial" w:cs="Arial"/>
                <w:sz w:val="20"/>
                <w:szCs w:val="20"/>
              </w:rPr>
              <w:t xml:space="preserve"> комплексов для оформления паспортов гражданина Российской Федерации, удостоверяющих личность </w:t>
            </w:r>
            <w:r w:rsidRPr="002B63CC">
              <w:rPr>
                <w:rFonts w:ascii="Arial" w:hAnsi="Arial" w:cs="Arial"/>
                <w:sz w:val="20"/>
                <w:szCs w:val="20"/>
              </w:rPr>
              <w:lastRenderedPageBreak/>
              <w:t>гражданина Российской Федерации за пределами территории Российской Федерации в МФЦ, в отношении которых осуществлено мероприятие по технической поддержке и обеспечению работоспособности (единица)</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0E28092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х</w:t>
            </w:r>
          </w:p>
        </w:tc>
        <w:tc>
          <w:tcPr>
            <w:tcW w:w="1372" w:type="dxa"/>
            <w:vMerge w:val="restart"/>
            <w:tcBorders>
              <w:top w:val="nil"/>
              <w:left w:val="single" w:sz="4" w:space="0" w:color="auto"/>
              <w:bottom w:val="single" w:sz="4" w:space="0" w:color="000000"/>
              <w:right w:val="single" w:sz="4" w:space="0" w:color="auto"/>
            </w:tcBorders>
            <w:shd w:val="clear" w:color="auto" w:fill="auto"/>
            <w:hideMark/>
          </w:tcPr>
          <w:p w14:paraId="30F4F9E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41233A9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000000"/>
              <w:right w:val="single" w:sz="4" w:space="0" w:color="auto"/>
            </w:tcBorders>
            <w:shd w:val="clear" w:color="auto" w:fill="auto"/>
            <w:vAlign w:val="center"/>
            <w:hideMark/>
          </w:tcPr>
          <w:p w14:paraId="7F8B13A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год</w:t>
            </w:r>
          </w:p>
        </w:tc>
        <w:tc>
          <w:tcPr>
            <w:tcW w:w="3230" w:type="dxa"/>
            <w:gridSpan w:val="4"/>
            <w:tcBorders>
              <w:top w:val="single" w:sz="4" w:space="0" w:color="auto"/>
              <w:left w:val="nil"/>
              <w:bottom w:val="single" w:sz="4" w:space="0" w:color="auto"/>
              <w:right w:val="single" w:sz="4" w:space="0" w:color="auto"/>
            </w:tcBorders>
            <w:shd w:val="clear" w:color="auto" w:fill="auto"/>
            <w:vAlign w:val="center"/>
            <w:hideMark/>
          </w:tcPr>
          <w:p w14:paraId="157F0B3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 по кварталам</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45DD694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5A1CF37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23B586F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0608281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01F7038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r>
      <w:tr w:rsidR="003E37DD" w:rsidRPr="003E37DD" w14:paraId="011CE089" w14:textId="77777777" w:rsidTr="003E37DD">
        <w:trPr>
          <w:trHeight w:val="630"/>
        </w:trPr>
        <w:tc>
          <w:tcPr>
            <w:tcW w:w="525" w:type="dxa"/>
            <w:vMerge/>
            <w:tcBorders>
              <w:top w:val="nil"/>
              <w:left w:val="single" w:sz="4" w:space="0" w:color="auto"/>
              <w:bottom w:val="single" w:sz="4" w:space="0" w:color="000000"/>
              <w:right w:val="single" w:sz="4" w:space="0" w:color="auto"/>
            </w:tcBorders>
            <w:vAlign w:val="center"/>
            <w:hideMark/>
          </w:tcPr>
          <w:p w14:paraId="246D7D09" w14:textId="77777777" w:rsidR="003E37DD" w:rsidRPr="003E37DD" w:rsidRDefault="003E37DD" w:rsidP="003E37DD">
            <w:pPr>
              <w:rPr>
                <w:rFonts w:ascii="Arial" w:hAnsi="Arial" w:cs="Arial"/>
                <w:color w:val="000000"/>
                <w:sz w:val="20"/>
                <w:szCs w:val="20"/>
              </w:rPr>
            </w:pPr>
          </w:p>
        </w:tc>
        <w:tc>
          <w:tcPr>
            <w:tcW w:w="1957" w:type="dxa"/>
            <w:vMerge/>
            <w:tcBorders>
              <w:top w:val="nil"/>
              <w:left w:val="nil"/>
              <w:bottom w:val="single" w:sz="4" w:space="0" w:color="000000"/>
              <w:right w:val="nil"/>
            </w:tcBorders>
            <w:vAlign w:val="center"/>
            <w:hideMark/>
          </w:tcPr>
          <w:p w14:paraId="176287BB" w14:textId="77777777" w:rsidR="003E37DD" w:rsidRPr="002B63CC" w:rsidRDefault="003E37DD" w:rsidP="003E37DD">
            <w:pPr>
              <w:rPr>
                <w:rFonts w:ascii="Arial" w:hAnsi="Arial" w:cs="Arial"/>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39FDD305"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59954899"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4F0EF0FE"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000000"/>
              <w:right w:val="single" w:sz="4" w:space="0" w:color="auto"/>
            </w:tcBorders>
            <w:vAlign w:val="center"/>
            <w:hideMark/>
          </w:tcPr>
          <w:p w14:paraId="0B403132" w14:textId="77777777" w:rsidR="003E37DD" w:rsidRPr="003E37DD" w:rsidRDefault="003E37DD" w:rsidP="003E37DD">
            <w:pPr>
              <w:rPr>
                <w:rFonts w:ascii="Arial" w:hAnsi="Arial" w:cs="Arial"/>
                <w:color w:val="000000"/>
                <w:sz w:val="20"/>
                <w:szCs w:val="20"/>
              </w:rPr>
            </w:pPr>
          </w:p>
        </w:tc>
        <w:tc>
          <w:tcPr>
            <w:tcW w:w="749" w:type="dxa"/>
            <w:tcBorders>
              <w:top w:val="nil"/>
              <w:left w:val="nil"/>
              <w:bottom w:val="nil"/>
              <w:right w:val="single" w:sz="4" w:space="0" w:color="auto"/>
            </w:tcBorders>
            <w:shd w:val="clear" w:color="auto" w:fill="auto"/>
            <w:vAlign w:val="center"/>
            <w:hideMark/>
          </w:tcPr>
          <w:p w14:paraId="38ABF46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 квартал</w:t>
            </w:r>
          </w:p>
        </w:tc>
        <w:tc>
          <w:tcPr>
            <w:tcW w:w="935" w:type="dxa"/>
            <w:tcBorders>
              <w:top w:val="nil"/>
              <w:left w:val="nil"/>
              <w:bottom w:val="nil"/>
              <w:right w:val="single" w:sz="4" w:space="0" w:color="auto"/>
            </w:tcBorders>
            <w:shd w:val="clear" w:color="auto" w:fill="auto"/>
            <w:vAlign w:val="center"/>
            <w:hideMark/>
          </w:tcPr>
          <w:p w14:paraId="37CADCF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 полугодие</w:t>
            </w:r>
          </w:p>
        </w:tc>
        <w:tc>
          <w:tcPr>
            <w:tcW w:w="773" w:type="dxa"/>
            <w:tcBorders>
              <w:top w:val="nil"/>
              <w:left w:val="nil"/>
              <w:bottom w:val="nil"/>
              <w:right w:val="single" w:sz="4" w:space="0" w:color="auto"/>
            </w:tcBorders>
            <w:shd w:val="clear" w:color="auto" w:fill="auto"/>
            <w:vAlign w:val="center"/>
            <w:hideMark/>
          </w:tcPr>
          <w:p w14:paraId="7C8BE49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9 месяцев</w:t>
            </w:r>
          </w:p>
        </w:tc>
        <w:tc>
          <w:tcPr>
            <w:tcW w:w="773" w:type="dxa"/>
            <w:tcBorders>
              <w:top w:val="nil"/>
              <w:left w:val="nil"/>
              <w:bottom w:val="nil"/>
              <w:right w:val="single" w:sz="4" w:space="0" w:color="auto"/>
            </w:tcBorders>
            <w:shd w:val="clear" w:color="auto" w:fill="auto"/>
            <w:vAlign w:val="center"/>
            <w:hideMark/>
          </w:tcPr>
          <w:p w14:paraId="1DCE690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 месяцев</w:t>
            </w:r>
          </w:p>
        </w:tc>
        <w:tc>
          <w:tcPr>
            <w:tcW w:w="906" w:type="dxa"/>
            <w:vMerge/>
            <w:tcBorders>
              <w:top w:val="nil"/>
              <w:left w:val="single" w:sz="4" w:space="0" w:color="auto"/>
              <w:bottom w:val="single" w:sz="4" w:space="0" w:color="000000"/>
              <w:right w:val="single" w:sz="4" w:space="0" w:color="auto"/>
            </w:tcBorders>
            <w:vAlign w:val="center"/>
            <w:hideMark/>
          </w:tcPr>
          <w:p w14:paraId="129FED1D"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1C583486"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7EE3BAFD"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0189729A"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000000"/>
              <w:right w:val="single" w:sz="4" w:space="0" w:color="auto"/>
            </w:tcBorders>
            <w:vAlign w:val="center"/>
            <w:hideMark/>
          </w:tcPr>
          <w:p w14:paraId="10FE26A2" w14:textId="77777777" w:rsidR="003E37DD" w:rsidRPr="003E37DD" w:rsidRDefault="003E37DD" w:rsidP="003E37DD">
            <w:pPr>
              <w:rPr>
                <w:rFonts w:ascii="Arial" w:hAnsi="Arial" w:cs="Arial"/>
                <w:color w:val="000000"/>
                <w:sz w:val="20"/>
                <w:szCs w:val="20"/>
              </w:rPr>
            </w:pPr>
          </w:p>
        </w:tc>
      </w:tr>
      <w:tr w:rsidR="003E37DD" w:rsidRPr="003E37DD" w14:paraId="34118281" w14:textId="77777777" w:rsidTr="003E37DD">
        <w:trPr>
          <w:trHeight w:val="1305"/>
        </w:trPr>
        <w:tc>
          <w:tcPr>
            <w:tcW w:w="525" w:type="dxa"/>
            <w:vMerge/>
            <w:tcBorders>
              <w:top w:val="nil"/>
              <w:left w:val="single" w:sz="4" w:space="0" w:color="auto"/>
              <w:bottom w:val="single" w:sz="4" w:space="0" w:color="000000"/>
              <w:right w:val="single" w:sz="4" w:space="0" w:color="auto"/>
            </w:tcBorders>
            <w:vAlign w:val="center"/>
            <w:hideMark/>
          </w:tcPr>
          <w:p w14:paraId="4BDE91EB" w14:textId="77777777" w:rsidR="003E37DD" w:rsidRPr="003E37DD" w:rsidRDefault="003E37DD" w:rsidP="003E37DD">
            <w:pPr>
              <w:rPr>
                <w:rFonts w:ascii="Arial" w:hAnsi="Arial" w:cs="Arial"/>
                <w:color w:val="000000"/>
                <w:sz w:val="20"/>
                <w:szCs w:val="20"/>
              </w:rPr>
            </w:pPr>
          </w:p>
        </w:tc>
        <w:tc>
          <w:tcPr>
            <w:tcW w:w="1957" w:type="dxa"/>
            <w:vMerge/>
            <w:tcBorders>
              <w:top w:val="nil"/>
              <w:left w:val="nil"/>
              <w:bottom w:val="single" w:sz="4" w:space="0" w:color="000000"/>
              <w:right w:val="nil"/>
            </w:tcBorders>
            <w:vAlign w:val="center"/>
            <w:hideMark/>
          </w:tcPr>
          <w:p w14:paraId="3490B1A9" w14:textId="77777777" w:rsidR="003E37DD" w:rsidRPr="002B63CC" w:rsidRDefault="003E37DD" w:rsidP="003E37DD">
            <w:pPr>
              <w:rPr>
                <w:rFonts w:ascii="Arial" w:hAnsi="Arial" w:cs="Arial"/>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2DFC8074"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4AD8B6BC"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76E726E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58" w:type="dxa"/>
            <w:tcBorders>
              <w:top w:val="nil"/>
              <w:left w:val="nil"/>
              <w:bottom w:val="single" w:sz="4" w:space="0" w:color="auto"/>
              <w:right w:val="nil"/>
            </w:tcBorders>
            <w:shd w:val="clear" w:color="auto" w:fill="auto"/>
            <w:vAlign w:val="center"/>
            <w:hideMark/>
          </w:tcPr>
          <w:p w14:paraId="1CCC7F9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7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8116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35" w:type="dxa"/>
            <w:tcBorders>
              <w:top w:val="single" w:sz="4" w:space="0" w:color="auto"/>
              <w:left w:val="nil"/>
              <w:bottom w:val="single" w:sz="4" w:space="0" w:color="auto"/>
              <w:right w:val="single" w:sz="4" w:space="0" w:color="auto"/>
            </w:tcBorders>
            <w:shd w:val="clear" w:color="auto" w:fill="auto"/>
            <w:vAlign w:val="center"/>
            <w:hideMark/>
          </w:tcPr>
          <w:p w14:paraId="23CFBFA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773" w:type="dxa"/>
            <w:tcBorders>
              <w:top w:val="single" w:sz="4" w:space="0" w:color="auto"/>
              <w:left w:val="nil"/>
              <w:bottom w:val="single" w:sz="4" w:space="0" w:color="auto"/>
              <w:right w:val="single" w:sz="4" w:space="0" w:color="auto"/>
            </w:tcBorders>
            <w:shd w:val="clear" w:color="auto" w:fill="auto"/>
            <w:vAlign w:val="center"/>
            <w:hideMark/>
          </w:tcPr>
          <w:p w14:paraId="73F86EF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773" w:type="dxa"/>
            <w:tcBorders>
              <w:top w:val="single" w:sz="4" w:space="0" w:color="auto"/>
              <w:left w:val="nil"/>
              <w:bottom w:val="single" w:sz="4" w:space="0" w:color="auto"/>
              <w:right w:val="single" w:sz="4" w:space="0" w:color="auto"/>
            </w:tcBorders>
            <w:shd w:val="clear" w:color="auto" w:fill="auto"/>
            <w:vAlign w:val="center"/>
            <w:hideMark/>
          </w:tcPr>
          <w:p w14:paraId="1CC5D8E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6D1E70A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43D5927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73617FC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7E6FE23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1451" w:type="dxa"/>
            <w:vMerge/>
            <w:tcBorders>
              <w:top w:val="nil"/>
              <w:left w:val="single" w:sz="4" w:space="0" w:color="auto"/>
              <w:bottom w:val="single" w:sz="4" w:space="0" w:color="000000"/>
              <w:right w:val="single" w:sz="4" w:space="0" w:color="auto"/>
            </w:tcBorders>
            <w:vAlign w:val="center"/>
            <w:hideMark/>
          </w:tcPr>
          <w:p w14:paraId="25471C32" w14:textId="77777777" w:rsidR="003E37DD" w:rsidRPr="003E37DD" w:rsidRDefault="003E37DD" w:rsidP="003E37DD">
            <w:pPr>
              <w:rPr>
                <w:rFonts w:ascii="Arial" w:hAnsi="Arial" w:cs="Arial"/>
                <w:color w:val="000000"/>
                <w:sz w:val="20"/>
                <w:szCs w:val="20"/>
              </w:rPr>
            </w:pPr>
          </w:p>
        </w:tc>
      </w:tr>
      <w:tr w:rsidR="003E37DD" w:rsidRPr="003E37DD" w14:paraId="5FB46E1F" w14:textId="77777777" w:rsidTr="003E37DD">
        <w:trPr>
          <w:trHeight w:val="315"/>
        </w:trPr>
        <w:tc>
          <w:tcPr>
            <w:tcW w:w="3596"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1EC86EA0" w14:textId="77777777" w:rsidR="003E37DD" w:rsidRPr="002B63CC" w:rsidRDefault="003E37DD" w:rsidP="003E37DD">
            <w:pPr>
              <w:rPr>
                <w:rFonts w:ascii="Arial" w:hAnsi="Arial" w:cs="Arial"/>
                <w:bCs/>
                <w:sz w:val="20"/>
                <w:szCs w:val="20"/>
              </w:rPr>
            </w:pPr>
            <w:r w:rsidRPr="002B63CC">
              <w:rPr>
                <w:rFonts w:ascii="Arial" w:hAnsi="Arial" w:cs="Arial"/>
                <w:bCs/>
                <w:sz w:val="20"/>
                <w:szCs w:val="20"/>
              </w:rPr>
              <w:t>Итого по подпрограмме: «Повышение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w:t>
            </w:r>
          </w:p>
        </w:tc>
        <w:tc>
          <w:tcPr>
            <w:tcW w:w="1372" w:type="dxa"/>
            <w:tcBorders>
              <w:top w:val="single" w:sz="4" w:space="0" w:color="auto"/>
              <w:left w:val="nil"/>
              <w:bottom w:val="single" w:sz="4" w:space="0" w:color="auto"/>
              <w:right w:val="single" w:sz="4" w:space="0" w:color="auto"/>
            </w:tcBorders>
            <w:shd w:val="clear" w:color="auto" w:fill="auto"/>
            <w:vAlign w:val="center"/>
            <w:hideMark/>
          </w:tcPr>
          <w:p w14:paraId="0A48A8D9"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Итого:</w:t>
            </w:r>
          </w:p>
        </w:tc>
        <w:tc>
          <w:tcPr>
            <w:tcW w:w="906" w:type="dxa"/>
            <w:tcBorders>
              <w:top w:val="nil"/>
              <w:left w:val="nil"/>
              <w:bottom w:val="single" w:sz="4" w:space="0" w:color="auto"/>
              <w:right w:val="single" w:sz="4" w:space="0" w:color="auto"/>
            </w:tcBorders>
            <w:shd w:val="clear" w:color="auto" w:fill="auto"/>
            <w:vAlign w:val="center"/>
            <w:hideMark/>
          </w:tcPr>
          <w:p w14:paraId="20825391"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7 685,00000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42CCA72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4034ABC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3FAFB94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5362CE06"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1086AD1A"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1 537,00000</w:t>
            </w:r>
          </w:p>
        </w:tc>
        <w:tc>
          <w:tcPr>
            <w:tcW w:w="145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9AB67A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 </w:t>
            </w:r>
          </w:p>
        </w:tc>
      </w:tr>
      <w:tr w:rsidR="003E37DD" w:rsidRPr="003E37DD" w14:paraId="3946CA4E" w14:textId="77777777" w:rsidTr="003E37DD">
        <w:trPr>
          <w:trHeight w:val="1020"/>
        </w:trPr>
        <w:tc>
          <w:tcPr>
            <w:tcW w:w="3596" w:type="dxa"/>
            <w:gridSpan w:val="3"/>
            <w:vMerge/>
            <w:tcBorders>
              <w:top w:val="single" w:sz="4" w:space="0" w:color="auto"/>
              <w:left w:val="single" w:sz="4" w:space="0" w:color="auto"/>
              <w:bottom w:val="single" w:sz="4" w:space="0" w:color="auto"/>
              <w:right w:val="single" w:sz="4" w:space="0" w:color="auto"/>
            </w:tcBorders>
            <w:vAlign w:val="center"/>
            <w:hideMark/>
          </w:tcPr>
          <w:p w14:paraId="27F19027"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vAlign w:val="center"/>
            <w:hideMark/>
          </w:tcPr>
          <w:p w14:paraId="7933E96D"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578F02D1"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246BEE7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BA7D2D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051A31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66EA2FF2"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413E5684"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single" w:sz="4" w:space="0" w:color="auto"/>
              <w:left w:val="single" w:sz="4" w:space="0" w:color="auto"/>
              <w:bottom w:val="single" w:sz="4" w:space="0" w:color="000000"/>
              <w:right w:val="single" w:sz="4" w:space="0" w:color="auto"/>
            </w:tcBorders>
            <w:vAlign w:val="center"/>
            <w:hideMark/>
          </w:tcPr>
          <w:p w14:paraId="0F89EC9C" w14:textId="77777777" w:rsidR="003E37DD" w:rsidRPr="003E37DD" w:rsidRDefault="003E37DD" w:rsidP="003E37DD">
            <w:pPr>
              <w:rPr>
                <w:rFonts w:ascii="Arial" w:hAnsi="Arial" w:cs="Arial"/>
                <w:bCs/>
                <w:color w:val="000000"/>
                <w:sz w:val="20"/>
                <w:szCs w:val="20"/>
              </w:rPr>
            </w:pPr>
          </w:p>
        </w:tc>
      </w:tr>
      <w:tr w:rsidR="003E37DD" w:rsidRPr="003E37DD" w14:paraId="2C3D4ADE" w14:textId="77777777" w:rsidTr="003E37DD">
        <w:trPr>
          <w:trHeight w:val="975"/>
        </w:trPr>
        <w:tc>
          <w:tcPr>
            <w:tcW w:w="3596" w:type="dxa"/>
            <w:gridSpan w:val="3"/>
            <w:vMerge/>
            <w:tcBorders>
              <w:top w:val="single" w:sz="4" w:space="0" w:color="auto"/>
              <w:left w:val="single" w:sz="4" w:space="0" w:color="auto"/>
              <w:bottom w:val="single" w:sz="4" w:space="0" w:color="auto"/>
              <w:right w:val="single" w:sz="4" w:space="0" w:color="auto"/>
            </w:tcBorders>
            <w:vAlign w:val="center"/>
            <w:hideMark/>
          </w:tcPr>
          <w:p w14:paraId="6BCBDD90"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vAlign w:val="center"/>
            <w:hideMark/>
          </w:tcPr>
          <w:p w14:paraId="06FFC53E"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1D3E8C9B"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7 685,00000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03A4C8D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63B8975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nil"/>
            </w:tcBorders>
            <w:shd w:val="clear" w:color="auto" w:fill="auto"/>
            <w:vAlign w:val="center"/>
            <w:hideMark/>
          </w:tcPr>
          <w:p w14:paraId="3B94001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37D521E4"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1 537,00000</w:t>
            </w:r>
          </w:p>
        </w:tc>
        <w:tc>
          <w:tcPr>
            <w:tcW w:w="906" w:type="dxa"/>
            <w:tcBorders>
              <w:top w:val="nil"/>
              <w:left w:val="nil"/>
              <w:bottom w:val="single" w:sz="4" w:space="0" w:color="auto"/>
              <w:right w:val="single" w:sz="4" w:space="0" w:color="auto"/>
            </w:tcBorders>
            <w:shd w:val="clear" w:color="auto" w:fill="auto"/>
            <w:vAlign w:val="center"/>
            <w:hideMark/>
          </w:tcPr>
          <w:p w14:paraId="0681FB01"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1 537,00000</w:t>
            </w:r>
          </w:p>
        </w:tc>
        <w:tc>
          <w:tcPr>
            <w:tcW w:w="1451" w:type="dxa"/>
            <w:vMerge/>
            <w:tcBorders>
              <w:top w:val="single" w:sz="4" w:space="0" w:color="auto"/>
              <w:left w:val="single" w:sz="4" w:space="0" w:color="auto"/>
              <w:bottom w:val="single" w:sz="4" w:space="0" w:color="000000"/>
              <w:right w:val="single" w:sz="4" w:space="0" w:color="auto"/>
            </w:tcBorders>
            <w:vAlign w:val="center"/>
            <w:hideMark/>
          </w:tcPr>
          <w:p w14:paraId="4386FA4E" w14:textId="77777777" w:rsidR="003E37DD" w:rsidRPr="003E37DD" w:rsidRDefault="003E37DD" w:rsidP="003E37DD">
            <w:pPr>
              <w:rPr>
                <w:rFonts w:ascii="Arial" w:hAnsi="Arial" w:cs="Arial"/>
                <w:bCs/>
                <w:color w:val="000000"/>
                <w:sz w:val="20"/>
                <w:szCs w:val="20"/>
              </w:rPr>
            </w:pPr>
          </w:p>
        </w:tc>
      </w:tr>
      <w:tr w:rsidR="003E37DD" w:rsidRPr="003E37DD" w14:paraId="04189877" w14:textId="77777777" w:rsidTr="003E37DD">
        <w:trPr>
          <w:trHeight w:val="615"/>
        </w:trPr>
        <w:tc>
          <w:tcPr>
            <w:tcW w:w="15137"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466DF9E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Подпрограмма 2 «Развитие информационной и технологической инфраструктуры экосистемы цифровой экономики муниципального образования Московской области»</w:t>
            </w:r>
          </w:p>
        </w:tc>
      </w:tr>
      <w:tr w:rsidR="003E37DD" w:rsidRPr="003E37DD" w14:paraId="0396B69F" w14:textId="77777777" w:rsidTr="003E37DD">
        <w:trPr>
          <w:trHeight w:val="315"/>
        </w:trPr>
        <w:tc>
          <w:tcPr>
            <w:tcW w:w="525" w:type="dxa"/>
            <w:vMerge w:val="restart"/>
            <w:tcBorders>
              <w:top w:val="nil"/>
              <w:left w:val="single" w:sz="4" w:space="0" w:color="auto"/>
              <w:bottom w:val="single" w:sz="4" w:space="0" w:color="auto"/>
              <w:right w:val="single" w:sz="4" w:space="0" w:color="auto"/>
            </w:tcBorders>
            <w:shd w:val="clear" w:color="auto" w:fill="auto"/>
            <w:hideMark/>
          </w:tcPr>
          <w:p w14:paraId="3E9DD1A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47805433"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Основное мероприятие 01. Информационная инфраструктура</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212AF74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085D34F7"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7AC596DB"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168 820,00396</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0939596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33 764,00156</w:t>
            </w:r>
          </w:p>
        </w:tc>
        <w:tc>
          <w:tcPr>
            <w:tcW w:w="906" w:type="dxa"/>
            <w:tcBorders>
              <w:top w:val="nil"/>
              <w:left w:val="nil"/>
              <w:bottom w:val="single" w:sz="4" w:space="0" w:color="auto"/>
              <w:right w:val="nil"/>
            </w:tcBorders>
            <w:shd w:val="clear" w:color="auto" w:fill="auto"/>
            <w:vAlign w:val="center"/>
            <w:hideMark/>
          </w:tcPr>
          <w:p w14:paraId="78288CD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33 763,99840</w:t>
            </w:r>
          </w:p>
        </w:tc>
        <w:tc>
          <w:tcPr>
            <w:tcW w:w="906" w:type="dxa"/>
            <w:tcBorders>
              <w:top w:val="nil"/>
              <w:left w:val="nil"/>
              <w:bottom w:val="single" w:sz="4" w:space="0" w:color="auto"/>
              <w:right w:val="nil"/>
            </w:tcBorders>
            <w:shd w:val="clear" w:color="auto" w:fill="auto"/>
            <w:vAlign w:val="center"/>
            <w:hideMark/>
          </w:tcPr>
          <w:p w14:paraId="46AF7FE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33 764,00400</w:t>
            </w:r>
          </w:p>
        </w:tc>
        <w:tc>
          <w:tcPr>
            <w:tcW w:w="906" w:type="dxa"/>
            <w:tcBorders>
              <w:top w:val="nil"/>
              <w:left w:val="nil"/>
              <w:bottom w:val="single" w:sz="4" w:space="0" w:color="auto"/>
              <w:right w:val="nil"/>
            </w:tcBorders>
            <w:shd w:val="clear" w:color="auto" w:fill="auto"/>
            <w:vAlign w:val="center"/>
            <w:hideMark/>
          </w:tcPr>
          <w:p w14:paraId="55C98CB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33 764,00000</w:t>
            </w:r>
          </w:p>
        </w:tc>
        <w:tc>
          <w:tcPr>
            <w:tcW w:w="906" w:type="dxa"/>
            <w:tcBorders>
              <w:top w:val="nil"/>
              <w:left w:val="single" w:sz="4" w:space="0" w:color="auto"/>
              <w:bottom w:val="single" w:sz="4" w:space="0" w:color="auto"/>
              <w:right w:val="nil"/>
            </w:tcBorders>
            <w:shd w:val="clear" w:color="auto" w:fill="auto"/>
            <w:vAlign w:val="center"/>
            <w:hideMark/>
          </w:tcPr>
          <w:p w14:paraId="3028283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33 764,00000</w:t>
            </w:r>
          </w:p>
        </w:tc>
        <w:tc>
          <w:tcPr>
            <w:tcW w:w="1451" w:type="dxa"/>
            <w:vMerge w:val="restart"/>
            <w:tcBorders>
              <w:top w:val="nil"/>
              <w:left w:val="single" w:sz="4" w:space="0" w:color="auto"/>
              <w:bottom w:val="nil"/>
              <w:right w:val="single" w:sz="4" w:space="0" w:color="auto"/>
            </w:tcBorders>
            <w:shd w:val="clear" w:color="auto" w:fill="auto"/>
            <w:hideMark/>
          </w:tcPr>
          <w:p w14:paraId="0F9C8B3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 </w:t>
            </w:r>
          </w:p>
        </w:tc>
      </w:tr>
      <w:tr w:rsidR="003E37DD" w:rsidRPr="003E37DD" w14:paraId="66CD7FAE" w14:textId="77777777" w:rsidTr="003E37DD">
        <w:trPr>
          <w:trHeight w:val="945"/>
        </w:trPr>
        <w:tc>
          <w:tcPr>
            <w:tcW w:w="525" w:type="dxa"/>
            <w:vMerge/>
            <w:tcBorders>
              <w:top w:val="nil"/>
              <w:left w:val="single" w:sz="4" w:space="0" w:color="auto"/>
              <w:bottom w:val="single" w:sz="4" w:space="0" w:color="auto"/>
              <w:right w:val="single" w:sz="4" w:space="0" w:color="auto"/>
            </w:tcBorders>
            <w:vAlign w:val="center"/>
            <w:hideMark/>
          </w:tcPr>
          <w:p w14:paraId="47E8B738" w14:textId="77777777" w:rsidR="003E37DD" w:rsidRPr="003E37DD" w:rsidRDefault="003E37DD" w:rsidP="003E37DD">
            <w:pPr>
              <w:rPr>
                <w:rFonts w:ascii="Arial" w:hAnsi="Arial" w:cs="Arial"/>
                <w:bCs/>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45C9C7CB" w14:textId="77777777" w:rsidR="003E37DD" w:rsidRPr="003E37DD" w:rsidRDefault="003E37DD" w:rsidP="003E37DD">
            <w:pPr>
              <w:rPr>
                <w:rFonts w:ascii="Arial" w:hAnsi="Arial" w:cs="Arial"/>
                <w:bCs/>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69029886"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23A24E75"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24A8A90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756A740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0FF1E04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4D35AC0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1F15772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single" w:sz="4" w:space="0" w:color="auto"/>
              <w:bottom w:val="single" w:sz="4" w:space="0" w:color="auto"/>
              <w:right w:val="nil"/>
            </w:tcBorders>
            <w:shd w:val="clear" w:color="auto" w:fill="auto"/>
            <w:vAlign w:val="center"/>
            <w:hideMark/>
          </w:tcPr>
          <w:p w14:paraId="1588577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nil"/>
              <w:right w:val="single" w:sz="4" w:space="0" w:color="auto"/>
            </w:tcBorders>
            <w:vAlign w:val="center"/>
            <w:hideMark/>
          </w:tcPr>
          <w:p w14:paraId="2A8FB989" w14:textId="77777777" w:rsidR="003E37DD" w:rsidRPr="003E37DD" w:rsidRDefault="003E37DD" w:rsidP="003E37DD">
            <w:pPr>
              <w:rPr>
                <w:rFonts w:ascii="Arial" w:hAnsi="Arial" w:cs="Arial"/>
                <w:bCs/>
                <w:color w:val="000000"/>
                <w:sz w:val="20"/>
                <w:szCs w:val="20"/>
              </w:rPr>
            </w:pPr>
          </w:p>
        </w:tc>
      </w:tr>
      <w:tr w:rsidR="003E37DD" w:rsidRPr="003E37DD" w14:paraId="376EAFA1" w14:textId="77777777" w:rsidTr="003E37DD">
        <w:trPr>
          <w:trHeight w:val="1125"/>
        </w:trPr>
        <w:tc>
          <w:tcPr>
            <w:tcW w:w="525" w:type="dxa"/>
            <w:vMerge/>
            <w:tcBorders>
              <w:top w:val="nil"/>
              <w:left w:val="single" w:sz="4" w:space="0" w:color="auto"/>
              <w:bottom w:val="single" w:sz="4" w:space="0" w:color="auto"/>
              <w:right w:val="single" w:sz="4" w:space="0" w:color="auto"/>
            </w:tcBorders>
            <w:vAlign w:val="center"/>
            <w:hideMark/>
          </w:tcPr>
          <w:p w14:paraId="74A817EA" w14:textId="77777777" w:rsidR="003E37DD" w:rsidRPr="003E37DD" w:rsidRDefault="003E37DD" w:rsidP="003E37DD">
            <w:pPr>
              <w:rPr>
                <w:rFonts w:ascii="Arial" w:hAnsi="Arial" w:cs="Arial"/>
                <w:bCs/>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6FAA66D0" w14:textId="77777777" w:rsidR="003E37DD" w:rsidRPr="003E37DD" w:rsidRDefault="003E37DD" w:rsidP="003E37DD">
            <w:pPr>
              <w:rPr>
                <w:rFonts w:ascii="Arial" w:hAnsi="Arial" w:cs="Arial"/>
                <w:bCs/>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77372EAC"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1B067918"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626043E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168 820,00396</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2219682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33 764,00156</w:t>
            </w:r>
          </w:p>
        </w:tc>
        <w:tc>
          <w:tcPr>
            <w:tcW w:w="906" w:type="dxa"/>
            <w:tcBorders>
              <w:top w:val="nil"/>
              <w:left w:val="nil"/>
              <w:bottom w:val="single" w:sz="4" w:space="0" w:color="auto"/>
              <w:right w:val="nil"/>
            </w:tcBorders>
            <w:shd w:val="clear" w:color="auto" w:fill="auto"/>
            <w:vAlign w:val="center"/>
            <w:hideMark/>
          </w:tcPr>
          <w:p w14:paraId="43BE8B3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33 763,99840</w:t>
            </w:r>
          </w:p>
        </w:tc>
        <w:tc>
          <w:tcPr>
            <w:tcW w:w="906" w:type="dxa"/>
            <w:tcBorders>
              <w:top w:val="nil"/>
              <w:left w:val="nil"/>
              <w:bottom w:val="single" w:sz="4" w:space="0" w:color="auto"/>
              <w:right w:val="nil"/>
            </w:tcBorders>
            <w:shd w:val="clear" w:color="auto" w:fill="auto"/>
            <w:vAlign w:val="center"/>
            <w:hideMark/>
          </w:tcPr>
          <w:p w14:paraId="7FEED8D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33 764,00400</w:t>
            </w:r>
          </w:p>
        </w:tc>
        <w:tc>
          <w:tcPr>
            <w:tcW w:w="906" w:type="dxa"/>
            <w:tcBorders>
              <w:top w:val="nil"/>
              <w:left w:val="nil"/>
              <w:bottom w:val="single" w:sz="4" w:space="0" w:color="auto"/>
              <w:right w:val="single" w:sz="4" w:space="0" w:color="auto"/>
            </w:tcBorders>
            <w:shd w:val="clear" w:color="auto" w:fill="auto"/>
            <w:vAlign w:val="center"/>
            <w:hideMark/>
          </w:tcPr>
          <w:p w14:paraId="0902EFC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33 764,00000</w:t>
            </w:r>
          </w:p>
        </w:tc>
        <w:tc>
          <w:tcPr>
            <w:tcW w:w="906" w:type="dxa"/>
            <w:tcBorders>
              <w:top w:val="nil"/>
              <w:left w:val="nil"/>
              <w:bottom w:val="single" w:sz="4" w:space="0" w:color="auto"/>
              <w:right w:val="single" w:sz="4" w:space="0" w:color="auto"/>
            </w:tcBorders>
            <w:shd w:val="clear" w:color="auto" w:fill="auto"/>
            <w:vAlign w:val="center"/>
            <w:hideMark/>
          </w:tcPr>
          <w:p w14:paraId="50B6710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33 764,00000</w:t>
            </w:r>
          </w:p>
        </w:tc>
        <w:tc>
          <w:tcPr>
            <w:tcW w:w="1451" w:type="dxa"/>
            <w:vMerge/>
            <w:tcBorders>
              <w:top w:val="nil"/>
              <w:left w:val="single" w:sz="4" w:space="0" w:color="auto"/>
              <w:bottom w:val="nil"/>
              <w:right w:val="single" w:sz="4" w:space="0" w:color="auto"/>
            </w:tcBorders>
            <w:vAlign w:val="center"/>
            <w:hideMark/>
          </w:tcPr>
          <w:p w14:paraId="0219EB90" w14:textId="77777777" w:rsidR="003E37DD" w:rsidRPr="003E37DD" w:rsidRDefault="003E37DD" w:rsidP="003E37DD">
            <w:pPr>
              <w:rPr>
                <w:rFonts w:ascii="Arial" w:hAnsi="Arial" w:cs="Arial"/>
                <w:bCs/>
                <w:color w:val="000000"/>
                <w:sz w:val="20"/>
                <w:szCs w:val="20"/>
              </w:rPr>
            </w:pPr>
          </w:p>
        </w:tc>
      </w:tr>
      <w:tr w:rsidR="003E37DD" w:rsidRPr="003E37DD" w14:paraId="21370DEF" w14:textId="77777777" w:rsidTr="003E37DD">
        <w:trPr>
          <w:trHeight w:val="1455"/>
        </w:trPr>
        <w:tc>
          <w:tcPr>
            <w:tcW w:w="525" w:type="dxa"/>
            <w:vMerge w:val="restart"/>
            <w:tcBorders>
              <w:top w:val="nil"/>
              <w:left w:val="single" w:sz="4" w:space="0" w:color="auto"/>
              <w:bottom w:val="single" w:sz="4" w:space="0" w:color="000000"/>
              <w:right w:val="single" w:sz="4" w:space="0" w:color="auto"/>
            </w:tcBorders>
            <w:shd w:val="clear" w:color="auto" w:fill="auto"/>
            <w:hideMark/>
          </w:tcPr>
          <w:p w14:paraId="2C5495C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1.1</w:t>
            </w:r>
          </w:p>
        </w:tc>
        <w:tc>
          <w:tcPr>
            <w:tcW w:w="1957" w:type="dxa"/>
            <w:tcBorders>
              <w:top w:val="nil"/>
              <w:left w:val="nil"/>
              <w:bottom w:val="single" w:sz="4" w:space="0" w:color="auto"/>
              <w:right w:val="single" w:sz="4" w:space="0" w:color="auto"/>
            </w:tcBorders>
            <w:shd w:val="clear" w:color="auto" w:fill="auto"/>
            <w:hideMark/>
          </w:tcPr>
          <w:p w14:paraId="44038994"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Мероприятие 01.01. Обеспечение доступности для населения муниципального образования Московской области современных услуг широкополосного доступа в сеть Интернет</w:t>
            </w:r>
          </w:p>
        </w:tc>
        <w:tc>
          <w:tcPr>
            <w:tcW w:w="1114" w:type="dxa"/>
            <w:tcBorders>
              <w:top w:val="nil"/>
              <w:left w:val="nil"/>
              <w:bottom w:val="single" w:sz="4" w:space="0" w:color="auto"/>
              <w:right w:val="single" w:sz="4" w:space="0" w:color="auto"/>
            </w:tcBorders>
            <w:shd w:val="clear" w:color="auto" w:fill="auto"/>
            <w:hideMark/>
          </w:tcPr>
          <w:p w14:paraId="56C1BDC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619A0196"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6C3BBB3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4A8A4A7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3658235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6E5034C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1605289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5EF2ACD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DD0C8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информационных технологий, информационной безопасности и связи</w:t>
            </w:r>
            <w:r w:rsidRPr="003E37DD">
              <w:rPr>
                <w:rFonts w:ascii="Arial" w:hAnsi="Arial" w:cs="Arial"/>
                <w:color w:val="000000"/>
                <w:sz w:val="20"/>
                <w:szCs w:val="20"/>
              </w:rPr>
              <w:br/>
              <w:t>Управление ЖКХ</w:t>
            </w:r>
          </w:p>
        </w:tc>
      </w:tr>
      <w:tr w:rsidR="003E37DD" w:rsidRPr="003E37DD" w14:paraId="7C85ED2F" w14:textId="77777777" w:rsidTr="003E37DD">
        <w:trPr>
          <w:trHeight w:val="570"/>
        </w:trPr>
        <w:tc>
          <w:tcPr>
            <w:tcW w:w="525" w:type="dxa"/>
            <w:vMerge/>
            <w:tcBorders>
              <w:top w:val="nil"/>
              <w:left w:val="single" w:sz="4" w:space="0" w:color="auto"/>
              <w:bottom w:val="single" w:sz="4" w:space="0" w:color="000000"/>
              <w:right w:val="single" w:sz="4" w:space="0" w:color="auto"/>
            </w:tcBorders>
            <w:vAlign w:val="center"/>
            <w:hideMark/>
          </w:tcPr>
          <w:p w14:paraId="581E50B5"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1E0B0327" w14:textId="77777777" w:rsidR="003E37DD" w:rsidRPr="003E37DD" w:rsidRDefault="003E37DD" w:rsidP="003E37DD">
            <w:pPr>
              <w:rPr>
                <w:rFonts w:ascii="Arial" w:hAnsi="Arial" w:cs="Arial"/>
                <w:color w:val="000000"/>
                <w:sz w:val="20"/>
                <w:szCs w:val="20"/>
              </w:rPr>
            </w:pPr>
            <w:bookmarkStart w:id="0" w:name="RANGE!B41"/>
            <w:r w:rsidRPr="003E37DD">
              <w:rPr>
                <w:rFonts w:ascii="Arial" w:hAnsi="Arial" w:cs="Arial"/>
                <w:color w:val="000000"/>
                <w:sz w:val="20"/>
                <w:szCs w:val="20"/>
              </w:rPr>
              <w:t xml:space="preserve">Результат 1. </w:t>
            </w:r>
            <w:proofErr w:type="spellStart"/>
            <w:r w:rsidRPr="003E37DD">
              <w:rPr>
                <w:rFonts w:ascii="Arial" w:hAnsi="Arial" w:cs="Arial"/>
                <w:color w:val="000000"/>
                <w:sz w:val="20"/>
                <w:szCs w:val="20"/>
              </w:rPr>
              <w:t>Многоквартрные</w:t>
            </w:r>
            <w:proofErr w:type="spellEnd"/>
            <w:r w:rsidRPr="003E37DD">
              <w:rPr>
                <w:rFonts w:ascii="Arial" w:hAnsi="Arial" w:cs="Arial"/>
                <w:color w:val="000000"/>
                <w:sz w:val="20"/>
                <w:szCs w:val="20"/>
              </w:rPr>
              <w:t xml:space="preserve"> дома обеспечены широкополосным доступом в сеть Интернет (единица)  </w:t>
            </w:r>
            <w:bookmarkEnd w:id="0"/>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2784A90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1372" w:type="dxa"/>
            <w:vMerge w:val="restart"/>
            <w:tcBorders>
              <w:top w:val="nil"/>
              <w:left w:val="single" w:sz="4" w:space="0" w:color="auto"/>
              <w:bottom w:val="single" w:sz="4" w:space="0" w:color="auto"/>
              <w:right w:val="single" w:sz="4" w:space="0" w:color="auto"/>
            </w:tcBorders>
            <w:shd w:val="clear" w:color="auto" w:fill="auto"/>
            <w:hideMark/>
          </w:tcPr>
          <w:p w14:paraId="2754BA9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78883A2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1D2AF20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2026 год</w:t>
            </w:r>
          </w:p>
        </w:tc>
        <w:tc>
          <w:tcPr>
            <w:tcW w:w="3230" w:type="dxa"/>
            <w:gridSpan w:val="4"/>
            <w:tcBorders>
              <w:top w:val="single" w:sz="4" w:space="0" w:color="auto"/>
              <w:left w:val="nil"/>
              <w:bottom w:val="single" w:sz="4" w:space="0" w:color="auto"/>
              <w:right w:val="single" w:sz="4" w:space="0" w:color="000000"/>
            </w:tcBorders>
            <w:shd w:val="clear" w:color="auto" w:fill="auto"/>
            <w:vAlign w:val="center"/>
            <w:hideMark/>
          </w:tcPr>
          <w:p w14:paraId="1394FCD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55B4CAA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13D0316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35032A9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55866A6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20ABDE90" w14:textId="77777777" w:rsidR="003E37DD" w:rsidRPr="003E37DD" w:rsidRDefault="003E37DD" w:rsidP="003E37DD">
            <w:pPr>
              <w:rPr>
                <w:rFonts w:ascii="Arial" w:hAnsi="Arial" w:cs="Arial"/>
                <w:color w:val="000000"/>
                <w:sz w:val="20"/>
                <w:szCs w:val="20"/>
              </w:rPr>
            </w:pPr>
          </w:p>
        </w:tc>
      </w:tr>
      <w:tr w:rsidR="003E37DD" w:rsidRPr="003E37DD" w14:paraId="5801243F" w14:textId="77777777" w:rsidTr="003E37DD">
        <w:trPr>
          <w:trHeight w:val="1020"/>
        </w:trPr>
        <w:tc>
          <w:tcPr>
            <w:tcW w:w="525" w:type="dxa"/>
            <w:vMerge/>
            <w:tcBorders>
              <w:top w:val="nil"/>
              <w:left w:val="single" w:sz="4" w:space="0" w:color="auto"/>
              <w:bottom w:val="single" w:sz="4" w:space="0" w:color="000000"/>
              <w:right w:val="single" w:sz="4" w:space="0" w:color="auto"/>
            </w:tcBorders>
            <w:vAlign w:val="center"/>
            <w:hideMark/>
          </w:tcPr>
          <w:p w14:paraId="38E93117"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650D137F"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41B1EEAA"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auto"/>
              <w:right w:val="single" w:sz="4" w:space="0" w:color="auto"/>
            </w:tcBorders>
            <w:vAlign w:val="center"/>
            <w:hideMark/>
          </w:tcPr>
          <w:p w14:paraId="621DCF71"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2CABFA2B"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5CA90E79"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5C9D236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1364126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0122565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1D57943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000000"/>
              <w:right w:val="single" w:sz="4" w:space="0" w:color="auto"/>
            </w:tcBorders>
            <w:vAlign w:val="center"/>
            <w:hideMark/>
          </w:tcPr>
          <w:p w14:paraId="43DE9DF6"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4E5EB561"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226125A7"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03EE423A" w14:textId="77777777" w:rsidR="003E37DD" w:rsidRPr="003E37DD" w:rsidRDefault="003E37DD" w:rsidP="003E37DD">
            <w:pPr>
              <w:rPr>
                <w:rFonts w:ascii="Arial" w:hAnsi="Arial" w:cs="Arial"/>
                <w:color w:val="000000"/>
                <w:sz w:val="20"/>
                <w:szCs w:val="20"/>
              </w:rPr>
            </w:pP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666F5447" w14:textId="77777777" w:rsidR="003E37DD" w:rsidRPr="003E37DD" w:rsidRDefault="003E37DD" w:rsidP="003E37DD">
            <w:pPr>
              <w:rPr>
                <w:rFonts w:ascii="Arial" w:hAnsi="Arial" w:cs="Arial"/>
                <w:color w:val="000000"/>
                <w:sz w:val="20"/>
                <w:szCs w:val="20"/>
              </w:rPr>
            </w:pPr>
          </w:p>
        </w:tc>
      </w:tr>
      <w:tr w:rsidR="003E37DD" w:rsidRPr="003E37DD" w14:paraId="0D525FF8" w14:textId="77777777" w:rsidTr="003E37DD">
        <w:trPr>
          <w:trHeight w:val="675"/>
        </w:trPr>
        <w:tc>
          <w:tcPr>
            <w:tcW w:w="525" w:type="dxa"/>
            <w:vMerge/>
            <w:tcBorders>
              <w:top w:val="nil"/>
              <w:left w:val="single" w:sz="4" w:space="0" w:color="auto"/>
              <w:bottom w:val="single" w:sz="4" w:space="0" w:color="000000"/>
              <w:right w:val="single" w:sz="4" w:space="0" w:color="auto"/>
            </w:tcBorders>
            <w:vAlign w:val="center"/>
            <w:hideMark/>
          </w:tcPr>
          <w:p w14:paraId="3ED879C6"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11C4888F"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3BB79171"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auto"/>
              <w:right w:val="single" w:sz="4" w:space="0" w:color="auto"/>
            </w:tcBorders>
            <w:vAlign w:val="center"/>
            <w:hideMark/>
          </w:tcPr>
          <w:p w14:paraId="0C537E6F"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7A262EC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100</w:t>
            </w:r>
          </w:p>
        </w:tc>
        <w:tc>
          <w:tcPr>
            <w:tcW w:w="958" w:type="dxa"/>
            <w:tcBorders>
              <w:top w:val="nil"/>
              <w:left w:val="nil"/>
              <w:bottom w:val="single" w:sz="4" w:space="0" w:color="auto"/>
              <w:right w:val="single" w:sz="4" w:space="0" w:color="auto"/>
            </w:tcBorders>
            <w:shd w:val="clear" w:color="auto" w:fill="auto"/>
            <w:vAlign w:val="center"/>
            <w:hideMark/>
          </w:tcPr>
          <w:p w14:paraId="25DC986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w:t>
            </w:r>
          </w:p>
        </w:tc>
        <w:tc>
          <w:tcPr>
            <w:tcW w:w="749" w:type="dxa"/>
            <w:tcBorders>
              <w:top w:val="nil"/>
              <w:left w:val="nil"/>
              <w:bottom w:val="single" w:sz="4" w:space="0" w:color="auto"/>
              <w:right w:val="single" w:sz="4" w:space="0" w:color="auto"/>
            </w:tcBorders>
            <w:shd w:val="clear" w:color="auto" w:fill="auto"/>
            <w:vAlign w:val="center"/>
            <w:hideMark/>
          </w:tcPr>
          <w:p w14:paraId="1AD0603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w:t>
            </w:r>
          </w:p>
        </w:tc>
        <w:tc>
          <w:tcPr>
            <w:tcW w:w="935" w:type="dxa"/>
            <w:tcBorders>
              <w:top w:val="nil"/>
              <w:left w:val="nil"/>
              <w:bottom w:val="single" w:sz="4" w:space="0" w:color="auto"/>
              <w:right w:val="single" w:sz="4" w:space="0" w:color="auto"/>
            </w:tcBorders>
            <w:shd w:val="clear" w:color="auto" w:fill="auto"/>
            <w:vAlign w:val="center"/>
            <w:hideMark/>
          </w:tcPr>
          <w:p w14:paraId="470911C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w:t>
            </w:r>
          </w:p>
        </w:tc>
        <w:tc>
          <w:tcPr>
            <w:tcW w:w="773" w:type="dxa"/>
            <w:tcBorders>
              <w:top w:val="nil"/>
              <w:left w:val="nil"/>
              <w:bottom w:val="single" w:sz="4" w:space="0" w:color="auto"/>
              <w:right w:val="single" w:sz="4" w:space="0" w:color="auto"/>
            </w:tcBorders>
            <w:shd w:val="clear" w:color="auto" w:fill="auto"/>
            <w:vAlign w:val="center"/>
            <w:hideMark/>
          </w:tcPr>
          <w:p w14:paraId="41FBBE4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15</w:t>
            </w:r>
          </w:p>
        </w:tc>
        <w:tc>
          <w:tcPr>
            <w:tcW w:w="773" w:type="dxa"/>
            <w:tcBorders>
              <w:top w:val="nil"/>
              <w:left w:val="nil"/>
              <w:bottom w:val="single" w:sz="4" w:space="0" w:color="auto"/>
              <w:right w:val="single" w:sz="4" w:space="0" w:color="auto"/>
            </w:tcBorders>
            <w:shd w:val="clear" w:color="auto" w:fill="auto"/>
            <w:vAlign w:val="center"/>
            <w:hideMark/>
          </w:tcPr>
          <w:p w14:paraId="71C0AD5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w:t>
            </w:r>
          </w:p>
        </w:tc>
        <w:tc>
          <w:tcPr>
            <w:tcW w:w="906" w:type="dxa"/>
            <w:tcBorders>
              <w:top w:val="nil"/>
              <w:left w:val="nil"/>
              <w:bottom w:val="single" w:sz="4" w:space="0" w:color="auto"/>
              <w:right w:val="single" w:sz="4" w:space="0" w:color="auto"/>
            </w:tcBorders>
            <w:shd w:val="clear" w:color="auto" w:fill="auto"/>
            <w:vAlign w:val="center"/>
            <w:hideMark/>
          </w:tcPr>
          <w:p w14:paraId="07C60DB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w:t>
            </w:r>
          </w:p>
        </w:tc>
        <w:tc>
          <w:tcPr>
            <w:tcW w:w="906" w:type="dxa"/>
            <w:tcBorders>
              <w:top w:val="nil"/>
              <w:left w:val="nil"/>
              <w:bottom w:val="single" w:sz="4" w:space="0" w:color="auto"/>
              <w:right w:val="single" w:sz="4" w:space="0" w:color="auto"/>
            </w:tcBorders>
            <w:shd w:val="clear" w:color="auto" w:fill="auto"/>
            <w:vAlign w:val="center"/>
            <w:hideMark/>
          </w:tcPr>
          <w:p w14:paraId="5408E0B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w:t>
            </w:r>
          </w:p>
        </w:tc>
        <w:tc>
          <w:tcPr>
            <w:tcW w:w="906" w:type="dxa"/>
            <w:tcBorders>
              <w:top w:val="nil"/>
              <w:left w:val="nil"/>
              <w:bottom w:val="single" w:sz="4" w:space="0" w:color="auto"/>
              <w:right w:val="single" w:sz="4" w:space="0" w:color="auto"/>
            </w:tcBorders>
            <w:shd w:val="clear" w:color="auto" w:fill="auto"/>
            <w:vAlign w:val="center"/>
            <w:hideMark/>
          </w:tcPr>
          <w:p w14:paraId="73A2F33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w:t>
            </w:r>
          </w:p>
        </w:tc>
        <w:tc>
          <w:tcPr>
            <w:tcW w:w="906" w:type="dxa"/>
            <w:tcBorders>
              <w:top w:val="nil"/>
              <w:left w:val="nil"/>
              <w:bottom w:val="single" w:sz="4" w:space="0" w:color="auto"/>
              <w:right w:val="single" w:sz="4" w:space="0" w:color="auto"/>
            </w:tcBorders>
            <w:shd w:val="clear" w:color="auto" w:fill="auto"/>
            <w:vAlign w:val="center"/>
            <w:hideMark/>
          </w:tcPr>
          <w:p w14:paraId="4D59CAD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w:t>
            </w: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08C8758D" w14:textId="77777777" w:rsidR="003E37DD" w:rsidRPr="003E37DD" w:rsidRDefault="003E37DD" w:rsidP="003E37DD">
            <w:pPr>
              <w:rPr>
                <w:rFonts w:ascii="Arial" w:hAnsi="Arial" w:cs="Arial"/>
                <w:color w:val="000000"/>
                <w:sz w:val="20"/>
                <w:szCs w:val="20"/>
              </w:rPr>
            </w:pPr>
          </w:p>
        </w:tc>
      </w:tr>
      <w:tr w:rsidR="003E37DD" w:rsidRPr="003E37DD" w14:paraId="4707A351" w14:textId="77777777" w:rsidTr="003E37DD">
        <w:trPr>
          <w:trHeight w:val="630"/>
        </w:trPr>
        <w:tc>
          <w:tcPr>
            <w:tcW w:w="525" w:type="dxa"/>
            <w:vMerge/>
            <w:tcBorders>
              <w:top w:val="nil"/>
              <w:left w:val="single" w:sz="4" w:space="0" w:color="auto"/>
              <w:bottom w:val="single" w:sz="4" w:space="0" w:color="000000"/>
              <w:right w:val="single" w:sz="4" w:space="0" w:color="auto"/>
            </w:tcBorders>
            <w:vAlign w:val="center"/>
            <w:hideMark/>
          </w:tcPr>
          <w:p w14:paraId="2C3853FC"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single" w:sz="4" w:space="0" w:color="auto"/>
              <w:bottom w:val="single" w:sz="4" w:space="0" w:color="000000"/>
              <w:right w:val="single" w:sz="4" w:space="0" w:color="auto"/>
            </w:tcBorders>
            <w:shd w:val="clear" w:color="auto" w:fill="auto"/>
            <w:hideMark/>
          </w:tcPr>
          <w:p w14:paraId="07FAA871"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Результат 2. Населенные пункты обеспечены широкополосным доступом в сеть Интернет (единица)</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361CABE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1372" w:type="dxa"/>
            <w:vMerge w:val="restart"/>
            <w:tcBorders>
              <w:top w:val="nil"/>
              <w:left w:val="single" w:sz="4" w:space="0" w:color="auto"/>
              <w:bottom w:val="single" w:sz="4" w:space="0" w:color="000000"/>
              <w:right w:val="single" w:sz="4" w:space="0" w:color="auto"/>
            </w:tcBorders>
            <w:shd w:val="clear" w:color="auto" w:fill="auto"/>
            <w:hideMark/>
          </w:tcPr>
          <w:p w14:paraId="04FA8C6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1AE88DE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6698ABE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2026 год</w:t>
            </w:r>
          </w:p>
        </w:tc>
        <w:tc>
          <w:tcPr>
            <w:tcW w:w="3230" w:type="dxa"/>
            <w:gridSpan w:val="4"/>
            <w:tcBorders>
              <w:top w:val="single" w:sz="4" w:space="0" w:color="auto"/>
              <w:left w:val="nil"/>
              <w:bottom w:val="single" w:sz="4" w:space="0" w:color="auto"/>
              <w:right w:val="single" w:sz="4" w:space="0" w:color="000000"/>
            </w:tcBorders>
            <w:shd w:val="clear" w:color="auto" w:fill="auto"/>
            <w:vAlign w:val="center"/>
            <w:hideMark/>
          </w:tcPr>
          <w:p w14:paraId="0A06FC8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4913AC4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12C5E23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4C83FC1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7E6B13A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6CDF2126" w14:textId="77777777" w:rsidR="003E37DD" w:rsidRPr="003E37DD" w:rsidRDefault="003E37DD" w:rsidP="003E37DD">
            <w:pPr>
              <w:rPr>
                <w:rFonts w:ascii="Arial" w:hAnsi="Arial" w:cs="Arial"/>
                <w:color w:val="000000"/>
                <w:sz w:val="20"/>
                <w:szCs w:val="20"/>
              </w:rPr>
            </w:pPr>
          </w:p>
        </w:tc>
      </w:tr>
      <w:tr w:rsidR="003E37DD" w:rsidRPr="003E37DD" w14:paraId="2D8E738A" w14:textId="77777777" w:rsidTr="003E37DD">
        <w:trPr>
          <w:trHeight w:val="630"/>
        </w:trPr>
        <w:tc>
          <w:tcPr>
            <w:tcW w:w="525" w:type="dxa"/>
            <w:vMerge/>
            <w:tcBorders>
              <w:top w:val="nil"/>
              <w:left w:val="single" w:sz="4" w:space="0" w:color="auto"/>
              <w:bottom w:val="single" w:sz="4" w:space="0" w:color="000000"/>
              <w:right w:val="single" w:sz="4" w:space="0" w:color="auto"/>
            </w:tcBorders>
            <w:vAlign w:val="center"/>
            <w:hideMark/>
          </w:tcPr>
          <w:p w14:paraId="0B1145A7"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30A9C85F"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7C78C0E5"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3F8D0FF8"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21AA83D3"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258FEA41"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1D1A86B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1DAF292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63CA444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61AA882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000000"/>
              <w:right w:val="single" w:sz="4" w:space="0" w:color="auto"/>
            </w:tcBorders>
            <w:vAlign w:val="center"/>
            <w:hideMark/>
          </w:tcPr>
          <w:p w14:paraId="6636F026"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64A7DEC8"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171A9DF6"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732AB125" w14:textId="77777777" w:rsidR="003E37DD" w:rsidRPr="003E37DD" w:rsidRDefault="003E37DD" w:rsidP="003E37DD">
            <w:pPr>
              <w:rPr>
                <w:rFonts w:ascii="Arial" w:hAnsi="Arial" w:cs="Arial"/>
                <w:color w:val="000000"/>
                <w:sz w:val="20"/>
                <w:szCs w:val="20"/>
              </w:rPr>
            </w:pP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47DABCEC" w14:textId="77777777" w:rsidR="003E37DD" w:rsidRPr="003E37DD" w:rsidRDefault="003E37DD" w:rsidP="003E37DD">
            <w:pPr>
              <w:rPr>
                <w:rFonts w:ascii="Arial" w:hAnsi="Arial" w:cs="Arial"/>
                <w:color w:val="000000"/>
                <w:sz w:val="20"/>
                <w:szCs w:val="20"/>
              </w:rPr>
            </w:pPr>
          </w:p>
        </w:tc>
      </w:tr>
      <w:tr w:rsidR="003E37DD" w:rsidRPr="003E37DD" w14:paraId="6AC256E4" w14:textId="77777777" w:rsidTr="003E37DD">
        <w:trPr>
          <w:trHeight w:val="675"/>
        </w:trPr>
        <w:tc>
          <w:tcPr>
            <w:tcW w:w="525" w:type="dxa"/>
            <w:vMerge/>
            <w:tcBorders>
              <w:top w:val="nil"/>
              <w:left w:val="single" w:sz="4" w:space="0" w:color="auto"/>
              <w:bottom w:val="single" w:sz="4" w:space="0" w:color="000000"/>
              <w:right w:val="single" w:sz="4" w:space="0" w:color="auto"/>
            </w:tcBorders>
            <w:vAlign w:val="center"/>
            <w:hideMark/>
          </w:tcPr>
          <w:p w14:paraId="4CF34BC0"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2CADDDB1"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251E9A15"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2209D5BF"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6E59CA1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w:t>
            </w:r>
          </w:p>
        </w:tc>
        <w:tc>
          <w:tcPr>
            <w:tcW w:w="958" w:type="dxa"/>
            <w:tcBorders>
              <w:top w:val="nil"/>
              <w:left w:val="nil"/>
              <w:bottom w:val="single" w:sz="4" w:space="0" w:color="auto"/>
              <w:right w:val="single" w:sz="4" w:space="0" w:color="auto"/>
            </w:tcBorders>
            <w:shd w:val="clear" w:color="auto" w:fill="auto"/>
            <w:vAlign w:val="center"/>
            <w:hideMark/>
          </w:tcPr>
          <w:p w14:paraId="05ABB08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749" w:type="dxa"/>
            <w:tcBorders>
              <w:top w:val="nil"/>
              <w:left w:val="nil"/>
              <w:bottom w:val="single" w:sz="4" w:space="0" w:color="auto"/>
              <w:right w:val="single" w:sz="4" w:space="0" w:color="auto"/>
            </w:tcBorders>
            <w:shd w:val="clear" w:color="auto" w:fill="auto"/>
            <w:vAlign w:val="center"/>
            <w:hideMark/>
          </w:tcPr>
          <w:p w14:paraId="26A0C7F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35" w:type="dxa"/>
            <w:tcBorders>
              <w:top w:val="nil"/>
              <w:left w:val="nil"/>
              <w:bottom w:val="single" w:sz="4" w:space="0" w:color="auto"/>
              <w:right w:val="single" w:sz="4" w:space="0" w:color="auto"/>
            </w:tcBorders>
            <w:shd w:val="clear" w:color="auto" w:fill="auto"/>
            <w:vAlign w:val="center"/>
            <w:hideMark/>
          </w:tcPr>
          <w:p w14:paraId="0125530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773" w:type="dxa"/>
            <w:tcBorders>
              <w:top w:val="nil"/>
              <w:left w:val="nil"/>
              <w:bottom w:val="single" w:sz="4" w:space="0" w:color="auto"/>
              <w:right w:val="single" w:sz="4" w:space="0" w:color="auto"/>
            </w:tcBorders>
            <w:shd w:val="clear" w:color="auto" w:fill="auto"/>
            <w:vAlign w:val="center"/>
            <w:hideMark/>
          </w:tcPr>
          <w:p w14:paraId="0FEE579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773" w:type="dxa"/>
            <w:tcBorders>
              <w:top w:val="nil"/>
              <w:left w:val="nil"/>
              <w:bottom w:val="single" w:sz="4" w:space="0" w:color="auto"/>
              <w:right w:val="single" w:sz="4" w:space="0" w:color="auto"/>
            </w:tcBorders>
            <w:shd w:val="clear" w:color="auto" w:fill="auto"/>
            <w:vAlign w:val="center"/>
            <w:hideMark/>
          </w:tcPr>
          <w:p w14:paraId="45A3B40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343DF99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489C3EC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2D21A2A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06" w:type="dxa"/>
            <w:tcBorders>
              <w:top w:val="nil"/>
              <w:left w:val="nil"/>
              <w:bottom w:val="single" w:sz="4" w:space="0" w:color="auto"/>
              <w:right w:val="single" w:sz="4" w:space="0" w:color="auto"/>
            </w:tcBorders>
            <w:shd w:val="clear" w:color="auto" w:fill="auto"/>
            <w:vAlign w:val="center"/>
            <w:hideMark/>
          </w:tcPr>
          <w:p w14:paraId="7E6A91C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59674B58" w14:textId="77777777" w:rsidR="003E37DD" w:rsidRPr="003E37DD" w:rsidRDefault="003E37DD" w:rsidP="003E37DD">
            <w:pPr>
              <w:rPr>
                <w:rFonts w:ascii="Arial" w:hAnsi="Arial" w:cs="Arial"/>
                <w:color w:val="000000"/>
                <w:sz w:val="20"/>
                <w:szCs w:val="20"/>
              </w:rPr>
            </w:pPr>
          </w:p>
        </w:tc>
      </w:tr>
      <w:tr w:rsidR="003E37DD" w:rsidRPr="003E37DD" w14:paraId="24015E0A" w14:textId="77777777" w:rsidTr="003E37DD">
        <w:trPr>
          <w:trHeight w:val="780"/>
        </w:trPr>
        <w:tc>
          <w:tcPr>
            <w:tcW w:w="525" w:type="dxa"/>
            <w:vMerge w:val="restart"/>
            <w:tcBorders>
              <w:top w:val="nil"/>
              <w:left w:val="single" w:sz="4" w:space="0" w:color="auto"/>
              <w:bottom w:val="single" w:sz="4" w:space="0" w:color="auto"/>
              <w:right w:val="single" w:sz="4" w:space="0" w:color="auto"/>
            </w:tcBorders>
            <w:shd w:val="clear" w:color="auto" w:fill="auto"/>
            <w:hideMark/>
          </w:tcPr>
          <w:p w14:paraId="3C8C668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1.2.</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71474DD8"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Мероприятие 01.02. Обеспечение ОМСУ муниципального образования Московской области широкополосным доступом в сеть Интернет, телефонной связью, иными услугами электросвязи</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578245C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3BBB3211"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177C830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27 250,00000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1EBC718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5 450,00000</w:t>
            </w:r>
          </w:p>
        </w:tc>
        <w:tc>
          <w:tcPr>
            <w:tcW w:w="906" w:type="dxa"/>
            <w:tcBorders>
              <w:top w:val="nil"/>
              <w:left w:val="nil"/>
              <w:bottom w:val="single" w:sz="4" w:space="0" w:color="auto"/>
              <w:right w:val="nil"/>
            </w:tcBorders>
            <w:shd w:val="clear" w:color="auto" w:fill="auto"/>
            <w:vAlign w:val="center"/>
            <w:hideMark/>
          </w:tcPr>
          <w:p w14:paraId="3E5B04E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5 450,00000</w:t>
            </w:r>
          </w:p>
        </w:tc>
        <w:tc>
          <w:tcPr>
            <w:tcW w:w="906" w:type="dxa"/>
            <w:tcBorders>
              <w:top w:val="nil"/>
              <w:left w:val="nil"/>
              <w:bottom w:val="single" w:sz="4" w:space="0" w:color="auto"/>
              <w:right w:val="nil"/>
            </w:tcBorders>
            <w:shd w:val="clear" w:color="auto" w:fill="auto"/>
            <w:vAlign w:val="center"/>
            <w:hideMark/>
          </w:tcPr>
          <w:p w14:paraId="44D8F89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5 450,00000</w:t>
            </w:r>
          </w:p>
        </w:tc>
        <w:tc>
          <w:tcPr>
            <w:tcW w:w="906" w:type="dxa"/>
            <w:tcBorders>
              <w:top w:val="nil"/>
              <w:left w:val="nil"/>
              <w:bottom w:val="single" w:sz="4" w:space="0" w:color="auto"/>
              <w:right w:val="single" w:sz="4" w:space="0" w:color="auto"/>
            </w:tcBorders>
            <w:shd w:val="clear" w:color="auto" w:fill="auto"/>
            <w:vAlign w:val="center"/>
            <w:hideMark/>
          </w:tcPr>
          <w:p w14:paraId="52C5F32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5 450,00000</w:t>
            </w:r>
          </w:p>
        </w:tc>
        <w:tc>
          <w:tcPr>
            <w:tcW w:w="906" w:type="dxa"/>
            <w:tcBorders>
              <w:top w:val="nil"/>
              <w:left w:val="nil"/>
              <w:bottom w:val="single" w:sz="4" w:space="0" w:color="auto"/>
              <w:right w:val="single" w:sz="4" w:space="0" w:color="auto"/>
            </w:tcBorders>
            <w:shd w:val="clear" w:color="auto" w:fill="auto"/>
            <w:vAlign w:val="center"/>
            <w:hideMark/>
          </w:tcPr>
          <w:p w14:paraId="0F0D01E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5 450,00000</w:t>
            </w:r>
          </w:p>
        </w:tc>
        <w:tc>
          <w:tcPr>
            <w:tcW w:w="1451" w:type="dxa"/>
            <w:vMerge w:val="restart"/>
            <w:tcBorders>
              <w:top w:val="nil"/>
              <w:left w:val="single" w:sz="4" w:space="0" w:color="auto"/>
              <w:bottom w:val="single" w:sz="4" w:space="0" w:color="000000"/>
              <w:right w:val="single" w:sz="4" w:space="0" w:color="auto"/>
            </w:tcBorders>
            <w:shd w:val="clear" w:color="auto" w:fill="auto"/>
            <w:hideMark/>
          </w:tcPr>
          <w:p w14:paraId="010E7DE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информационных технологий, информационной безопасности и связи</w:t>
            </w:r>
          </w:p>
        </w:tc>
      </w:tr>
      <w:tr w:rsidR="003E37DD" w:rsidRPr="003E37DD" w14:paraId="5951A7E4" w14:textId="77777777" w:rsidTr="003E37DD">
        <w:trPr>
          <w:trHeight w:val="900"/>
        </w:trPr>
        <w:tc>
          <w:tcPr>
            <w:tcW w:w="525" w:type="dxa"/>
            <w:vMerge/>
            <w:tcBorders>
              <w:top w:val="nil"/>
              <w:left w:val="single" w:sz="4" w:space="0" w:color="auto"/>
              <w:bottom w:val="single" w:sz="4" w:space="0" w:color="auto"/>
              <w:right w:val="single" w:sz="4" w:space="0" w:color="auto"/>
            </w:tcBorders>
            <w:vAlign w:val="center"/>
            <w:hideMark/>
          </w:tcPr>
          <w:p w14:paraId="63816BEA"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7715E3E2"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1DD43E9A"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72726A31"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2A60C83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5DEEE8D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31672C5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E1BD95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6D6DEE7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2D6241D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2D84C3A0" w14:textId="77777777" w:rsidR="003E37DD" w:rsidRPr="003E37DD" w:rsidRDefault="003E37DD" w:rsidP="003E37DD">
            <w:pPr>
              <w:rPr>
                <w:rFonts w:ascii="Arial" w:hAnsi="Arial" w:cs="Arial"/>
                <w:color w:val="000000"/>
                <w:sz w:val="20"/>
                <w:szCs w:val="20"/>
              </w:rPr>
            </w:pPr>
          </w:p>
        </w:tc>
      </w:tr>
      <w:tr w:rsidR="003E37DD" w:rsidRPr="003E37DD" w14:paraId="3575B6DA" w14:textId="77777777" w:rsidTr="003E37DD">
        <w:trPr>
          <w:trHeight w:val="1020"/>
        </w:trPr>
        <w:tc>
          <w:tcPr>
            <w:tcW w:w="525" w:type="dxa"/>
            <w:vMerge/>
            <w:tcBorders>
              <w:top w:val="nil"/>
              <w:left w:val="single" w:sz="4" w:space="0" w:color="auto"/>
              <w:bottom w:val="single" w:sz="4" w:space="0" w:color="auto"/>
              <w:right w:val="single" w:sz="4" w:space="0" w:color="auto"/>
            </w:tcBorders>
            <w:vAlign w:val="center"/>
            <w:hideMark/>
          </w:tcPr>
          <w:p w14:paraId="2CA2BCB5"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7A2E2E49"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58B2B21C"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5A67C54C"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5A08C86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27 250,00000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1DFC0DE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5 450,00000</w:t>
            </w:r>
          </w:p>
        </w:tc>
        <w:tc>
          <w:tcPr>
            <w:tcW w:w="906" w:type="dxa"/>
            <w:tcBorders>
              <w:top w:val="nil"/>
              <w:left w:val="nil"/>
              <w:bottom w:val="single" w:sz="4" w:space="0" w:color="auto"/>
              <w:right w:val="nil"/>
            </w:tcBorders>
            <w:shd w:val="clear" w:color="auto" w:fill="auto"/>
            <w:vAlign w:val="center"/>
            <w:hideMark/>
          </w:tcPr>
          <w:p w14:paraId="69AF0B0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5 450,00000</w:t>
            </w:r>
          </w:p>
        </w:tc>
        <w:tc>
          <w:tcPr>
            <w:tcW w:w="906" w:type="dxa"/>
            <w:tcBorders>
              <w:top w:val="nil"/>
              <w:left w:val="nil"/>
              <w:bottom w:val="single" w:sz="4" w:space="0" w:color="auto"/>
              <w:right w:val="nil"/>
            </w:tcBorders>
            <w:shd w:val="clear" w:color="auto" w:fill="auto"/>
            <w:vAlign w:val="center"/>
            <w:hideMark/>
          </w:tcPr>
          <w:p w14:paraId="7B46BB6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5 450,00000</w:t>
            </w:r>
          </w:p>
        </w:tc>
        <w:tc>
          <w:tcPr>
            <w:tcW w:w="906" w:type="dxa"/>
            <w:tcBorders>
              <w:top w:val="nil"/>
              <w:left w:val="nil"/>
              <w:bottom w:val="single" w:sz="4" w:space="0" w:color="auto"/>
              <w:right w:val="single" w:sz="4" w:space="0" w:color="auto"/>
            </w:tcBorders>
            <w:shd w:val="clear" w:color="auto" w:fill="auto"/>
            <w:vAlign w:val="center"/>
            <w:hideMark/>
          </w:tcPr>
          <w:p w14:paraId="6390FAB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5 450,00000</w:t>
            </w:r>
          </w:p>
        </w:tc>
        <w:tc>
          <w:tcPr>
            <w:tcW w:w="906" w:type="dxa"/>
            <w:tcBorders>
              <w:top w:val="nil"/>
              <w:left w:val="nil"/>
              <w:bottom w:val="single" w:sz="4" w:space="0" w:color="auto"/>
              <w:right w:val="single" w:sz="4" w:space="0" w:color="auto"/>
            </w:tcBorders>
            <w:shd w:val="clear" w:color="auto" w:fill="auto"/>
            <w:vAlign w:val="center"/>
            <w:hideMark/>
          </w:tcPr>
          <w:p w14:paraId="4BEE5E3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5 450,00000</w:t>
            </w:r>
          </w:p>
        </w:tc>
        <w:tc>
          <w:tcPr>
            <w:tcW w:w="1451" w:type="dxa"/>
            <w:vMerge/>
            <w:tcBorders>
              <w:top w:val="nil"/>
              <w:left w:val="single" w:sz="4" w:space="0" w:color="auto"/>
              <w:bottom w:val="single" w:sz="4" w:space="0" w:color="000000"/>
              <w:right w:val="single" w:sz="4" w:space="0" w:color="auto"/>
            </w:tcBorders>
            <w:vAlign w:val="center"/>
            <w:hideMark/>
          </w:tcPr>
          <w:p w14:paraId="12A094B6" w14:textId="77777777" w:rsidR="003E37DD" w:rsidRPr="003E37DD" w:rsidRDefault="003E37DD" w:rsidP="003E37DD">
            <w:pPr>
              <w:rPr>
                <w:rFonts w:ascii="Arial" w:hAnsi="Arial" w:cs="Arial"/>
                <w:color w:val="000000"/>
                <w:sz w:val="20"/>
                <w:szCs w:val="20"/>
              </w:rPr>
            </w:pPr>
          </w:p>
        </w:tc>
      </w:tr>
      <w:tr w:rsidR="003E37DD" w:rsidRPr="003E37DD" w14:paraId="2ED2B203" w14:textId="77777777" w:rsidTr="003E37DD">
        <w:trPr>
          <w:trHeight w:val="405"/>
        </w:trPr>
        <w:tc>
          <w:tcPr>
            <w:tcW w:w="525" w:type="dxa"/>
            <w:vMerge/>
            <w:tcBorders>
              <w:top w:val="nil"/>
              <w:left w:val="single" w:sz="4" w:space="0" w:color="auto"/>
              <w:bottom w:val="single" w:sz="4" w:space="0" w:color="auto"/>
              <w:right w:val="single" w:sz="4" w:space="0" w:color="auto"/>
            </w:tcBorders>
            <w:vAlign w:val="center"/>
            <w:hideMark/>
          </w:tcPr>
          <w:p w14:paraId="7FF48D87"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63E6670E"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Результат 1. ОМСУ обеспечены широкополосным доступом в сеть Интернет, телефонной связью, иными услугами электросвязи (единица)</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190C7D6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1372" w:type="dxa"/>
            <w:vMerge w:val="restart"/>
            <w:tcBorders>
              <w:top w:val="nil"/>
              <w:left w:val="single" w:sz="4" w:space="0" w:color="auto"/>
              <w:bottom w:val="single" w:sz="4" w:space="0" w:color="000000"/>
              <w:right w:val="single" w:sz="4" w:space="0" w:color="auto"/>
            </w:tcBorders>
            <w:shd w:val="clear" w:color="auto" w:fill="auto"/>
            <w:hideMark/>
          </w:tcPr>
          <w:p w14:paraId="0F33687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423AFF0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6C56CE6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2026 год</w:t>
            </w:r>
          </w:p>
        </w:tc>
        <w:tc>
          <w:tcPr>
            <w:tcW w:w="3230" w:type="dxa"/>
            <w:gridSpan w:val="4"/>
            <w:tcBorders>
              <w:top w:val="single" w:sz="4" w:space="0" w:color="auto"/>
              <w:left w:val="nil"/>
              <w:bottom w:val="single" w:sz="4" w:space="0" w:color="auto"/>
              <w:right w:val="single" w:sz="4" w:space="0" w:color="000000"/>
            </w:tcBorders>
            <w:shd w:val="clear" w:color="auto" w:fill="auto"/>
            <w:vAlign w:val="center"/>
            <w:hideMark/>
          </w:tcPr>
          <w:p w14:paraId="5938AF2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6EA4BA3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4087E52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386E229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7431E18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val="restart"/>
            <w:tcBorders>
              <w:top w:val="nil"/>
              <w:left w:val="single" w:sz="4" w:space="0" w:color="auto"/>
              <w:bottom w:val="single" w:sz="4" w:space="0" w:color="000000"/>
              <w:right w:val="single" w:sz="4" w:space="0" w:color="auto"/>
            </w:tcBorders>
            <w:shd w:val="clear" w:color="auto" w:fill="auto"/>
            <w:hideMark/>
          </w:tcPr>
          <w:p w14:paraId="38A50C3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w:t>
            </w:r>
          </w:p>
        </w:tc>
      </w:tr>
      <w:tr w:rsidR="003E37DD" w:rsidRPr="003E37DD" w14:paraId="249C8671" w14:textId="77777777" w:rsidTr="003E37DD">
        <w:trPr>
          <w:trHeight w:val="630"/>
        </w:trPr>
        <w:tc>
          <w:tcPr>
            <w:tcW w:w="525" w:type="dxa"/>
            <w:vMerge/>
            <w:tcBorders>
              <w:top w:val="nil"/>
              <w:left w:val="single" w:sz="4" w:space="0" w:color="auto"/>
              <w:bottom w:val="single" w:sz="4" w:space="0" w:color="auto"/>
              <w:right w:val="single" w:sz="4" w:space="0" w:color="auto"/>
            </w:tcBorders>
            <w:vAlign w:val="center"/>
            <w:hideMark/>
          </w:tcPr>
          <w:p w14:paraId="6403E59E"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048CD803"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2A479700"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17789F6A"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098852C5"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4DDBF7F4"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0AC421D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2151D7B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5BCC84C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500FB51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000000"/>
              <w:right w:val="single" w:sz="4" w:space="0" w:color="auto"/>
            </w:tcBorders>
            <w:vAlign w:val="center"/>
            <w:hideMark/>
          </w:tcPr>
          <w:p w14:paraId="05A22C0A"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39802D76"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055CD9B1"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56181C43"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000000"/>
              <w:right w:val="single" w:sz="4" w:space="0" w:color="auto"/>
            </w:tcBorders>
            <w:vAlign w:val="center"/>
            <w:hideMark/>
          </w:tcPr>
          <w:p w14:paraId="760122AF" w14:textId="77777777" w:rsidR="003E37DD" w:rsidRPr="003E37DD" w:rsidRDefault="003E37DD" w:rsidP="003E37DD">
            <w:pPr>
              <w:rPr>
                <w:rFonts w:ascii="Arial" w:hAnsi="Arial" w:cs="Arial"/>
                <w:color w:val="000000"/>
                <w:sz w:val="20"/>
                <w:szCs w:val="20"/>
              </w:rPr>
            </w:pPr>
          </w:p>
        </w:tc>
      </w:tr>
      <w:tr w:rsidR="003E37DD" w:rsidRPr="003E37DD" w14:paraId="2F111835" w14:textId="77777777" w:rsidTr="003E37DD">
        <w:trPr>
          <w:trHeight w:val="315"/>
        </w:trPr>
        <w:tc>
          <w:tcPr>
            <w:tcW w:w="525" w:type="dxa"/>
            <w:vMerge/>
            <w:tcBorders>
              <w:top w:val="nil"/>
              <w:left w:val="single" w:sz="4" w:space="0" w:color="auto"/>
              <w:bottom w:val="single" w:sz="4" w:space="0" w:color="auto"/>
              <w:right w:val="single" w:sz="4" w:space="0" w:color="auto"/>
            </w:tcBorders>
            <w:vAlign w:val="center"/>
            <w:hideMark/>
          </w:tcPr>
          <w:p w14:paraId="23DE6210"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2564BE74"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24EB3C49"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6F7495AE"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669F3A4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58" w:type="dxa"/>
            <w:tcBorders>
              <w:top w:val="nil"/>
              <w:left w:val="nil"/>
              <w:bottom w:val="single" w:sz="4" w:space="0" w:color="auto"/>
              <w:right w:val="single" w:sz="4" w:space="0" w:color="auto"/>
            </w:tcBorders>
            <w:shd w:val="clear" w:color="auto" w:fill="auto"/>
            <w:vAlign w:val="center"/>
            <w:hideMark/>
          </w:tcPr>
          <w:p w14:paraId="058ACE2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49" w:type="dxa"/>
            <w:tcBorders>
              <w:top w:val="nil"/>
              <w:left w:val="nil"/>
              <w:bottom w:val="single" w:sz="4" w:space="0" w:color="auto"/>
              <w:right w:val="single" w:sz="4" w:space="0" w:color="auto"/>
            </w:tcBorders>
            <w:shd w:val="clear" w:color="auto" w:fill="auto"/>
            <w:vAlign w:val="center"/>
            <w:hideMark/>
          </w:tcPr>
          <w:p w14:paraId="3914197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35" w:type="dxa"/>
            <w:tcBorders>
              <w:top w:val="nil"/>
              <w:left w:val="nil"/>
              <w:bottom w:val="single" w:sz="4" w:space="0" w:color="auto"/>
              <w:right w:val="single" w:sz="4" w:space="0" w:color="auto"/>
            </w:tcBorders>
            <w:shd w:val="clear" w:color="auto" w:fill="auto"/>
            <w:vAlign w:val="center"/>
            <w:hideMark/>
          </w:tcPr>
          <w:p w14:paraId="5320EB6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73" w:type="dxa"/>
            <w:tcBorders>
              <w:top w:val="nil"/>
              <w:left w:val="nil"/>
              <w:bottom w:val="single" w:sz="4" w:space="0" w:color="auto"/>
              <w:right w:val="single" w:sz="4" w:space="0" w:color="auto"/>
            </w:tcBorders>
            <w:shd w:val="clear" w:color="auto" w:fill="auto"/>
            <w:vAlign w:val="center"/>
            <w:hideMark/>
          </w:tcPr>
          <w:p w14:paraId="30F2AE3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73" w:type="dxa"/>
            <w:tcBorders>
              <w:top w:val="nil"/>
              <w:left w:val="nil"/>
              <w:bottom w:val="single" w:sz="4" w:space="0" w:color="auto"/>
              <w:right w:val="single" w:sz="4" w:space="0" w:color="auto"/>
            </w:tcBorders>
            <w:shd w:val="clear" w:color="auto" w:fill="auto"/>
            <w:vAlign w:val="center"/>
            <w:hideMark/>
          </w:tcPr>
          <w:p w14:paraId="69128D3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07C0158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6F07A04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129BDC3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005D0F7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1451" w:type="dxa"/>
            <w:vMerge/>
            <w:tcBorders>
              <w:top w:val="nil"/>
              <w:left w:val="single" w:sz="4" w:space="0" w:color="auto"/>
              <w:bottom w:val="single" w:sz="4" w:space="0" w:color="000000"/>
              <w:right w:val="single" w:sz="4" w:space="0" w:color="auto"/>
            </w:tcBorders>
            <w:vAlign w:val="center"/>
            <w:hideMark/>
          </w:tcPr>
          <w:p w14:paraId="0D271303" w14:textId="77777777" w:rsidR="003E37DD" w:rsidRPr="003E37DD" w:rsidRDefault="003E37DD" w:rsidP="003E37DD">
            <w:pPr>
              <w:rPr>
                <w:rFonts w:ascii="Arial" w:hAnsi="Arial" w:cs="Arial"/>
                <w:color w:val="000000"/>
                <w:sz w:val="20"/>
                <w:szCs w:val="20"/>
              </w:rPr>
            </w:pPr>
          </w:p>
        </w:tc>
      </w:tr>
      <w:tr w:rsidR="003E37DD" w:rsidRPr="003E37DD" w14:paraId="38991460" w14:textId="77777777" w:rsidTr="003E37DD">
        <w:trPr>
          <w:trHeight w:val="585"/>
        </w:trPr>
        <w:tc>
          <w:tcPr>
            <w:tcW w:w="525" w:type="dxa"/>
            <w:vMerge w:val="restart"/>
            <w:tcBorders>
              <w:top w:val="nil"/>
              <w:left w:val="single" w:sz="4" w:space="0" w:color="auto"/>
              <w:bottom w:val="nil"/>
              <w:right w:val="single" w:sz="4" w:space="0" w:color="auto"/>
            </w:tcBorders>
            <w:shd w:val="clear" w:color="auto" w:fill="auto"/>
            <w:hideMark/>
          </w:tcPr>
          <w:p w14:paraId="3DDA815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1.3.</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02A18865"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 xml:space="preserve">Мероприятие 01.03. Подключение ОМСУ муниципального образования Московской области к единой интегрированной </w:t>
            </w:r>
            <w:proofErr w:type="spellStart"/>
            <w:r w:rsidRPr="003E37DD">
              <w:rPr>
                <w:rFonts w:ascii="Arial" w:hAnsi="Arial" w:cs="Arial"/>
                <w:color w:val="000000"/>
                <w:sz w:val="20"/>
                <w:szCs w:val="20"/>
              </w:rPr>
              <w:t>мультисервисной</w:t>
            </w:r>
            <w:proofErr w:type="spellEnd"/>
            <w:r w:rsidRPr="003E37DD">
              <w:rPr>
                <w:rFonts w:ascii="Arial" w:hAnsi="Arial" w:cs="Arial"/>
                <w:color w:val="000000"/>
                <w:sz w:val="20"/>
                <w:szCs w:val="20"/>
              </w:rPr>
              <w:t xml:space="preserve"> телекоммуникационной сети Правительства Московской области для </w:t>
            </w:r>
            <w:r w:rsidRPr="003E37DD">
              <w:rPr>
                <w:rFonts w:ascii="Arial" w:hAnsi="Arial" w:cs="Arial"/>
                <w:color w:val="000000"/>
                <w:sz w:val="20"/>
                <w:szCs w:val="20"/>
              </w:rPr>
              <w:lastRenderedPageBreak/>
              <w:t>нужд ОМСУ муниципального образования Московской области и обеспечения совместной работы в ней</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09FA3DF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2026 - 2030</w:t>
            </w:r>
          </w:p>
        </w:tc>
        <w:tc>
          <w:tcPr>
            <w:tcW w:w="1372" w:type="dxa"/>
            <w:tcBorders>
              <w:top w:val="nil"/>
              <w:left w:val="nil"/>
              <w:bottom w:val="single" w:sz="4" w:space="0" w:color="auto"/>
              <w:right w:val="single" w:sz="4" w:space="0" w:color="auto"/>
            </w:tcBorders>
            <w:shd w:val="clear" w:color="auto" w:fill="auto"/>
            <w:hideMark/>
          </w:tcPr>
          <w:p w14:paraId="602729AE"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5976F4F5"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14 760,80772</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43A0361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3 020,80772</w:t>
            </w:r>
          </w:p>
        </w:tc>
        <w:tc>
          <w:tcPr>
            <w:tcW w:w="906" w:type="dxa"/>
            <w:tcBorders>
              <w:top w:val="nil"/>
              <w:left w:val="nil"/>
              <w:bottom w:val="single" w:sz="4" w:space="0" w:color="auto"/>
              <w:right w:val="nil"/>
            </w:tcBorders>
            <w:shd w:val="clear" w:color="auto" w:fill="auto"/>
            <w:vAlign w:val="center"/>
            <w:hideMark/>
          </w:tcPr>
          <w:p w14:paraId="7448F1F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2 935,00000</w:t>
            </w:r>
          </w:p>
        </w:tc>
        <w:tc>
          <w:tcPr>
            <w:tcW w:w="906" w:type="dxa"/>
            <w:tcBorders>
              <w:top w:val="nil"/>
              <w:left w:val="nil"/>
              <w:bottom w:val="single" w:sz="4" w:space="0" w:color="auto"/>
              <w:right w:val="single" w:sz="4" w:space="0" w:color="auto"/>
            </w:tcBorders>
            <w:shd w:val="clear" w:color="auto" w:fill="auto"/>
            <w:vAlign w:val="center"/>
            <w:hideMark/>
          </w:tcPr>
          <w:p w14:paraId="2D768A9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2 935,00000</w:t>
            </w:r>
          </w:p>
        </w:tc>
        <w:tc>
          <w:tcPr>
            <w:tcW w:w="906" w:type="dxa"/>
            <w:tcBorders>
              <w:top w:val="nil"/>
              <w:left w:val="nil"/>
              <w:bottom w:val="single" w:sz="4" w:space="0" w:color="auto"/>
              <w:right w:val="single" w:sz="4" w:space="0" w:color="auto"/>
            </w:tcBorders>
            <w:shd w:val="clear" w:color="auto" w:fill="auto"/>
            <w:vAlign w:val="center"/>
            <w:hideMark/>
          </w:tcPr>
          <w:p w14:paraId="37B0576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2 935,00000</w:t>
            </w:r>
          </w:p>
        </w:tc>
        <w:tc>
          <w:tcPr>
            <w:tcW w:w="906" w:type="dxa"/>
            <w:tcBorders>
              <w:top w:val="nil"/>
              <w:left w:val="nil"/>
              <w:bottom w:val="single" w:sz="4" w:space="0" w:color="auto"/>
              <w:right w:val="single" w:sz="4" w:space="0" w:color="auto"/>
            </w:tcBorders>
            <w:shd w:val="clear" w:color="auto" w:fill="auto"/>
            <w:vAlign w:val="center"/>
            <w:hideMark/>
          </w:tcPr>
          <w:p w14:paraId="0316680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2 935,00000</w:t>
            </w:r>
          </w:p>
        </w:tc>
        <w:tc>
          <w:tcPr>
            <w:tcW w:w="1451" w:type="dxa"/>
            <w:vMerge w:val="restart"/>
            <w:tcBorders>
              <w:top w:val="nil"/>
              <w:left w:val="single" w:sz="4" w:space="0" w:color="auto"/>
              <w:bottom w:val="nil"/>
              <w:right w:val="single" w:sz="4" w:space="0" w:color="auto"/>
            </w:tcBorders>
            <w:shd w:val="clear" w:color="auto" w:fill="auto"/>
            <w:hideMark/>
          </w:tcPr>
          <w:p w14:paraId="0DA2C62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информационных технологий, информационной безопасности и связи</w:t>
            </w:r>
          </w:p>
        </w:tc>
      </w:tr>
      <w:tr w:rsidR="003E37DD" w:rsidRPr="003E37DD" w14:paraId="2753CB3E" w14:textId="77777777" w:rsidTr="003E37DD">
        <w:trPr>
          <w:trHeight w:val="1965"/>
        </w:trPr>
        <w:tc>
          <w:tcPr>
            <w:tcW w:w="525" w:type="dxa"/>
            <w:vMerge/>
            <w:tcBorders>
              <w:top w:val="nil"/>
              <w:left w:val="single" w:sz="4" w:space="0" w:color="auto"/>
              <w:bottom w:val="nil"/>
              <w:right w:val="single" w:sz="4" w:space="0" w:color="auto"/>
            </w:tcBorders>
            <w:vAlign w:val="center"/>
            <w:hideMark/>
          </w:tcPr>
          <w:p w14:paraId="63AF6C8E"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5BE480F1"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683372F8"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18CE70A2"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42C3B6D7"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14 760,80772</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694A349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3 020,80772</w:t>
            </w:r>
          </w:p>
        </w:tc>
        <w:tc>
          <w:tcPr>
            <w:tcW w:w="906" w:type="dxa"/>
            <w:tcBorders>
              <w:top w:val="nil"/>
              <w:left w:val="nil"/>
              <w:bottom w:val="single" w:sz="4" w:space="0" w:color="auto"/>
              <w:right w:val="nil"/>
            </w:tcBorders>
            <w:shd w:val="clear" w:color="auto" w:fill="auto"/>
            <w:vAlign w:val="center"/>
            <w:hideMark/>
          </w:tcPr>
          <w:p w14:paraId="5ED0609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2 935,00000</w:t>
            </w:r>
          </w:p>
        </w:tc>
        <w:tc>
          <w:tcPr>
            <w:tcW w:w="906" w:type="dxa"/>
            <w:tcBorders>
              <w:top w:val="nil"/>
              <w:left w:val="nil"/>
              <w:bottom w:val="single" w:sz="4" w:space="0" w:color="auto"/>
              <w:right w:val="nil"/>
            </w:tcBorders>
            <w:shd w:val="clear" w:color="auto" w:fill="auto"/>
            <w:vAlign w:val="center"/>
            <w:hideMark/>
          </w:tcPr>
          <w:p w14:paraId="7B15811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2 935,00000</w:t>
            </w:r>
          </w:p>
        </w:tc>
        <w:tc>
          <w:tcPr>
            <w:tcW w:w="906" w:type="dxa"/>
            <w:tcBorders>
              <w:top w:val="nil"/>
              <w:left w:val="nil"/>
              <w:bottom w:val="single" w:sz="4" w:space="0" w:color="auto"/>
              <w:right w:val="single" w:sz="4" w:space="0" w:color="auto"/>
            </w:tcBorders>
            <w:shd w:val="clear" w:color="auto" w:fill="auto"/>
            <w:vAlign w:val="center"/>
            <w:hideMark/>
          </w:tcPr>
          <w:p w14:paraId="0306A7E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2 935,00000</w:t>
            </w:r>
          </w:p>
        </w:tc>
        <w:tc>
          <w:tcPr>
            <w:tcW w:w="906" w:type="dxa"/>
            <w:tcBorders>
              <w:top w:val="nil"/>
              <w:left w:val="nil"/>
              <w:bottom w:val="single" w:sz="4" w:space="0" w:color="auto"/>
              <w:right w:val="single" w:sz="4" w:space="0" w:color="auto"/>
            </w:tcBorders>
            <w:shd w:val="clear" w:color="auto" w:fill="auto"/>
            <w:vAlign w:val="center"/>
            <w:hideMark/>
          </w:tcPr>
          <w:p w14:paraId="3163FA4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2 935,00000</w:t>
            </w:r>
          </w:p>
        </w:tc>
        <w:tc>
          <w:tcPr>
            <w:tcW w:w="1451" w:type="dxa"/>
            <w:vMerge/>
            <w:tcBorders>
              <w:top w:val="nil"/>
              <w:left w:val="single" w:sz="4" w:space="0" w:color="auto"/>
              <w:bottom w:val="nil"/>
              <w:right w:val="single" w:sz="4" w:space="0" w:color="auto"/>
            </w:tcBorders>
            <w:vAlign w:val="center"/>
            <w:hideMark/>
          </w:tcPr>
          <w:p w14:paraId="638603FC" w14:textId="77777777" w:rsidR="003E37DD" w:rsidRPr="003E37DD" w:rsidRDefault="003E37DD" w:rsidP="003E37DD">
            <w:pPr>
              <w:rPr>
                <w:rFonts w:ascii="Arial" w:hAnsi="Arial" w:cs="Arial"/>
                <w:color w:val="000000"/>
                <w:sz w:val="20"/>
                <w:szCs w:val="20"/>
              </w:rPr>
            </w:pPr>
          </w:p>
        </w:tc>
      </w:tr>
      <w:tr w:rsidR="003E37DD" w:rsidRPr="003E37DD" w14:paraId="6C11B78A" w14:textId="77777777" w:rsidTr="003E37DD">
        <w:trPr>
          <w:trHeight w:val="405"/>
        </w:trPr>
        <w:tc>
          <w:tcPr>
            <w:tcW w:w="525" w:type="dxa"/>
            <w:vMerge/>
            <w:tcBorders>
              <w:top w:val="nil"/>
              <w:left w:val="single" w:sz="4" w:space="0" w:color="auto"/>
              <w:bottom w:val="nil"/>
              <w:right w:val="single" w:sz="4" w:space="0" w:color="auto"/>
            </w:tcBorders>
            <w:vAlign w:val="center"/>
            <w:hideMark/>
          </w:tcPr>
          <w:p w14:paraId="54A8C431" w14:textId="77777777" w:rsidR="003E37DD" w:rsidRPr="003E37DD" w:rsidRDefault="003E37DD" w:rsidP="003E37DD">
            <w:pPr>
              <w:rPr>
                <w:rFonts w:ascii="Arial" w:hAnsi="Arial" w:cs="Arial"/>
                <w:color w:val="000000"/>
                <w:sz w:val="20"/>
                <w:szCs w:val="20"/>
              </w:rPr>
            </w:pPr>
          </w:p>
        </w:tc>
        <w:tc>
          <w:tcPr>
            <w:tcW w:w="1957" w:type="dxa"/>
            <w:vMerge w:val="restart"/>
            <w:tcBorders>
              <w:top w:val="single" w:sz="4" w:space="0" w:color="auto"/>
              <w:left w:val="nil"/>
              <w:bottom w:val="single" w:sz="4" w:space="0" w:color="000000"/>
              <w:right w:val="nil"/>
            </w:tcBorders>
            <w:shd w:val="clear" w:color="auto" w:fill="auto"/>
            <w:hideMark/>
          </w:tcPr>
          <w:p w14:paraId="697B6E41"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Результат 1. ОМСУ подключены к ЕИМТС Правительства Московской области (единица)</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3F41A76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1372"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4BF001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725F1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44B8050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2026 год</w:t>
            </w:r>
          </w:p>
        </w:tc>
        <w:tc>
          <w:tcPr>
            <w:tcW w:w="3230" w:type="dxa"/>
            <w:gridSpan w:val="4"/>
            <w:tcBorders>
              <w:top w:val="single" w:sz="4" w:space="0" w:color="auto"/>
              <w:left w:val="nil"/>
              <w:bottom w:val="single" w:sz="4" w:space="0" w:color="auto"/>
              <w:right w:val="single" w:sz="4" w:space="0" w:color="000000"/>
            </w:tcBorders>
            <w:shd w:val="clear" w:color="auto" w:fill="auto"/>
            <w:vAlign w:val="center"/>
            <w:hideMark/>
          </w:tcPr>
          <w:p w14:paraId="62A58C1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03FB870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6377CE0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6274B5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C81306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tcBorders>
              <w:top w:val="nil"/>
              <w:left w:val="single" w:sz="4" w:space="0" w:color="auto"/>
              <w:bottom w:val="nil"/>
              <w:right w:val="single" w:sz="4" w:space="0" w:color="auto"/>
            </w:tcBorders>
            <w:vAlign w:val="center"/>
            <w:hideMark/>
          </w:tcPr>
          <w:p w14:paraId="732BA2CE" w14:textId="77777777" w:rsidR="003E37DD" w:rsidRPr="003E37DD" w:rsidRDefault="003E37DD" w:rsidP="003E37DD">
            <w:pPr>
              <w:rPr>
                <w:rFonts w:ascii="Arial" w:hAnsi="Arial" w:cs="Arial"/>
                <w:color w:val="000000"/>
                <w:sz w:val="20"/>
                <w:szCs w:val="20"/>
              </w:rPr>
            </w:pPr>
          </w:p>
        </w:tc>
      </w:tr>
      <w:tr w:rsidR="003E37DD" w:rsidRPr="003E37DD" w14:paraId="6CE2AE1E" w14:textId="77777777" w:rsidTr="003E37DD">
        <w:trPr>
          <w:trHeight w:val="630"/>
        </w:trPr>
        <w:tc>
          <w:tcPr>
            <w:tcW w:w="525" w:type="dxa"/>
            <w:vMerge/>
            <w:tcBorders>
              <w:top w:val="nil"/>
              <w:left w:val="single" w:sz="4" w:space="0" w:color="auto"/>
              <w:bottom w:val="nil"/>
              <w:right w:val="single" w:sz="4" w:space="0" w:color="auto"/>
            </w:tcBorders>
            <w:vAlign w:val="center"/>
            <w:hideMark/>
          </w:tcPr>
          <w:p w14:paraId="7EBB08F6" w14:textId="77777777" w:rsidR="003E37DD" w:rsidRPr="003E37DD" w:rsidRDefault="003E37DD" w:rsidP="003E37DD">
            <w:pPr>
              <w:rPr>
                <w:rFonts w:ascii="Arial" w:hAnsi="Arial" w:cs="Arial"/>
                <w:color w:val="000000"/>
                <w:sz w:val="20"/>
                <w:szCs w:val="20"/>
              </w:rPr>
            </w:pPr>
          </w:p>
        </w:tc>
        <w:tc>
          <w:tcPr>
            <w:tcW w:w="1957" w:type="dxa"/>
            <w:vMerge/>
            <w:tcBorders>
              <w:top w:val="single" w:sz="4" w:space="0" w:color="auto"/>
              <w:left w:val="nil"/>
              <w:bottom w:val="single" w:sz="4" w:space="0" w:color="000000"/>
              <w:right w:val="nil"/>
            </w:tcBorders>
            <w:vAlign w:val="center"/>
            <w:hideMark/>
          </w:tcPr>
          <w:p w14:paraId="6853D1DB"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72A6AE93" w14:textId="77777777" w:rsidR="003E37DD" w:rsidRPr="003E37DD" w:rsidRDefault="003E37DD" w:rsidP="003E37DD">
            <w:pPr>
              <w:rPr>
                <w:rFonts w:ascii="Arial" w:hAnsi="Arial" w:cs="Arial"/>
                <w:color w:val="000000"/>
                <w:sz w:val="20"/>
                <w:szCs w:val="20"/>
              </w:rPr>
            </w:pPr>
          </w:p>
        </w:tc>
        <w:tc>
          <w:tcPr>
            <w:tcW w:w="1372" w:type="dxa"/>
            <w:vMerge/>
            <w:tcBorders>
              <w:top w:val="single" w:sz="4" w:space="0" w:color="auto"/>
              <w:left w:val="single" w:sz="4" w:space="0" w:color="auto"/>
              <w:bottom w:val="single" w:sz="4" w:space="0" w:color="000000"/>
              <w:right w:val="single" w:sz="4" w:space="0" w:color="auto"/>
            </w:tcBorders>
            <w:vAlign w:val="center"/>
            <w:hideMark/>
          </w:tcPr>
          <w:p w14:paraId="7F842C71" w14:textId="77777777" w:rsidR="003E37DD" w:rsidRPr="003E37DD" w:rsidRDefault="003E37DD" w:rsidP="003E37DD">
            <w:pPr>
              <w:rPr>
                <w:rFonts w:ascii="Arial" w:hAnsi="Arial" w:cs="Arial"/>
                <w:color w:val="000000"/>
                <w:sz w:val="20"/>
                <w:szCs w:val="20"/>
              </w:rPr>
            </w:pPr>
          </w:p>
        </w:tc>
        <w:tc>
          <w:tcPr>
            <w:tcW w:w="906" w:type="dxa"/>
            <w:vMerge/>
            <w:tcBorders>
              <w:top w:val="single" w:sz="4" w:space="0" w:color="auto"/>
              <w:left w:val="single" w:sz="4" w:space="0" w:color="auto"/>
              <w:bottom w:val="single" w:sz="4" w:space="0" w:color="000000"/>
              <w:right w:val="single" w:sz="4" w:space="0" w:color="auto"/>
            </w:tcBorders>
            <w:vAlign w:val="center"/>
            <w:hideMark/>
          </w:tcPr>
          <w:p w14:paraId="0CA9F2C0"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6ED2616D"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17F07CD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7FF25A2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0F7AB69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71BC4A1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000000"/>
              <w:right w:val="single" w:sz="4" w:space="0" w:color="auto"/>
            </w:tcBorders>
            <w:vAlign w:val="center"/>
            <w:hideMark/>
          </w:tcPr>
          <w:p w14:paraId="5F748417"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13FC57E0" w14:textId="77777777" w:rsidR="003E37DD" w:rsidRPr="003E37DD" w:rsidRDefault="003E37DD" w:rsidP="003E37DD">
            <w:pPr>
              <w:rPr>
                <w:rFonts w:ascii="Arial" w:hAnsi="Arial" w:cs="Arial"/>
                <w:color w:val="000000"/>
                <w:sz w:val="20"/>
                <w:szCs w:val="20"/>
              </w:rPr>
            </w:pPr>
          </w:p>
        </w:tc>
        <w:tc>
          <w:tcPr>
            <w:tcW w:w="906" w:type="dxa"/>
            <w:vMerge/>
            <w:tcBorders>
              <w:top w:val="single" w:sz="4" w:space="0" w:color="auto"/>
              <w:left w:val="single" w:sz="4" w:space="0" w:color="auto"/>
              <w:bottom w:val="single" w:sz="4" w:space="0" w:color="000000"/>
              <w:right w:val="single" w:sz="4" w:space="0" w:color="auto"/>
            </w:tcBorders>
            <w:vAlign w:val="center"/>
            <w:hideMark/>
          </w:tcPr>
          <w:p w14:paraId="52C3E6F8" w14:textId="77777777" w:rsidR="003E37DD" w:rsidRPr="003E37DD" w:rsidRDefault="003E37DD" w:rsidP="003E37DD">
            <w:pPr>
              <w:rPr>
                <w:rFonts w:ascii="Arial" w:hAnsi="Arial" w:cs="Arial"/>
                <w:color w:val="000000"/>
                <w:sz w:val="20"/>
                <w:szCs w:val="20"/>
              </w:rPr>
            </w:pPr>
          </w:p>
        </w:tc>
        <w:tc>
          <w:tcPr>
            <w:tcW w:w="906" w:type="dxa"/>
            <w:vMerge/>
            <w:tcBorders>
              <w:top w:val="single" w:sz="4" w:space="0" w:color="auto"/>
              <w:left w:val="single" w:sz="4" w:space="0" w:color="auto"/>
              <w:bottom w:val="single" w:sz="4" w:space="0" w:color="000000"/>
              <w:right w:val="single" w:sz="4" w:space="0" w:color="auto"/>
            </w:tcBorders>
            <w:vAlign w:val="center"/>
            <w:hideMark/>
          </w:tcPr>
          <w:p w14:paraId="40809395"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nil"/>
              <w:right w:val="single" w:sz="4" w:space="0" w:color="auto"/>
            </w:tcBorders>
            <w:vAlign w:val="center"/>
            <w:hideMark/>
          </w:tcPr>
          <w:p w14:paraId="1FAA8CA7" w14:textId="77777777" w:rsidR="003E37DD" w:rsidRPr="003E37DD" w:rsidRDefault="003E37DD" w:rsidP="003E37DD">
            <w:pPr>
              <w:rPr>
                <w:rFonts w:ascii="Arial" w:hAnsi="Arial" w:cs="Arial"/>
                <w:color w:val="000000"/>
                <w:sz w:val="20"/>
                <w:szCs w:val="20"/>
              </w:rPr>
            </w:pPr>
          </w:p>
        </w:tc>
      </w:tr>
      <w:tr w:rsidR="003E37DD" w:rsidRPr="003E37DD" w14:paraId="10F36FAC" w14:textId="77777777" w:rsidTr="003E37DD">
        <w:trPr>
          <w:trHeight w:val="315"/>
        </w:trPr>
        <w:tc>
          <w:tcPr>
            <w:tcW w:w="525" w:type="dxa"/>
            <w:vMerge/>
            <w:tcBorders>
              <w:top w:val="nil"/>
              <w:left w:val="single" w:sz="4" w:space="0" w:color="auto"/>
              <w:bottom w:val="nil"/>
              <w:right w:val="single" w:sz="4" w:space="0" w:color="auto"/>
            </w:tcBorders>
            <w:vAlign w:val="center"/>
            <w:hideMark/>
          </w:tcPr>
          <w:p w14:paraId="4F3EB1BA" w14:textId="77777777" w:rsidR="003E37DD" w:rsidRPr="003E37DD" w:rsidRDefault="003E37DD" w:rsidP="003E37DD">
            <w:pPr>
              <w:rPr>
                <w:rFonts w:ascii="Arial" w:hAnsi="Arial" w:cs="Arial"/>
                <w:color w:val="000000"/>
                <w:sz w:val="20"/>
                <w:szCs w:val="20"/>
              </w:rPr>
            </w:pPr>
          </w:p>
        </w:tc>
        <w:tc>
          <w:tcPr>
            <w:tcW w:w="1957" w:type="dxa"/>
            <w:vMerge/>
            <w:tcBorders>
              <w:top w:val="single" w:sz="4" w:space="0" w:color="auto"/>
              <w:left w:val="nil"/>
              <w:bottom w:val="single" w:sz="4" w:space="0" w:color="000000"/>
              <w:right w:val="nil"/>
            </w:tcBorders>
            <w:vAlign w:val="center"/>
            <w:hideMark/>
          </w:tcPr>
          <w:p w14:paraId="33351E16"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17D012F4" w14:textId="77777777" w:rsidR="003E37DD" w:rsidRPr="003E37DD" w:rsidRDefault="003E37DD" w:rsidP="003E37DD">
            <w:pPr>
              <w:rPr>
                <w:rFonts w:ascii="Arial" w:hAnsi="Arial" w:cs="Arial"/>
                <w:color w:val="000000"/>
                <w:sz w:val="20"/>
                <w:szCs w:val="20"/>
              </w:rPr>
            </w:pPr>
          </w:p>
        </w:tc>
        <w:tc>
          <w:tcPr>
            <w:tcW w:w="1372" w:type="dxa"/>
            <w:vMerge/>
            <w:tcBorders>
              <w:top w:val="single" w:sz="4" w:space="0" w:color="auto"/>
              <w:left w:val="single" w:sz="4" w:space="0" w:color="auto"/>
              <w:bottom w:val="single" w:sz="4" w:space="0" w:color="000000"/>
              <w:right w:val="single" w:sz="4" w:space="0" w:color="auto"/>
            </w:tcBorders>
            <w:vAlign w:val="center"/>
            <w:hideMark/>
          </w:tcPr>
          <w:p w14:paraId="2473CFC4"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09F663B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58" w:type="dxa"/>
            <w:tcBorders>
              <w:top w:val="nil"/>
              <w:left w:val="nil"/>
              <w:bottom w:val="single" w:sz="4" w:space="0" w:color="auto"/>
              <w:right w:val="single" w:sz="4" w:space="0" w:color="auto"/>
            </w:tcBorders>
            <w:shd w:val="clear" w:color="auto" w:fill="auto"/>
            <w:vAlign w:val="center"/>
            <w:hideMark/>
          </w:tcPr>
          <w:p w14:paraId="4C5CA20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49" w:type="dxa"/>
            <w:tcBorders>
              <w:top w:val="nil"/>
              <w:left w:val="nil"/>
              <w:bottom w:val="single" w:sz="4" w:space="0" w:color="auto"/>
              <w:right w:val="single" w:sz="4" w:space="0" w:color="auto"/>
            </w:tcBorders>
            <w:shd w:val="clear" w:color="auto" w:fill="auto"/>
            <w:vAlign w:val="center"/>
            <w:hideMark/>
          </w:tcPr>
          <w:p w14:paraId="18C096A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35" w:type="dxa"/>
            <w:tcBorders>
              <w:top w:val="nil"/>
              <w:left w:val="nil"/>
              <w:bottom w:val="single" w:sz="4" w:space="0" w:color="auto"/>
              <w:right w:val="single" w:sz="4" w:space="0" w:color="auto"/>
            </w:tcBorders>
            <w:shd w:val="clear" w:color="auto" w:fill="auto"/>
            <w:vAlign w:val="center"/>
            <w:hideMark/>
          </w:tcPr>
          <w:p w14:paraId="2F60294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73" w:type="dxa"/>
            <w:tcBorders>
              <w:top w:val="nil"/>
              <w:left w:val="nil"/>
              <w:bottom w:val="single" w:sz="4" w:space="0" w:color="auto"/>
              <w:right w:val="single" w:sz="4" w:space="0" w:color="auto"/>
            </w:tcBorders>
            <w:shd w:val="clear" w:color="auto" w:fill="auto"/>
            <w:vAlign w:val="center"/>
            <w:hideMark/>
          </w:tcPr>
          <w:p w14:paraId="171D8EB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73" w:type="dxa"/>
            <w:tcBorders>
              <w:top w:val="nil"/>
              <w:left w:val="nil"/>
              <w:bottom w:val="single" w:sz="4" w:space="0" w:color="auto"/>
              <w:right w:val="single" w:sz="4" w:space="0" w:color="auto"/>
            </w:tcBorders>
            <w:shd w:val="clear" w:color="auto" w:fill="auto"/>
            <w:vAlign w:val="center"/>
            <w:hideMark/>
          </w:tcPr>
          <w:p w14:paraId="63F90C9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6464342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733274D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71B95BC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6F02F54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1451" w:type="dxa"/>
            <w:vMerge/>
            <w:tcBorders>
              <w:top w:val="nil"/>
              <w:left w:val="single" w:sz="4" w:space="0" w:color="auto"/>
              <w:bottom w:val="nil"/>
              <w:right w:val="single" w:sz="4" w:space="0" w:color="auto"/>
            </w:tcBorders>
            <w:vAlign w:val="center"/>
            <w:hideMark/>
          </w:tcPr>
          <w:p w14:paraId="5F8874BD" w14:textId="77777777" w:rsidR="003E37DD" w:rsidRPr="003E37DD" w:rsidRDefault="003E37DD" w:rsidP="003E37DD">
            <w:pPr>
              <w:rPr>
                <w:rFonts w:ascii="Arial" w:hAnsi="Arial" w:cs="Arial"/>
                <w:color w:val="000000"/>
                <w:sz w:val="20"/>
                <w:szCs w:val="20"/>
              </w:rPr>
            </w:pPr>
          </w:p>
        </w:tc>
      </w:tr>
      <w:tr w:rsidR="003E37DD" w:rsidRPr="003E37DD" w14:paraId="2E93ADFA" w14:textId="77777777" w:rsidTr="003E37DD">
        <w:trPr>
          <w:trHeight w:val="630"/>
        </w:trPr>
        <w:tc>
          <w:tcPr>
            <w:tcW w:w="525" w:type="dxa"/>
            <w:vMerge w:val="restart"/>
            <w:tcBorders>
              <w:top w:val="single" w:sz="4" w:space="0" w:color="auto"/>
              <w:left w:val="single" w:sz="4" w:space="0" w:color="auto"/>
              <w:bottom w:val="nil"/>
              <w:right w:val="single" w:sz="4" w:space="0" w:color="auto"/>
            </w:tcBorders>
            <w:shd w:val="clear" w:color="auto" w:fill="auto"/>
            <w:hideMark/>
          </w:tcPr>
          <w:p w14:paraId="660FDA5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1.4.</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093953E5"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Мероприятие 01.04. Обеспечение оборудованием и поддержание его работоспособности</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7754227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71BA80B3"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1AE834A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88 494,19228</w:t>
            </w:r>
          </w:p>
        </w:tc>
        <w:tc>
          <w:tcPr>
            <w:tcW w:w="4188" w:type="dxa"/>
            <w:gridSpan w:val="5"/>
            <w:tcBorders>
              <w:top w:val="single" w:sz="4" w:space="0" w:color="auto"/>
              <w:left w:val="nil"/>
              <w:bottom w:val="single" w:sz="4" w:space="0" w:color="auto"/>
              <w:right w:val="single" w:sz="4" w:space="0" w:color="auto"/>
            </w:tcBorders>
            <w:shd w:val="clear" w:color="auto" w:fill="auto"/>
            <w:vAlign w:val="center"/>
            <w:hideMark/>
          </w:tcPr>
          <w:p w14:paraId="593904F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17 630,19228</w:t>
            </w:r>
          </w:p>
        </w:tc>
        <w:tc>
          <w:tcPr>
            <w:tcW w:w="906" w:type="dxa"/>
            <w:tcBorders>
              <w:top w:val="nil"/>
              <w:left w:val="nil"/>
              <w:bottom w:val="single" w:sz="4" w:space="0" w:color="auto"/>
              <w:right w:val="single" w:sz="4" w:space="0" w:color="auto"/>
            </w:tcBorders>
            <w:shd w:val="clear" w:color="auto" w:fill="auto"/>
            <w:vAlign w:val="center"/>
            <w:hideMark/>
          </w:tcPr>
          <w:p w14:paraId="7B7F91A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17 716,00000</w:t>
            </w:r>
          </w:p>
        </w:tc>
        <w:tc>
          <w:tcPr>
            <w:tcW w:w="906" w:type="dxa"/>
            <w:tcBorders>
              <w:top w:val="nil"/>
              <w:left w:val="nil"/>
              <w:bottom w:val="single" w:sz="4" w:space="0" w:color="auto"/>
              <w:right w:val="single" w:sz="4" w:space="0" w:color="auto"/>
            </w:tcBorders>
            <w:shd w:val="clear" w:color="auto" w:fill="auto"/>
            <w:vAlign w:val="center"/>
            <w:hideMark/>
          </w:tcPr>
          <w:p w14:paraId="68048AE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17 716,00000</w:t>
            </w:r>
          </w:p>
        </w:tc>
        <w:tc>
          <w:tcPr>
            <w:tcW w:w="906" w:type="dxa"/>
            <w:tcBorders>
              <w:top w:val="nil"/>
              <w:left w:val="nil"/>
              <w:bottom w:val="single" w:sz="4" w:space="0" w:color="auto"/>
              <w:right w:val="single" w:sz="4" w:space="0" w:color="auto"/>
            </w:tcBorders>
            <w:shd w:val="clear" w:color="auto" w:fill="auto"/>
            <w:vAlign w:val="center"/>
            <w:hideMark/>
          </w:tcPr>
          <w:p w14:paraId="1152109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17 716,00000</w:t>
            </w:r>
          </w:p>
        </w:tc>
        <w:tc>
          <w:tcPr>
            <w:tcW w:w="906" w:type="dxa"/>
            <w:tcBorders>
              <w:top w:val="nil"/>
              <w:left w:val="nil"/>
              <w:bottom w:val="single" w:sz="4" w:space="0" w:color="auto"/>
              <w:right w:val="single" w:sz="4" w:space="0" w:color="auto"/>
            </w:tcBorders>
            <w:shd w:val="clear" w:color="auto" w:fill="auto"/>
            <w:vAlign w:val="center"/>
            <w:hideMark/>
          </w:tcPr>
          <w:p w14:paraId="14536C0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17 716,00000</w:t>
            </w:r>
          </w:p>
        </w:tc>
        <w:tc>
          <w:tcPr>
            <w:tcW w:w="1451" w:type="dxa"/>
            <w:vMerge w:val="restart"/>
            <w:tcBorders>
              <w:top w:val="nil"/>
              <w:left w:val="single" w:sz="4" w:space="0" w:color="auto"/>
              <w:bottom w:val="single" w:sz="4" w:space="0" w:color="auto"/>
              <w:right w:val="single" w:sz="4" w:space="0" w:color="auto"/>
            </w:tcBorders>
            <w:shd w:val="clear" w:color="auto" w:fill="auto"/>
            <w:hideMark/>
          </w:tcPr>
          <w:p w14:paraId="5F6486C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информационных технологий, информационной безопасности и связи</w:t>
            </w:r>
          </w:p>
        </w:tc>
      </w:tr>
      <w:tr w:rsidR="003E37DD" w:rsidRPr="003E37DD" w14:paraId="3F89E4B1" w14:textId="77777777" w:rsidTr="003E37DD">
        <w:trPr>
          <w:trHeight w:val="630"/>
        </w:trPr>
        <w:tc>
          <w:tcPr>
            <w:tcW w:w="525" w:type="dxa"/>
            <w:vMerge/>
            <w:tcBorders>
              <w:top w:val="single" w:sz="4" w:space="0" w:color="auto"/>
              <w:left w:val="single" w:sz="4" w:space="0" w:color="auto"/>
              <w:bottom w:val="nil"/>
              <w:right w:val="single" w:sz="4" w:space="0" w:color="auto"/>
            </w:tcBorders>
            <w:vAlign w:val="center"/>
            <w:hideMark/>
          </w:tcPr>
          <w:p w14:paraId="72862B4E"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20384739"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2A112129"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6E31F85C"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0E11D2C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auto"/>
            </w:tcBorders>
            <w:shd w:val="clear" w:color="auto" w:fill="auto"/>
            <w:vAlign w:val="center"/>
            <w:hideMark/>
          </w:tcPr>
          <w:p w14:paraId="5CD0627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415ECD0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6CEC057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359A9F7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07E46E2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auto"/>
              <w:right w:val="single" w:sz="4" w:space="0" w:color="auto"/>
            </w:tcBorders>
            <w:vAlign w:val="center"/>
            <w:hideMark/>
          </w:tcPr>
          <w:p w14:paraId="616374EF" w14:textId="77777777" w:rsidR="003E37DD" w:rsidRPr="003E37DD" w:rsidRDefault="003E37DD" w:rsidP="003E37DD">
            <w:pPr>
              <w:rPr>
                <w:rFonts w:ascii="Arial" w:hAnsi="Arial" w:cs="Arial"/>
                <w:color w:val="000000"/>
                <w:sz w:val="20"/>
                <w:szCs w:val="20"/>
              </w:rPr>
            </w:pPr>
          </w:p>
        </w:tc>
      </w:tr>
      <w:tr w:rsidR="003E37DD" w:rsidRPr="003E37DD" w14:paraId="5970B846" w14:textId="77777777" w:rsidTr="003E37DD">
        <w:trPr>
          <w:trHeight w:val="975"/>
        </w:trPr>
        <w:tc>
          <w:tcPr>
            <w:tcW w:w="525" w:type="dxa"/>
            <w:vMerge/>
            <w:tcBorders>
              <w:top w:val="single" w:sz="4" w:space="0" w:color="auto"/>
              <w:left w:val="single" w:sz="4" w:space="0" w:color="auto"/>
              <w:bottom w:val="nil"/>
              <w:right w:val="single" w:sz="4" w:space="0" w:color="auto"/>
            </w:tcBorders>
            <w:vAlign w:val="center"/>
            <w:hideMark/>
          </w:tcPr>
          <w:p w14:paraId="28173B69"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1E4EEE35"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55153088"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28F3C3F9"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2AB1F6E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88 494,19228</w:t>
            </w:r>
          </w:p>
        </w:tc>
        <w:tc>
          <w:tcPr>
            <w:tcW w:w="4188" w:type="dxa"/>
            <w:gridSpan w:val="5"/>
            <w:tcBorders>
              <w:top w:val="single" w:sz="4" w:space="0" w:color="auto"/>
              <w:left w:val="nil"/>
              <w:bottom w:val="single" w:sz="4" w:space="0" w:color="auto"/>
              <w:right w:val="single" w:sz="4" w:space="0" w:color="auto"/>
            </w:tcBorders>
            <w:shd w:val="clear" w:color="auto" w:fill="auto"/>
            <w:vAlign w:val="center"/>
            <w:hideMark/>
          </w:tcPr>
          <w:p w14:paraId="0859044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17 630,19228</w:t>
            </w:r>
          </w:p>
        </w:tc>
        <w:tc>
          <w:tcPr>
            <w:tcW w:w="906" w:type="dxa"/>
            <w:tcBorders>
              <w:top w:val="nil"/>
              <w:left w:val="nil"/>
              <w:bottom w:val="single" w:sz="4" w:space="0" w:color="auto"/>
              <w:right w:val="single" w:sz="4" w:space="0" w:color="auto"/>
            </w:tcBorders>
            <w:shd w:val="clear" w:color="auto" w:fill="auto"/>
            <w:vAlign w:val="center"/>
            <w:hideMark/>
          </w:tcPr>
          <w:p w14:paraId="5A052EB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17 716,00000</w:t>
            </w:r>
          </w:p>
        </w:tc>
        <w:tc>
          <w:tcPr>
            <w:tcW w:w="906" w:type="dxa"/>
            <w:tcBorders>
              <w:top w:val="nil"/>
              <w:left w:val="nil"/>
              <w:bottom w:val="single" w:sz="4" w:space="0" w:color="auto"/>
              <w:right w:val="single" w:sz="4" w:space="0" w:color="auto"/>
            </w:tcBorders>
            <w:shd w:val="clear" w:color="auto" w:fill="auto"/>
            <w:vAlign w:val="center"/>
            <w:hideMark/>
          </w:tcPr>
          <w:p w14:paraId="13DF15E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17 716,00000</w:t>
            </w:r>
          </w:p>
        </w:tc>
        <w:tc>
          <w:tcPr>
            <w:tcW w:w="906" w:type="dxa"/>
            <w:tcBorders>
              <w:top w:val="nil"/>
              <w:left w:val="nil"/>
              <w:bottom w:val="single" w:sz="4" w:space="0" w:color="auto"/>
              <w:right w:val="single" w:sz="4" w:space="0" w:color="auto"/>
            </w:tcBorders>
            <w:shd w:val="clear" w:color="auto" w:fill="auto"/>
            <w:vAlign w:val="center"/>
            <w:hideMark/>
          </w:tcPr>
          <w:p w14:paraId="70580174"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17 716,00000</w:t>
            </w:r>
          </w:p>
        </w:tc>
        <w:tc>
          <w:tcPr>
            <w:tcW w:w="906" w:type="dxa"/>
            <w:tcBorders>
              <w:top w:val="nil"/>
              <w:left w:val="nil"/>
              <w:bottom w:val="single" w:sz="4" w:space="0" w:color="auto"/>
              <w:right w:val="single" w:sz="4" w:space="0" w:color="auto"/>
            </w:tcBorders>
            <w:shd w:val="clear" w:color="auto" w:fill="auto"/>
            <w:vAlign w:val="center"/>
            <w:hideMark/>
          </w:tcPr>
          <w:p w14:paraId="7B3CA45E"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17 716,00000</w:t>
            </w:r>
          </w:p>
        </w:tc>
        <w:tc>
          <w:tcPr>
            <w:tcW w:w="1451" w:type="dxa"/>
            <w:vMerge/>
            <w:tcBorders>
              <w:top w:val="nil"/>
              <w:left w:val="single" w:sz="4" w:space="0" w:color="auto"/>
              <w:bottom w:val="single" w:sz="4" w:space="0" w:color="auto"/>
              <w:right w:val="single" w:sz="4" w:space="0" w:color="auto"/>
            </w:tcBorders>
            <w:vAlign w:val="center"/>
            <w:hideMark/>
          </w:tcPr>
          <w:p w14:paraId="607A9345" w14:textId="77777777" w:rsidR="003E37DD" w:rsidRPr="003E37DD" w:rsidRDefault="003E37DD" w:rsidP="003E37DD">
            <w:pPr>
              <w:rPr>
                <w:rFonts w:ascii="Arial" w:hAnsi="Arial" w:cs="Arial"/>
                <w:color w:val="000000"/>
                <w:sz w:val="20"/>
                <w:szCs w:val="20"/>
              </w:rPr>
            </w:pPr>
          </w:p>
        </w:tc>
      </w:tr>
      <w:tr w:rsidR="003E37DD" w:rsidRPr="003E37DD" w14:paraId="0A09793E" w14:textId="77777777" w:rsidTr="003E37DD">
        <w:trPr>
          <w:trHeight w:val="405"/>
        </w:trPr>
        <w:tc>
          <w:tcPr>
            <w:tcW w:w="525" w:type="dxa"/>
            <w:vMerge/>
            <w:tcBorders>
              <w:top w:val="single" w:sz="4" w:space="0" w:color="auto"/>
              <w:left w:val="single" w:sz="4" w:space="0" w:color="auto"/>
              <w:bottom w:val="nil"/>
              <w:right w:val="single" w:sz="4" w:space="0" w:color="auto"/>
            </w:tcBorders>
            <w:vAlign w:val="center"/>
            <w:hideMark/>
          </w:tcPr>
          <w:p w14:paraId="545A3915"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244CCACC"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Результат 1. ОМСУ обеспечены оборудованием, а также его техническим сопровождением (единица)</w:t>
            </w:r>
          </w:p>
        </w:tc>
        <w:tc>
          <w:tcPr>
            <w:tcW w:w="1114" w:type="dxa"/>
            <w:vMerge w:val="restart"/>
            <w:tcBorders>
              <w:top w:val="nil"/>
              <w:left w:val="single" w:sz="4" w:space="0" w:color="auto"/>
              <w:bottom w:val="single" w:sz="4" w:space="0" w:color="auto"/>
              <w:right w:val="single" w:sz="4" w:space="0" w:color="auto"/>
            </w:tcBorders>
            <w:shd w:val="clear" w:color="auto" w:fill="auto"/>
            <w:vAlign w:val="center"/>
            <w:hideMark/>
          </w:tcPr>
          <w:p w14:paraId="310CCAB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1372" w:type="dxa"/>
            <w:vMerge w:val="restart"/>
            <w:tcBorders>
              <w:top w:val="nil"/>
              <w:left w:val="single" w:sz="4" w:space="0" w:color="auto"/>
              <w:bottom w:val="single" w:sz="4" w:space="0" w:color="auto"/>
              <w:right w:val="single" w:sz="4" w:space="0" w:color="auto"/>
            </w:tcBorders>
            <w:shd w:val="clear" w:color="auto" w:fill="auto"/>
            <w:vAlign w:val="center"/>
            <w:hideMark/>
          </w:tcPr>
          <w:p w14:paraId="52CA1A8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2E67DE5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61CAA0A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2026 год</w:t>
            </w:r>
          </w:p>
        </w:tc>
        <w:tc>
          <w:tcPr>
            <w:tcW w:w="3230" w:type="dxa"/>
            <w:gridSpan w:val="4"/>
            <w:tcBorders>
              <w:top w:val="single" w:sz="4" w:space="0" w:color="auto"/>
              <w:left w:val="nil"/>
              <w:bottom w:val="single" w:sz="4" w:space="0" w:color="auto"/>
              <w:right w:val="single" w:sz="4" w:space="0" w:color="auto"/>
            </w:tcBorders>
            <w:shd w:val="clear" w:color="auto" w:fill="auto"/>
            <w:vAlign w:val="center"/>
            <w:hideMark/>
          </w:tcPr>
          <w:p w14:paraId="35810A3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3271D5F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tcBorders>
              <w:top w:val="nil"/>
              <w:left w:val="nil"/>
              <w:bottom w:val="single" w:sz="4" w:space="0" w:color="auto"/>
              <w:right w:val="single" w:sz="4" w:space="0" w:color="auto"/>
            </w:tcBorders>
            <w:shd w:val="clear" w:color="auto" w:fill="auto"/>
            <w:vAlign w:val="center"/>
            <w:hideMark/>
          </w:tcPr>
          <w:p w14:paraId="542B4E5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1C6903A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год</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03BDB8F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 год</w:t>
            </w:r>
          </w:p>
        </w:tc>
        <w:tc>
          <w:tcPr>
            <w:tcW w:w="1451" w:type="dxa"/>
            <w:vMerge/>
            <w:tcBorders>
              <w:top w:val="nil"/>
              <w:left w:val="single" w:sz="4" w:space="0" w:color="auto"/>
              <w:bottom w:val="single" w:sz="4" w:space="0" w:color="auto"/>
              <w:right w:val="single" w:sz="4" w:space="0" w:color="auto"/>
            </w:tcBorders>
            <w:vAlign w:val="center"/>
            <w:hideMark/>
          </w:tcPr>
          <w:p w14:paraId="206CD3E3" w14:textId="77777777" w:rsidR="003E37DD" w:rsidRPr="003E37DD" w:rsidRDefault="003E37DD" w:rsidP="003E37DD">
            <w:pPr>
              <w:rPr>
                <w:rFonts w:ascii="Arial" w:hAnsi="Arial" w:cs="Arial"/>
                <w:color w:val="000000"/>
                <w:sz w:val="20"/>
                <w:szCs w:val="20"/>
              </w:rPr>
            </w:pPr>
          </w:p>
        </w:tc>
      </w:tr>
      <w:tr w:rsidR="003E37DD" w:rsidRPr="003E37DD" w14:paraId="78CE3300" w14:textId="77777777" w:rsidTr="003E37DD">
        <w:trPr>
          <w:trHeight w:val="630"/>
        </w:trPr>
        <w:tc>
          <w:tcPr>
            <w:tcW w:w="525" w:type="dxa"/>
            <w:vMerge/>
            <w:tcBorders>
              <w:top w:val="single" w:sz="4" w:space="0" w:color="auto"/>
              <w:left w:val="single" w:sz="4" w:space="0" w:color="auto"/>
              <w:bottom w:val="nil"/>
              <w:right w:val="single" w:sz="4" w:space="0" w:color="auto"/>
            </w:tcBorders>
            <w:vAlign w:val="center"/>
            <w:hideMark/>
          </w:tcPr>
          <w:p w14:paraId="287D07D5"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5FA234B8"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6CCD557A"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auto"/>
              <w:right w:val="single" w:sz="4" w:space="0" w:color="auto"/>
            </w:tcBorders>
            <w:vAlign w:val="center"/>
            <w:hideMark/>
          </w:tcPr>
          <w:p w14:paraId="1C5512F9"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06C5926F"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648F53BC"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698C41F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44CB856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4ECAD1F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55E58DA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auto"/>
              <w:right w:val="single" w:sz="4" w:space="0" w:color="auto"/>
            </w:tcBorders>
            <w:vAlign w:val="center"/>
            <w:hideMark/>
          </w:tcPr>
          <w:p w14:paraId="62781DDA"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351E1A6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2025 </w:t>
            </w:r>
            <w:r w:rsidRPr="003E37DD">
              <w:rPr>
                <w:rFonts w:ascii="Arial" w:hAnsi="Arial" w:cs="Arial"/>
                <w:color w:val="000000"/>
                <w:sz w:val="20"/>
                <w:szCs w:val="20"/>
              </w:rPr>
              <w:br/>
              <w:t>год</w:t>
            </w:r>
          </w:p>
        </w:tc>
        <w:tc>
          <w:tcPr>
            <w:tcW w:w="906" w:type="dxa"/>
            <w:vMerge/>
            <w:tcBorders>
              <w:top w:val="nil"/>
              <w:left w:val="single" w:sz="4" w:space="0" w:color="auto"/>
              <w:bottom w:val="single" w:sz="4" w:space="0" w:color="auto"/>
              <w:right w:val="single" w:sz="4" w:space="0" w:color="auto"/>
            </w:tcBorders>
            <w:vAlign w:val="center"/>
            <w:hideMark/>
          </w:tcPr>
          <w:p w14:paraId="5EE78B9A"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73E376E6"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auto"/>
              <w:right w:val="single" w:sz="4" w:space="0" w:color="auto"/>
            </w:tcBorders>
            <w:vAlign w:val="center"/>
            <w:hideMark/>
          </w:tcPr>
          <w:p w14:paraId="78553B3B" w14:textId="77777777" w:rsidR="003E37DD" w:rsidRPr="003E37DD" w:rsidRDefault="003E37DD" w:rsidP="003E37DD">
            <w:pPr>
              <w:rPr>
                <w:rFonts w:ascii="Arial" w:hAnsi="Arial" w:cs="Arial"/>
                <w:color w:val="000000"/>
                <w:sz w:val="20"/>
                <w:szCs w:val="20"/>
              </w:rPr>
            </w:pPr>
          </w:p>
        </w:tc>
      </w:tr>
      <w:tr w:rsidR="003E37DD" w:rsidRPr="003E37DD" w14:paraId="3EDB5545" w14:textId="77777777" w:rsidTr="003E37DD">
        <w:trPr>
          <w:trHeight w:val="315"/>
        </w:trPr>
        <w:tc>
          <w:tcPr>
            <w:tcW w:w="525" w:type="dxa"/>
            <w:vMerge/>
            <w:tcBorders>
              <w:top w:val="single" w:sz="4" w:space="0" w:color="auto"/>
              <w:left w:val="single" w:sz="4" w:space="0" w:color="auto"/>
              <w:bottom w:val="nil"/>
              <w:right w:val="single" w:sz="4" w:space="0" w:color="auto"/>
            </w:tcBorders>
            <w:vAlign w:val="center"/>
            <w:hideMark/>
          </w:tcPr>
          <w:p w14:paraId="19878ED9"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007FDA73"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43EC296C"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auto"/>
              <w:right w:val="single" w:sz="4" w:space="0" w:color="auto"/>
            </w:tcBorders>
            <w:vAlign w:val="center"/>
            <w:hideMark/>
          </w:tcPr>
          <w:p w14:paraId="55FDDE30"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0741C77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58" w:type="dxa"/>
            <w:tcBorders>
              <w:top w:val="nil"/>
              <w:left w:val="nil"/>
              <w:bottom w:val="single" w:sz="4" w:space="0" w:color="auto"/>
              <w:right w:val="single" w:sz="4" w:space="0" w:color="auto"/>
            </w:tcBorders>
            <w:shd w:val="clear" w:color="auto" w:fill="auto"/>
            <w:vAlign w:val="center"/>
            <w:hideMark/>
          </w:tcPr>
          <w:p w14:paraId="018D9C3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49" w:type="dxa"/>
            <w:tcBorders>
              <w:top w:val="nil"/>
              <w:left w:val="nil"/>
              <w:bottom w:val="single" w:sz="4" w:space="0" w:color="auto"/>
              <w:right w:val="single" w:sz="4" w:space="0" w:color="auto"/>
            </w:tcBorders>
            <w:shd w:val="clear" w:color="auto" w:fill="auto"/>
            <w:vAlign w:val="center"/>
            <w:hideMark/>
          </w:tcPr>
          <w:p w14:paraId="30AD984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35" w:type="dxa"/>
            <w:tcBorders>
              <w:top w:val="nil"/>
              <w:left w:val="nil"/>
              <w:bottom w:val="single" w:sz="4" w:space="0" w:color="auto"/>
              <w:right w:val="single" w:sz="4" w:space="0" w:color="auto"/>
            </w:tcBorders>
            <w:shd w:val="clear" w:color="auto" w:fill="auto"/>
            <w:vAlign w:val="center"/>
            <w:hideMark/>
          </w:tcPr>
          <w:p w14:paraId="0EB6E60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73" w:type="dxa"/>
            <w:tcBorders>
              <w:top w:val="nil"/>
              <w:left w:val="nil"/>
              <w:bottom w:val="single" w:sz="4" w:space="0" w:color="auto"/>
              <w:right w:val="single" w:sz="4" w:space="0" w:color="auto"/>
            </w:tcBorders>
            <w:shd w:val="clear" w:color="auto" w:fill="auto"/>
            <w:vAlign w:val="center"/>
            <w:hideMark/>
          </w:tcPr>
          <w:p w14:paraId="19A2AB6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73" w:type="dxa"/>
            <w:tcBorders>
              <w:top w:val="nil"/>
              <w:left w:val="nil"/>
              <w:bottom w:val="single" w:sz="4" w:space="0" w:color="auto"/>
              <w:right w:val="single" w:sz="4" w:space="0" w:color="auto"/>
            </w:tcBorders>
            <w:shd w:val="clear" w:color="auto" w:fill="auto"/>
            <w:vAlign w:val="center"/>
            <w:hideMark/>
          </w:tcPr>
          <w:p w14:paraId="1095D03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5E60B41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3EEAA99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4B79015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7C35274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1451" w:type="dxa"/>
            <w:vMerge/>
            <w:tcBorders>
              <w:top w:val="nil"/>
              <w:left w:val="single" w:sz="4" w:space="0" w:color="auto"/>
              <w:bottom w:val="single" w:sz="4" w:space="0" w:color="auto"/>
              <w:right w:val="single" w:sz="4" w:space="0" w:color="auto"/>
            </w:tcBorders>
            <w:vAlign w:val="center"/>
            <w:hideMark/>
          </w:tcPr>
          <w:p w14:paraId="1E30528B" w14:textId="77777777" w:rsidR="003E37DD" w:rsidRPr="003E37DD" w:rsidRDefault="003E37DD" w:rsidP="003E37DD">
            <w:pPr>
              <w:rPr>
                <w:rFonts w:ascii="Arial" w:hAnsi="Arial" w:cs="Arial"/>
                <w:color w:val="000000"/>
                <w:sz w:val="20"/>
                <w:szCs w:val="20"/>
              </w:rPr>
            </w:pPr>
          </w:p>
        </w:tc>
      </w:tr>
      <w:tr w:rsidR="003E37DD" w:rsidRPr="003E37DD" w14:paraId="32C5EFBA" w14:textId="77777777" w:rsidTr="003E37DD">
        <w:trPr>
          <w:trHeight w:val="2295"/>
        </w:trPr>
        <w:tc>
          <w:tcPr>
            <w:tcW w:w="525" w:type="dxa"/>
            <w:vMerge w:val="restart"/>
            <w:tcBorders>
              <w:top w:val="nil"/>
              <w:left w:val="single" w:sz="4" w:space="0" w:color="auto"/>
              <w:bottom w:val="single" w:sz="4" w:space="0" w:color="000000"/>
              <w:right w:val="single" w:sz="4" w:space="0" w:color="auto"/>
            </w:tcBorders>
            <w:shd w:val="clear" w:color="auto" w:fill="auto"/>
            <w:hideMark/>
          </w:tcPr>
          <w:p w14:paraId="7F63096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1.5</w:t>
            </w:r>
          </w:p>
        </w:tc>
        <w:tc>
          <w:tcPr>
            <w:tcW w:w="1957" w:type="dxa"/>
            <w:tcBorders>
              <w:top w:val="nil"/>
              <w:left w:val="nil"/>
              <w:bottom w:val="single" w:sz="4" w:space="0" w:color="auto"/>
              <w:right w:val="single" w:sz="4" w:space="0" w:color="auto"/>
            </w:tcBorders>
            <w:shd w:val="clear" w:color="auto" w:fill="auto"/>
            <w:hideMark/>
          </w:tcPr>
          <w:p w14:paraId="156DF192"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Мероприятие 01.05. Обеспечение организаций дошкольного, начального общего, основного общего и среднего общего образования, находящихся в ведении органов местного самоуправления муниципальных образований Московской области, доступом в информационно-телекоммуникационную сеть «Интернет» за счет средств местного бюджета</w:t>
            </w:r>
          </w:p>
        </w:tc>
        <w:tc>
          <w:tcPr>
            <w:tcW w:w="1114" w:type="dxa"/>
            <w:tcBorders>
              <w:top w:val="nil"/>
              <w:left w:val="nil"/>
              <w:bottom w:val="nil"/>
              <w:right w:val="single" w:sz="4" w:space="0" w:color="auto"/>
            </w:tcBorders>
            <w:shd w:val="clear" w:color="auto" w:fill="auto"/>
            <w:hideMark/>
          </w:tcPr>
          <w:p w14:paraId="35D9267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66A54E16"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6EB19E4C"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38 315,00396</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2F12B09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7 663,00156</w:t>
            </w:r>
          </w:p>
        </w:tc>
        <w:tc>
          <w:tcPr>
            <w:tcW w:w="906" w:type="dxa"/>
            <w:tcBorders>
              <w:top w:val="nil"/>
              <w:left w:val="nil"/>
              <w:bottom w:val="single" w:sz="4" w:space="0" w:color="auto"/>
              <w:right w:val="nil"/>
            </w:tcBorders>
            <w:shd w:val="clear" w:color="auto" w:fill="auto"/>
            <w:vAlign w:val="center"/>
            <w:hideMark/>
          </w:tcPr>
          <w:p w14:paraId="7B0C4DF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7 662,99840</w:t>
            </w:r>
          </w:p>
        </w:tc>
        <w:tc>
          <w:tcPr>
            <w:tcW w:w="906" w:type="dxa"/>
            <w:tcBorders>
              <w:top w:val="nil"/>
              <w:left w:val="nil"/>
              <w:bottom w:val="single" w:sz="4" w:space="0" w:color="auto"/>
              <w:right w:val="nil"/>
            </w:tcBorders>
            <w:shd w:val="clear" w:color="auto" w:fill="auto"/>
            <w:vAlign w:val="center"/>
            <w:hideMark/>
          </w:tcPr>
          <w:p w14:paraId="2217EBC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7 663,00400</w:t>
            </w:r>
          </w:p>
        </w:tc>
        <w:tc>
          <w:tcPr>
            <w:tcW w:w="906" w:type="dxa"/>
            <w:tcBorders>
              <w:top w:val="nil"/>
              <w:left w:val="nil"/>
              <w:bottom w:val="single" w:sz="4" w:space="0" w:color="auto"/>
              <w:right w:val="single" w:sz="4" w:space="0" w:color="auto"/>
            </w:tcBorders>
            <w:shd w:val="clear" w:color="auto" w:fill="auto"/>
            <w:vAlign w:val="center"/>
            <w:hideMark/>
          </w:tcPr>
          <w:p w14:paraId="0ABCEC4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7 663,00000</w:t>
            </w:r>
          </w:p>
        </w:tc>
        <w:tc>
          <w:tcPr>
            <w:tcW w:w="906" w:type="dxa"/>
            <w:tcBorders>
              <w:top w:val="nil"/>
              <w:left w:val="nil"/>
              <w:bottom w:val="single" w:sz="4" w:space="0" w:color="auto"/>
              <w:right w:val="single" w:sz="4" w:space="0" w:color="auto"/>
            </w:tcBorders>
            <w:shd w:val="clear" w:color="auto" w:fill="auto"/>
            <w:vAlign w:val="center"/>
            <w:hideMark/>
          </w:tcPr>
          <w:p w14:paraId="0CC09E4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7 663,00000</w:t>
            </w:r>
          </w:p>
        </w:tc>
        <w:tc>
          <w:tcPr>
            <w:tcW w:w="1451" w:type="dxa"/>
            <w:vMerge w:val="restart"/>
            <w:tcBorders>
              <w:top w:val="nil"/>
              <w:left w:val="single" w:sz="4" w:space="0" w:color="auto"/>
              <w:bottom w:val="single" w:sz="4" w:space="0" w:color="000000"/>
              <w:right w:val="single" w:sz="4" w:space="0" w:color="auto"/>
            </w:tcBorders>
            <w:shd w:val="clear" w:color="auto" w:fill="auto"/>
            <w:hideMark/>
          </w:tcPr>
          <w:p w14:paraId="5485F99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образования</w:t>
            </w:r>
          </w:p>
        </w:tc>
      </w:tr>
      <w:tr w:rsidR="003E37DD" w:rsidRPr="003E37DD" w14:paraId="3410E4CB" w14:textId="77777777" w:rsidTr="003E37DD">
        <w:trPr>
          <w:trHeight w:val="315"/>
        </w:trPr>
        <w:tc>
          <w:tcPr>
            <w:tcW w:w="525" w:type="dxa"/>
            <w:vMerge/>
            <w:tcBorders>
              <w:top w:val="nil"/>
              <w:left w:val="single" w:sz="4" w:space="0" w:color="auto"/>
              <w:bottom w:val="single" w:sz="4" w:space="0" w:color="000000"/>
              <w:right w:val="single" w:sz="4" w:space="0" w:color="auto"/>
            </w:tcBorders>
            <w:vAlign w:val="center"/>
            <w:hideMark/>
          </w:tcPr>
          <w:p w14:paraId="6E8A776D"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single" w:sz="4" w:space="0" w:color="auto"/>
              <w:bottom w:val="single" w:sz="4" w:space="0" w:color="000000"/>
              <w:right w:val="single" w:sz="4" w:space="0" w:color="auto"/>
            </w:tcBorders>
            <w:shd w:val="clear" w:color="auto" w:fill="auto"/>
            <w:hideMark/>
          </w:tcPr>
          <w:p w14:paraId="51148E07"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Результат 1. Организации дошкольного, начального общего, основного общего и среднего общего образования, находящиеся в ведении ОМСУ, обеспечены доступом в информационно-</w:t>
            </w:r>
            <w:r w:rsidRPr="003E37DD">
              <w:rPr>
                <w:rFonts w:ascii="Arial" w:hAnsi="Arial" w:cs="Arial"/>
                <w:color w:val="000000"/>
                <w:sz w:val="20"/>
                <w:szCs w:val="20"/>
              </w:rPr>
              <w:lastRenderedPageBreak/>
              <w:t>телекоммуникационную сеть «Интернет» (единица)</w:t>
            </w:r>
          </w:p>
        </w:tc>
        <w:tc>
          <w:tcPr>
            <w:tcW w:w="11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997F1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х</w:t>
            </w:r>
          </w:p>
        </w:tc>
        <w:tc>
          <w:tcPr>
            <w:tcW w:w="1372" w:type="dxa"/>
            <w:vMerge w:val="restart"/>
            <w:tcBorders>
              <w:top w:val="nil"/>
              <w:left w:val="single" w:sz="4" w:space="0" w:color="auto"/>
              <w:bottom w:val="single" w:sz="4" w:space="0" w:color="000000"/>
              <w:right w:val="single" w:sz="4" w:space="0" w:color="auto"/>
            </w:tcBorders>
            <w:shd w:val="clear" w:color="auto" w:fill="auto"/>
            <w:vAlign w:val="center"/>
            <w:hideMark/>
          </w:tcPr>
          <w:p w14:paraId="47AD089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543073E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61DA80D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ype="page"/>
              <w:t>2026 год</w:t>
            </w:r>
          </w:p>
        </w:tc>
        <w:tc>
          <w:tcPr>
            <w:tcW w:w="3230" w:type="dxa"/>
            <w:gridSpan w:val="4"/>
            <w:tcBorders>
              <w:top w:val="single" w:sz="4" w:space="0" w:color="auto"/>
              <w:left w:val="nil"/>
              <w:bottom w:val="single" w:sz="4" w:space="0" w:color="auto"/>
              <w:right w:val="single" w:sz="4" w:space="0" w:color="000000"/>
            </w:tcBorders>
            <w:shd w:val="clear" w:color="auto" w:fill="auto"/>
            <w:vAlign w:val="center"/>
            <w:hideMark/>
          </w:tcPr>
          <w:p w14:paraId="168C91F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29C97C5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31B4D36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011DF0A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74A6FEC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tcBorders>
              <w:top w:val="nil"/>
              <w:left w:val="single" w:sz="4" w:space="0" w:color="auto"/>
              <w:bottom w:val="single" w:sz="4" w:space="0" w:color="000000"/>
              <w:right w:val="single" w:sz="4" w:space="0" w:color="auto"/>
            </w:tcBorders>
            <w:vAlign w:val="center"/>
            <w:hideMark/>
          </w:tcPr>
          <w:p w14:paraId="458901A5" w14:textId="77777777" w:rsidR="003E37DD" w:rsidRPr="003E37DD" w:rsidRDefault="003E37DD" w:rsidP="003E37DD">
            <w:pPr>
              <w:rPr>
                <w:rFonts w:ascii="Arial" w:hAnsi="Arial" w:cs="Arial"/>
                <w:color w:val="000000"/>
                <w:sz w:val="20"/>
                <w:szCs w:val="20"/>
              </w:rPr>
            </w:pPr>
          </w:p>
        </w:tc>
      </w:tr>
      <w:tr w:rsidR="003E37DD" w:rsidRPr="003E37DD" w14:paraId="311E70F5" w14:textId="77777777" w:rsidTr="003E37DD">
        <w:trPr>
          <w:trHeight w:val="630"/>
        </w:trPr>
        <w:tc>
          <w:tcPr>
            <w:tcW w:w="525" w:type="dxa"/>
            <w:vMerge/>
            <w:tcBorders>
              <w:top w:val="nil"/>
              <w:left w:val="single" w:sz="4" w:space="0" w:color="auto"/>
              <w:bottom w:val="single" w:sz="4" w:space="0" w:color="000000"/>
              <w:right w:val="single" w:sz="4" w:space="0" w:color="auto"/>
            </w:tcBorders>
            <w:vAlign w:val="center"/>
            <w:hideMark/>
          </w:tcPr>
          <w:p w14:paraId="07260F06"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5A1B1366" w14:textId="77777777" w:rsidR="003E37DD" w:rsidRPr="003E37DD" w:rsidRDefault="003E37DD" w:rsidP="003E37DD">
            <w:pPr>
              <w:rPr>
                <w:rFonts w:ascii="Arial" w:hAnsi="Arial" w:cs="Arial"/>
                <w:color w:val="000000"/>
                <w:sz w:val="20"/>
                <w:szCs w:val="20"/>
              </w:rPr>
            </w:pPr>
          </w:p>
        </w:tc>
        <w:tc>
          <w:tcPr>
            <w:tcW w:w="1114" w:type="dxa"/>
            <w:vMerge/>
            <w:tcBorders>
              <w:top w:val="single" w:sz="4" w:space="0" w:color="auto"/>
              <w:left w:val="single" w:sz="4" w:space="0" w:color="auto"/>
              <w:bottom w:val="single" w:sz="4" w:space="0" w:color="000000"/>
              <w:right w:val="single" w:sz="4" w:space="0" w:color="auto"/>
            </w:tcBorders>
            <w:vAlign w:val="center"/>
            <w:hideMark/>
          </w:tcPr>
          <w:p w14:paraId="5BC40F10"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0B82BEF1"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31E3ED22"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100CF311"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5BD5921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2B53528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3692DA4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3ACC43E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auto"/>
              <w:right w:val="single" w:sz="4" w:space="0" w:color="auto"/>
            </w:tcBorders>
            <w:vAlign w:val="center"/>
            <w:hideMark/>
          </w:tcPr>
          <w:p w14:paraId="4955257E"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628C3E4B"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393EB630"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35E01B57"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000000"/>
              <w:right w:val="single" w:sz="4" w:space="0" w:color="auto"/>
            </w:tcBorders>
            <w:vAlign w:val="center"/>
            <w:hideMark/>
          </w:tcPr>
          <w:p w14:paraId="7185B284" w14:textId="77777777" w:rsidR="003E37DD" w:rsidRPr="003E37DD" w:rsidRDefault="003E37DD" w:rsidP="003E37DD">
            <w:pPr>
              <w:rPr>
                <w:rFonts w:ascii="Arial" w:hAnsi="Arial" w:cs="Arial"/>
                <w:color w:val="000000"/>
                <w:sz w:val="20"/>
                <w:szCs w:val="20"/>
              </w:rPr>
            </w:pPr>
          </w:p>
        </w:tc>
      </w:tr>
      <w:tr w:rsidR="003E37DD" w:rsidRPr="003E37DD" w14:paraId="5DD6B4D8" w14:textId="77777777" w:rsidTr="003E37DD">
        <w:trPr>
          <w:trHeight w:val="1305"/>
        </w:trPr>
        <w:tc>
          <w:tcPr>
            <w:tcW w:w="525" w:type="dxa"/>
            <w:vMerge/>
            <w:tcBorders>
              <w:top w:val="nil"/>
              <w:left w:val="single" w:sz="4" w:space="0" w:color="auto"/>
              <w:bottom w:val="single" w:sz="4" w:space="0" w:color="000000"/>
              <w:right w:val="single" w:sz="4" w:space="0" w:color="auto"/>
            </w:tcBorders>
            <w:vAlign w:val="center"/>
            <w:hideMark/>
          </w:tcPr>
          <w:p w14:paraId="77E03C58"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7077F7E6" w14:textId="77777777" w:rsidR="003E37DD" w:rsidRPr="003E37DD" w:rsidRDefault="003E37DD" w:rsidP="003E37DD">
            <w:pPr>
              <w:rPr>
                <w:rFonts w:ascii="Arial" w:hAnsi="Arial" w:cs="Arial"/>
                <w:color w:val="000000"/>
                <w:sz w:val="20"/>
                <w:szCs w:val="20"/>
              </w:rPr>
            </w:pPr>
          </w:p>
        </w:tc>
        <w:tc>
          <w:tcPr>
            <w:tcW w:w="1114" w:type="dxa"/>
            <w:vMerge/>
            <w:tcBorders>
              <w:top w:val="single" w:sz="4" w:space="0" w:color="auto"/>
              <w:left w:val="single" w:sz="4" w:space="0" w:color="auto"/>
              <w:bottom w:val="single" w:sz="4" w:space="0" w:color="000000"/>
              <w:right w:val="single" w:sz="4" w:space="0" w:color="auto"/>
            </w:tcBorders>
            <w:vAlign w:val="center"/>
            <w:hideMark/>
          </w:tcPr>
          <w:p w14:paraId="456E1D2D"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2C623378"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4E5D608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106</w:t>
            </w:r>
          </w:p>
        </w:tc>
        <w:tc>
          <w:tcPr>
            <w:tcW w:w="958" w:type="dxa"/>
            <w:tcBorders>
              <w:top w:val="nil"/>
              <w:left w:val="nil"/>
              <w:bottom w:val="single" w:sz="4" w:space="0" w:color="auto"/>
              <w:right w:val="single" w:sz="4" w:space="0" w:color="auto"/>
            </w:tcBorders>
            <w:shd w:val="clear" w:color="auto" w:fill="auto"/>
            <w:vAlign w:val="center"/>
            <w:hideMark/>
          </w:tcPr>
          <w:p w14:paraId="6F4DF8E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106</w:t>
            </w:r>
          </w:p>
        </w:tc>
        <w:tc>
          <w:tcPr>
            <w:tcW w:w="749" w:type="dxa"/>
            <w:tcBorders>
              <w:top w:val="nil"/>
              <w:left w:val="nil"/>
              <w:bottom w:val="single" w:sz="4" w:space="0" w:color="auto"/>
              <w:right w:val="single" w:sz="4" w:space="0" w:color="auto"/>
            </w:tcBorders>
            <w:shd w:val="clear" w:color="auto" w:fill="auto"/>
            <w:vAlign w:val="center"/>
            <w:hideMark/>
          </w:tcPr>
          <w:p w14:paraId="1D51D30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106</w:t>
            </w:r>
          </w:p>
        </w:tc>
        <w:tc>
          <w:tcPr>
            <w:tcW w:w="935" w:type="dxa"/>
            <w:tcBorders>
              <w:top w:val="nil"/>
              <w:left w:val="nil"/>
              <w:bottom w:val="single" w:sz="4" w:space="0" w:color="auto"/>
              <w:right w:val="single" w:sz="4" w:space="0" w:color="auto"/>
            </w:tcBorders>
            <w:shd w:val="clear" w:color="auto" w:fill="auto"/>
            <w:vAlign w:val="center"/>
            <w:hideMark/>
          </w:tcPr>
          <w:p w14:paraId="6718FCE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106</w:t>
            </w:r>
          </w:p>
        </w:tc>
        <w:tc>
          <w:tcPr>
            <w:tcW w:w="773" w:type="dxa"/>
            <w:tcBorders>
              <w:top w:val="nil"/>
              <w:left w:val="nil"/>
              <w:bottom w:val="single" w:sz="4" w:space="0" w:color="auto"/>
              <w:right w:val="single" w:sz="4" w:space="0" w:color="auto"/>
            </w:tcBorders>
            <w:shd w:val="clear" w:color="auto" w:fill="auto"/>
            <w:vAlign w:val="center"/>
            <w:hideMark/>
          </w:tcPr>
          <w:p w14:paraId="44ABB39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106</w:t>
            </w:r>
          </w:p>
        </w:tc>
        <w:tc>
          <w:tcPr>
            <w:tcW w:w="773" w:type="dxa"/>
            <w:tcBorders>
              <w:top w:val="nil"/>
              <w:left w:val="nil"/>
              <w:bottom w:val="single" w:sz="4" w:space="0" w:color="auto"/>
              <w:right w:val="single" w:sz="4" w:space="0" w:color="auto"/>
            </w:tcBorders>
            <w:shd w:val="clear" w:color="auto" w:fill="auto"/>
            <w:vAlign w:val="center"/>
            <w:hideMark/>
          </w:tcPr>
          <w:p w14:paraId="0A166BA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106</w:t>
            </w:r>
          </w:p>
        </w:tc>
        <w:tc>
          <w:tcPr>
            <w:tcW w:w="906" w:type="dxa"/>
            <w:tcBorders>
              <w:top w:val="nil"/>
              <w:left w:val="nil"/>
              <w:bottom w:val="single" w:sz="4" w:space="0" w:color="auto"/>
              <w:right w:val="single" w:sz="4" w:space="0" w:color="auto"/>
            </w:tcBorders>
            <w:shd w:val="clear" w:color="auto" w:fill="auto"/>
            <w:vAlign w:val="center"/>
            <w:hideMark/>
          </w:tcPr>
          <w:p w14:paraId="192B879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106</w:t>
            </w:r>
          </w:p>
        </w:tc>
        <w:tc>
          <w:tcPr>
            <w:tcW w:w="906" w:type="dxa"/>
            <w:tcBorders>
              <w:top w:val="nil"/>
              <w:left w:val="nil"/>
              <w:bottom w:val="single" w:sz="4" w:space="0" w:color="auto"/>
              <w:right w:val="single" w:sz="4" w:space="0" w:color="auto"/>
            </w:tcBorders>
            <w:shd w:val="clear" w:color="auto" w:fill="auto"/>
            <w:vAlign w:val="center"/>
            <w:hideMark/>
          </w:tcPr>
          <w:p w14:paraId="35FD2A4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106</w:t>
            </w:r>
          </w:p>
        </w:tc>
        <w:tc>
          <w:tcPr>
            <w:tcW w:w="906" w:type="dxa"/>
            <w:tcBorders>
              <w:top w:val="nil"/>
              <w:left w:val="nil"/>
              <w:bottom w:val="single" w:sz="4" w:space="0" w:color="auto"/>
              <w:right w:val="single" w:sz="4" w:space="0" w:color="auto"/>
            </w:tcBorders>
            <w:shd w:val="clear" w:color="auto" w:fill="auto"/>
            <w:vAlign w:val="center"/>
            <w:hideMark/>
          </w:tcPr>
          <w:p w14:paraId="4C4BED1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106</w:t>
            </w:r>
          </w:p>
        </w:tc>
        <w:tc>
          <w:tcPr>
            <w:tcW w:w="906" w:type="dxa"/>
            <w:tcBorders>
              <w:top w:val="nil"/>
              <w:left w:val="nil"/>
              <w:bottom w:val="single" w:sz="4" w:space="0" w:color="auto"/>
              <w:right w:val="single" w:sz="4" w:space="0" w:color="auto"/>
            </w:tcBorders>
            <w:shd w:val="clear" w:color="auto" w:fill="auto"/>
            <w:vAlign w:val="center"/>
            <w:hideMark/>
          </w:tcPr>
          <w:p w14:paraId="17D44D0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106</w:t>
            </w:r>
          </w:p>
        </w:tc>
        <w:tc>
          <w:tcPr>
            <w:tcW w:w="1451" w:type="dxa"/>
            <w:vMerge/>
            <w:tcBorders>
              <w:top w:val="nil"/>
              <w:left w:val="single" w:sz="4" w:space="0" w:color="auto"/>
              <w:bottom w:val="single" w:sz="4" w:space="0" w:color="000000"/>
              <w:right w:val="single" w:sz="4" w:space="0" w:color="auto"/>
            </w:tcBorders>
            <w:vAlign w:val="center"/>
            <w:hideMark/>
          </w:tcPr>
          <w:p w14:paraId="469BB0B4" w14:textId="77777777" w:rsidR="003E37DD" w:rsidRPr="003E37DD" w:rsidRDefault="003E37DD" w:rsidP="003E37DD">
            <w:pPr>
              <w:rPr>
                <w:rFonts w:ascii="Arial" w:hAnsi="Arial" w:cs="Arial"/>
                <w:color w:val="000000"/>
                <w:sz w:val="20"/>
                <w:szCs w:val="20"/>
              </w:rPr>
            </w:pPr>
          </w:p>
        </w:tc>
      </w:tr>
      <w:tr w:rsidR="003E37DD" w:rsidRPr="003E37DD" w14:paraId="7455CC7D" w14:textId="77777777" w:rsidTr="003E37DD">
        <w:trPr>
          <w:trHeight w:val="1020"/>
        </w:trPr>
        <w:tc>
          <w:tcPr>
            <w:tcW w:w="525" w:type="dxa"/>
            <w:tcBorders>
              <w:top w:val="nil"/>
              <w:left w:val="single" w:sz="4" w:space="0" w:color="auto"/>
              <w:bottom w:val="single" w:sz="4" w:space="0" w:color="auto"/>
              <w:right w:val="single" w:sz="4" w:space="0" w:color="auto"/>
            </w:tcBorders>
            <w:shd w:val="clear" w:color="auto" w:fill="auto"/>
            <w:hideMark/>
          </w:tcPr>
          <w:p w14:paraId="10E498F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w:t>
            </w:r>
          </w:p>
        </w:tc>
        <w:tc>
          <w:tcPr>
            <w:tcW w:w="1957" w:type="dxa"/>
            <w:tcBorders>
              <w:top w:val="nil"/>
              <w:left w:val="nil"/>
              <w:bottom w:val="single" w:sz="4" w:space="0" w:color="auto"/>
              <w:right w:val="single" w:sz="4" w:space="0" w:color="auto"/>
            </w:tcBorders>
            <w:shd w:val="clear" w:color="auto" w:fill="auto"/>
            <w:hideMark/>
          </w:tcPr>
          <w:p w14:paraId="2CCBFA31"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Основное мероприятие 02. Информационная безопасность</w:t>
            </w:r>
          </w:p>
        </w:tc>
        <w:tc>
          <w:tcPr>
            <w:tcW w:w="1114" w:type="dxa"/>
            <w:tcBorders>
              <w:top w:val="nil"/>
              <w:left w:val="nil"/>
              <w:bottom w:val="single" w:sz="4" w:space="0" w:color="auto"/>
              <w:right w:val="single" w:sz="4" w:space="0" w:color="auto"/>
            </w:tcBorders>
            <w:shd w:val="clear" w:color="auto" w:fill="auto"/>
            <w:hideMark/>
          </w:tcPr>
          <w:p w14:paraId="2849FCD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3974E805"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54F5D897"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23 365,00000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7682EB5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4 673,00000</w:t>
            </w:r>
          </w:p>
        </w:tc>
        <w:tc>
          <w:tcPr>
            <w:tcW w:w="906" w:type="dxa"/>
            <w:tcBorders>
              <w:top w:val="nil"/>
              <w:left w:val="nil"/>
              <w:bottom w:val="single" w:sz="4" w:space="0" w:color="auto"/>
              <w:right w:val="nil"/>
            </w:tcBorders>
            <w:shd w:val="clear" w:color="auto" w:fill="auto"/>
            <w:vAlign w:val="center"/>
            <w:hideMark/>
          </w:tcPr>
          <w:p w14:paraId="178BB50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4 673,00000</w:t>
            </w:r>
          </w:p>
        </w:tc>
        <w:tc>
          <w:tcPr>
            <w:tcW w:w="906" w:type="dxa"/>
            <w:tcBorders>
              <w:top w:val="nil"/>
              <w:left w:val="nil"/>
              <w:bottom w:val="single" w:sz="4" w:space="0" w:color="auto"/>
              <w:right w:val="nil"/>
            </w:tcBorders>
            <w:shd w:val="clear" w:color="auto" w:fill="auto"/>
            <w:vAlign w:val="center"/>
            <w:hideMark/>
          </w:tcPr>
          <w:p w14:paraId="65ABFB58"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4 673,00000</w:t>
            </w:r>
          </w:p>
        </w:tc>
        <w:tc>
          <w:tcPr>
            <w:tcW w:w="906" w:type="dxa"/>
            <w:tcBorders>
              <w:top w:val="nil"/>
              <w:left w:val="nil"/>
              <w:bottom w:val="single" w:sz="4" w:space="0" w:color="auto"/>
              <w:right w:val="single" w:sz="4" w:space="0" w:color="auto"/>
            </w:tcBorders>
            <w:shd w:val="clear" w:color="auto" w:fill="auto"/>
            <w:vAlign w:val="center"/>
            <w:hideMark/>
          </w:tcPr>
          <w:p w14:paraId="11D65535"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4 673,00000</w:t>
            </w:r>
          </w:p>
        </w:tc>
        <w:tc>
          <w:tcPr>
            <w:tcW w:w="906" w:type="dxa"/>
            <w:tcBorders>
              <w:top w:val="nil"/>
              <w:left w:val="nil"/>
              <w:bottom w:val="single" w:sz="4" w:space="0" w:color="auto"/>
              <w:right w:val="single" w:sz="4" w:space="0" w:color="auto"/>
            </w:tcBorders>
            <w:shd w:val="clear" w:color="auto" w:fill="auto"/>
            <w:vAlign w:val="center"/>
            <w:hideMark/>
          </w:tcPr>
          <w:p w14:paraId="668F9DDB"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4 673,00000</w:t>
            </w:r>
          </w:p>
        </w:tc>
        <w:tc>
          <w:tcPr>
            <w:tcW w:w="1451" w:type="dxa"/>
            <w:tcBorders>
              <w:top w:val="nil"/>
              <w:left w:val="nil"/>
              <w:bottom w:val="single" w:sz="4" w:space="0" w:color="auto"/>
              <w:right w:val="single" w:sz="4" w:space="0" w:color="auto"/>
            </w:tcBorders>
            <w:shd w:val="clear" w:color="auto" w:fill="auto"/>
            <w:hideMark/>
          </w:tcPr>
          <w:p w14:paraId="2EA7BEF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 </w:t>
            </w:r>
          </w:p>
        </w:tc>
      </w:tr>
      <w:tr w:rsidR="003E37DD" w:rsidRPr="003E37DD" w14:paraId="782303A6" w14:textId="77777777" w:rsidTr="003E37DD">
        <w:trPr>
          <w:trHeight w:val="4470"/>
        </w:trPr>
        <w:tc>
          <w:tcPr>
            <w:tcW w:w="525" w:type="dxa"/>
            <w:vMerge w:val="restart"/>
            <w:tcBorders>
              <w:top w:val="nil"/>
              <w:left w:val="single" w:sz="4" w:space="0" w:color="auto"/>
              <w:bottom w:val="nil"/>
              <w:right w:val="single" w:sz="4" w:space="0" w:color="auto"/>
            </w:tcBorders>
            <w:shd w:val="clear" w:color="auto" w:fill="auto"/>
            <w:hideMark/>
          </w:tcPr>
          <w:p w14:paraId="1A92D18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2.1.</w:t>
            </w:r>
          </w:p>
        </w:tc>
        <w:tc>
          <w:tcPr>
            <w:tcW w:w="1957" w:type="dxa"/>
            <w:tcBorders>
              <w:top w:val="nil"/>
              <w:left w:val="single" w:sz="4" w:space="0" w:color="auto"/>
              <w:bottom w:val="single" w:sz="4" w:space="0" w:color="auto"/>
              <w:right w:val="single" w:sz="4" w:space="0" w:color="auto"/>
            </w:tcBorders>
            <w:shd w:val="clear" w:color="auto" w:fill="auto"/>
            <w:hideMark/>
          </w:tcPr>
          <w:p w14:paraId="0D7D9E56"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Мероприятие 02.01. Приобретение, установка, настройка, монтаж и техническое обслуживание сертифицированных по требованиям безопасности информации технических, программных и программно-технических средств защиты конфиденциальной информации и персональных данных, антивирусного программного обеспечения, средств электронной подписи, средств защиты информационно-</w:t>
            </w:r>
            <w:r w:rsidRPr="003E37DD">
              <w:rPr>
                <w:rFonts w:ascii="Arial" w:hAnsi="Arial" w:cs="Arial"/>
                <w:color w:val="000000"/>
                <w:sz w:val="20"/>
                <w:szCs w:val="20"/>
              </w:rPr>
              <w:lastRenderedPageBreak/>
              <w:t>технологической и телекоммуникационной инфраструктуры от компьютерных атак, средств автоматизации деятельности по защите информации, а также проведение мероприятий по защите информации и аттестации по требованиям безопасности информации объектов информатизации, ЦОД и ИС, используемых ОМСУ муниципального образования Московской области</w:t>
            </w:r>
          </w:p>
        </w:tc>
        <w:tc>
          <w:tcPr>
            <w:tcW w:w="1114" w:type="dxa"/>
            <w:tcBorders>
              <w:top w:val="nil"/>
              <w:left w:val="single" w:sz="4" w:space="0" w:color="auto"/>
              <w:bottom w:val="single" w:sz="4" w:space="0" w:color="auto"/>
              <w:right w:val="single" w:sz="4" w:space="0" w:color="auto"/>
            </w:tcBorders>
            <w:shd w:val="clear" w:color="auto" w:fill="auto"/>
            <w:hideMark/>
          </w:tcPr>
          <w:p w14:paraId="272FFEB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2026 - 2030</w:t>
            </w:r>
          </w:p>
        </w:tc>
        <w:tc>
          <w:tcPr>
            <w:tcW w:w="1372" w:type="dxa"/>
            <w:tcBorders>
              <w:top w:val="nil"/>
              <w:left w:val="nil"/>
              <w:bottom w:val="single" w:sz="4" w:space="0" w:color="auto"/>
              <w:right w:val="single" w:sz="4" w:space="0" w:color="auto"/>
            </w:tcBorders>
            <w:shd w:val="clear" w:color="auto" w:fill="auto"/>
            <w:hideMark/>
          </w:tcPr>
          <w:p w14:paraId="774C8D05"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4ECAFC64" w14:textId="77777777" w:rsidR="003E37DD" w:rsidRPr="003E37DD" w:rsidRDefault="003E37DD" w:rsidP="003E37DD">
            <w:pPr>
              <w:jc w:val="right"/>
              <w:rPr>
                <w:rFonts w:ascii="Arial" w:hAnsi="Arial" w:cs="Arial"/>
                <w:color w:val="000000"/>
                <w:sz w:val="20"/>
                <w:szCs w:val="20"/>
              </w:rPr>
            </w:pPr>
            <w:r w:rsidRPr="003E37DD">
              <w:rPr>
                <w:rFonts w:ascii="Arial" w:hAnsi="Arial" w:cs="Arial"/>
                <w:color w:val="000000"/>
                <w:sz w:val="20"/>
                <w:szCs w:val="20"/>
              </w:rPr>
              <w:t>23 365,00000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5C4160A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4 673,00000</w:t>
            </w:r>
          </w:p>
        </w:tc>
        <w:tc>
          <w:tcPr>
            <w:tcW w:w="906" w:type="dxa"/>
            <w:tcBorders>
              <w:top w:val="nil"/>
              <w:left w:val="nil"/>
              <w:bottom w:val="single" w:sz="4" w:space="0" w:color="auto"/>
              <w:right w:val="nil"/>
            </w:tcBorders>
            <w:shd w:val="clear" w:color="auto" w:fill="auto"/>
            <w:vAlign w:val="center"/>
            <w:hideMark/>
          </w:tcPr>
          <w:p w14:paraId="53265FE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4 673,00000</w:t>
            </w:r>
          </w:p>
        </w:tc>
        <w:tc>
          <w:tcPr>
            <w:tcW w:w="906" w:type="dxa"/>
            <w:tcBorders>
              <w:top w:val="nil"/>
              <w:left w:val="nil"/>
              <w:bottom w:val="single" w:sz="4" w:space="0" w:color="auto"/>
              <w:right w:val="nil"/>
            </w:tcBorders>
            <w:shd w:val="clear" w:color="auto" w:fill="auto"/>
            <w:vAlign w:val="center"/>
            <w:hideMark/>
          </w:tcPr>
          <w:p w14:paraId="023919D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4 673,00000</w:t>
            </w:r>
          </w:p>
        </w:tc>
        <w:tc>
          <w:tcPr>
            <w:tcW w:w="906" w:type="dxa"/>
            <w:tcBorders>
              <w:top w:val="nil"/>
              <w:left w:val="nil"/>
              <w:bottom w:val="single" w:sz="4" w:space="0" w:color="auto"/>
              <w:right w:val="single" w:sz="4" w:space="0" w:color="auto"/>
            </w:tcBorders>
            <w:shd w:val="clear" w:color="auto" w:fill="auto"/>
            <w:vAlign w:val="center"/>
            <w:hideMark/>
          </w:tcPr>
          <w:p w14:paraId="63A07A6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4 673,00000</w:t>
            </w:r>
          </w:p>
        </w:tc>
        <w:tc>
          <w:tcPr>
            <w:tcW w:w="906" w:type="dxa"/>
            <w:tcBorders>
              <w:top w:val="nil"/>
              <w:left w:val="nil"/>
              <w:bottom w:val="single" w:sz="4" w:space="0" w:color="auto"/>
              <w:right w:val="single" w:sz="4" w:space="0" w:color="auto"/>
            </w:tcBorders>
            <w:shd w:val="clear" w:color="auto" w:fill="auto"/>
            <w:vAlign w:val="center"/>
            <w:hideMark/>
          </w:tcPr>
          <w:p w14:paraId="1E83ED6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4 673,00000</w:t>
            </w:r>
          </w:p>
        </w:tc>
        <w:tc>
          <w:tcPr>
            <w:tcW w:w="1451" w:type="dxa"/>
            <w:vMerge w:val="restart"/>
            <w:tcBorders>
              <w:top w:val="nil"/>
              <w:left w:val="single" w:sz="4" w:space="0" w:color="auto"/>
              <w:bottom w:val="nil"/>
              <w:right w:val="single" w:sz="4" w:space="0" w:color="auto"/>
            </w:tcBorders>
            <w:shd w:val="clear" w:color="auto" w:fill="auto"/>
            <w:hideMark/>
          </w:tcPr>
          <w:p w14:paraId="463847B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информационных технологий, информационной безопасности и связи</w:t>
            </w:r>
          </w:p>
        </w:tc>
      </w:tr>
      <w:tr w:rsidR="003E37DD" w:rsidRPr="003E37DD" w14:paraId="642B84DF" w14:textId="77777777" w:rsidTr="003E37DD">
        <w:trPr>
          <w:trHeight w:val="405"/>
        </w:trPr>
        <w:tc>
          <w:tcPr>
            <w:tcW w:w="525" w:type="dxa"/>
            <w:vMerge/>
            <w:tcBorders>
              <w:top w:val="nil"/>
              <w:left w:val="single" w:sz="4" w:space="0" w:color="auto"/>
              <w:bottom w:val="nil"/>
              <w:right w:val="single" w:sz="4" w:space="0" w:color="auto"/>
            </w:tcBorders>
            <w:vAlign w:val="center"/>
            <w:hideMark/>
          </w:tcPr>
          <w:p w14:paraId="724FF9E7"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single" w:sz="4" w:space="0" w:color="auto"/>
              <w:bottom w:val="single" w:sz="4" w:space="0" w:color="000000"/>
              <w:right w:val="single" w:sz="4" w:space="0" w:color="auto"/>
            </w:tcBorders>
            <w:shd w:val="clear" w:color="auto" w:fill="auto"/>
            <w:hideMark/>
          </w:tcPr>
          <w:p w14:paraId="013303D7"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 xml:space="preserve">Результат 1. Обеспечено соответствие объектов информатизации требованиям о защите информации ограниченного доступа, не составляющей </w:t>
            </w:r>
            <w:r w:rsidRPr="003E37DD">
              <w:rPr>
                <w:rFonts w:ascii="Arial" w:hAnsi="Arial" w:cs="Arial"/>
                <w:color w:val="000000"/>
                <w:sz w:val="20"/>
                <w:szCs w:val="20"/>
              </w:rPr>
              <w:lastRenderedPageBreak/>
              <w:t>государственную тайну (единица)</w:t>
            </w:r>
          </w:p>
        </w:tc>
        <w:tc>
          <w:tcPr>
            <w:tcW w:w="1114" w:type="dxa"/>
            <w:vMerge w:val="restart"/>
            <w:tcBorders>
              <w:top w:val="nil"/>
              <w:left w:val="single" w:sz="4" w:space="0" w:color="auto"/>
              <w:bottom w:val="single" w:sz="4" w:space="0" w:color="000000"/>
              <w:right w:val="single" w:sz="4" w:space="0" w:color="auto"/>
            </w:tcBorders>
            <w:shd w:val="clear" w:color="auto" w:fill="auto"/>
            <w:vAlign w:val="center"/>
            <w:hideMark/>
          </w:tcPr>
          <w:p w14:paraId="1D26F86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х</w:t>
            </w:r>
          </w:p>
        </w:tc>
        <w:tc>
          <w:tcPr>
            <w:tcW w:w="1372" w:type="dxa"/>
            <w:vMerge w:val="restart"/>
            <w:tcBorders>
              <w:top w:val="nil"/>
              <w:left w:val="single" w:sz="4" w:space="0" w:color="auto"/>
              <w:bottom w:val="single" w:sz="4" w:space="0" w:color="000000"/>
              <w:right w:val="single" w:sz="4" w:space="0" w:color="auto"/>
            </w:tcBorders>
            <w:shd w:val="clear" w:color="auto" w:fill="auto"/>
            <w:vAlign w:val="center"/>
            <w:hideMark/>
          </w:tcPr>
          <w:p w14:paraId="7B13F16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47205F3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3FF2513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2026 год</w:t>
            </w:r>
          </w:p>
        </w:tc>
        <w:tc>
          <w:tcPr>
            <w:tcW w:w="3230" w:type="dxa"/>
            <w:gridSpan w:val="4"/>
            <w:tcBorders>
              <w:top w:val="single" w:sz="4" w:space="0" w:color="auto"/>
              <w:left w:val="nil"/>
              <w:bottom w:val="single" w:sz="4" w:space="0" w:color="auto"/>
              <w:right w:val="single" w:sz="4" w:space="0" w:color="000000"/>
            </w:tcBorders>
            <w:shd w:val="clear" w:color="auto" w:fill="auto"/>
            <w:vAlign w:val="center"/>
            <w:hideMark/>
          </w:tcPr>
          <w:p w14:paraId="4E21C12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7FFCEFA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2581DF3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025DE26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66C4636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tcBorders>
              <w:top w:val="nil"/>
              <w:left w:val="single" w:sz="4" w:space="0" w:color="auto"/>
              <w:bottom w:val="nil"/>
              <w:right w:val="single" w:sz="4" w:space="0" w:color="auto"/>
            </w:tcBorders>
            <w:vAlign w:val="center"/>
            <w:hideMark/>
          </w:tcPr>
          <w:p w14:paraId="1727927D" w14:textId="77777777" w:rsidR="003E37DD" w:rsidRPr="003E37DD" w:rsidRDefault="003E37DD" w:rsidP="003E37DD">
            <w:pPr>
              <w:rPr>
                <w:rFonts w:ascii="Arial" w:hAnsi="Arial" w:cs="Arial"/>
                <w:color w:val="000000"/>
                <w:sz w:val="20"/>
                <w:szCs w:val="20"/>
              </w:rPr>
            </w:pPr>
          </w:p>
        </w:tc>
      </w:tr>
      <w:tr w:rsidR="003E37DD" w:rsidRPr="003E37DD" w14:paraId="77705CDC" w14:textId="77777777" w:rsidTr="003E37DD">
        <w:trPr>
          <w:trHeight w:val="630"/>
        </w:trPr>
        <w:tc>
          <w:tcPr>
            <w:tcW w:w="525" w:type="dxa"/>
            <w:vMerge/>
            <w:tcBorders>
              <w:top w:val="nil"/>
              <w:left w:val="single" w:sz="4" w:space="0" w:color="auto"/>
              <w:bottom w:val="nil"/>
              <w:right w:val="single" w:sz="4" w:space="0" w:color="auto"/>
            </w:tcBorders>
            <w:vAlign w:val="center"/>
            <w:hideMark/>
          </w:tcPr>
          <w:p w14:paraId="74955971"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20953C9D"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1843108E"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5FDECFEE"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01DBCE15"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687DAF54"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38BC101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21C24CC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3607280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4B97A34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auto"/>
              <w:right w:val="single" w:sz="4" w:space="0" w:color="auto"/>
            </w:tcBorders>
            <w:vAlign w:val="center"/>
            <w:hideMark/>
          </w:tcPr>
          <w:p w14:paraId="135FDBF9"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5F8698A0"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499A22AB"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3930CD38"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nil"/>
              <w:right w:val="single" w:sz="4" w:space="0" w:color="auto"/>
            </w:tcBorders>
            <w:vAlign w:val="center"/>
            <w:hideMark/>
          </w:tcPr>
          <w:p w14:paraId="203DA1AE" w14:textId="77777777" w:rsidR="003E37DD" w:rsidRPr="003E37DD" w:rsidRDefault="003E37DD" w:rsidP="003E37DD">
            <w:pPr>
              <w:rPr>
                <w:rFonts w:ascii="Arial" w:hAnsi="Arial" w:cs="Arial"/>
                <w:color w:val="000000"/>
                <w:sz w:val="20"/>
                <w:szCs w:val="20"/>
              </w:rPr>
            </w:pPr>
          </w:p>
        </w:tc>
      </w:tr>
      <w:tr w:rsidR="003E37DD" w:rsidRPr="003E37DD" w14:paraId="7489A22C" w14:textId="77777777" w:rsidTr="003E37DD">
        <w:trPr>
          <w:trHeight w:val="420"/>
        </w:trPr>
        <w:tc>
          <w:tcPr>
            <w:tcW w:w="525" w:type="dxa"/>
            <w:vMerge/>
            <w:tcBorders>
              <w:top w:val="nil"/>
              <w:left w:val="single" w:sz="4" w:space="0" w:color="auto"/>
              <w:bottom w:val="nil"/>
              <w:right w:val="single" w:sz="4" w:space="0" w:color="auto"/>
            </w:tcBorders>
            <w:vAlign w:val="center"/>
            <w:hideMark/>
          </w:tcPr>
          <w:p w14:paraId="2CA75D28"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2BAD9D7A"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3E7F11E9"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2BDEE127"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20704FE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p>
        </w:tc>
        <w:tc>
          <w:tcPr>
            <w:tcW w:w="958" w:type="dxa"/>
            <w:tcBorders>
              <w:top w:val="nil"/>
              <w:left w:val="nil"/>
              <w:bottom w:val="single" w:sz="4" w:space="0" w:color="auto"/>
              <w:right w:val="single" w:sz="4" w:space="0" w:color="auto"/>
            </w:tcBorders>
            <w:shd w:val="clear" w:color="auto" w:fill="auto"/>
            <w:vAlign w:val="center"/>
            <w:hideMark/>
          </w:tcPr>
          <w:p w14:paraId="0FB6871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p>
        </w:tc>
        <w:tc>
          <w:tcPr>
            <w:tcW w:w="749" w:type="dxa"/>
            <w:tcBorders>
              <w:top w:val="nil"/>
              <w:left w:val="nil"/>
              <w:bottom w:val="nil"/>
              <w:right w:val="nil"/>
            </w:tcBorders>
            <w:shd w:val="clear" w:color="auto" w:fill="auto"/>
            <w:vAlign w:val="center"/>
            <w:hideMark/>
          </w:tcPr>
          <w:p w14:paraId="686886D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p>
        </w:tc>
        <w:tc>
          <w:tcPr>
            <w:tcW w:w="935" w:type="dxa"/>
            <w:tcBorders>
              <w:top w:val="nil"/>
              <w:left w:val="single" w:sz="4" w:space="0" w:color="auto"/>
              <w:bottom w:val="nil"/>
              <w:right w:val="nil"/>
            </w:tcBorders>
            <w:shd w:val="clear" w:color="auto" w:fill="auto"/>
            <w:vAlign w:val="center"/>
            <w:hideMark/>
          </w:tcPr>
          <w:p w14:paraId="0D08F27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p>
        </w:tc>
        <w:tc>
          <w:tcPr>
            <w:tcW w:w="773" w:type="dxa"/>
            <w:tcBorders>
              <w:top w:val="nil"/>
              <w:left w:val="single" w:sz="4" w:space="0" w:color="auto"/>
              <w:bottom w:val="nil"/>
              <w:right w:val="nil"/>
            </w:tcBorders>
            <w:shd w:val="clear" w:color="auto" w:fill="auto"/>
            <w:vAlign w:val="center"/>
            <w:hideMark/>
          </w:tcPr>
          <w:p w14:paraId="2B4B9B3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p>
        </w:tc>
        <w:tc>
          <w:tcPr>
            <w:tcW w:w="773" w:type="dxa"/>
            <w:tcBorders>
              <w:top w:val="nil"/>
              <w:left w:val="single" w:sz="4" w:space="0" w:color="auto"/>
              <w:bottom w:val="single" w:sz="4" w:space="0" w:color="auto"/>
              <w:right w:val="single" w:sz="4" w:space="0" w:color="auto"/>
            </w:tcBorders>
            <w:shd w:val="clear" w:color="auto" w:fill="auto"/>
            <w:vAlign w:val="center"/>
            <w:hideMark/>
          </w:tcPr>
          <w:p w14:paraId="0E8DBBB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p>
        </w:tc>
        <w:tc>
          <w:tcPr>
            <w:tcW w:w="906" w:type="dxa"/>
            <w:tcBorders>
              <w:top w:val="nil"/>
              <w:left w:val="nil"/>
              <w:bottom w:val="nil"/>
              <w:right w:val="nil"/>
            </w:tcBorders>
            <w:shd w:val="clear" w:color="auto" w:fill="auto"/>
            <w:vAlign w:val="center"/>
            <w:hideMark/>
          </w:tcPr>
          <w:p w14:paraId="6E65FF5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06" w:type="dxa"/>
            <w:tcBorders>
              <w:top w:val="nil"/>
              <w:left w:val="single" w:sz="4" w:space="0" w:color="auto"/>
              <w:bottom w:val="nil"/>
              <w:right w:val="nil"/>
            </w:tcBorders>
            <w:shd w:val="clear" w:color="auto" w:fill="auto"/>
            <w:vAlign w:val="center"/>
            <w:hideMark/>
          </w:tcPr>
          <w:p w14:paraId="5A01937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06" w:type="dxa"/>
            <w:tcBorders>
              <w:top w:val="nil"/>
              <w:left w:val="single" w:sz="4" w:space="0" w:color="auto"/>
              <w:bottom w:val="nil"/>
              <w:right w:val="nil"/>
            </w:tcBorders>
            <w:shd w:val="clear" w:color="auto" w:fill="auto"/>
            <w:vAlign w:val="center"/>
            <w:hideMark/>
          </w:tcPr>
          <w:p w14:paraId="0983BEA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06" w:type="dxa"/>
            <w:tcBorders>
              <w:top w:val="nil"/>
              <w:left w:val="single" w:sz="4" w:space="0" w:color="auto"/>
              <w:bottom w:val="nil"/>
              <w:right w:val="nil"/>
            </w:tcBorders>
            <w:shd w:val="clear" w:color="auto" w:fill="auto"/>
            <w:vAlign w:val="center"/>
            <w:hideMark/>
          </w:tcPr>
          <w:p w14:paraId="1E361F3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1451" w:type="dxa"/>
            <w:vMerge/>
            <w:tcBorders>
              <w:top w:val="nil"/>
              <w:left w:val="single" w:sz="4" w:space="0" w:color="auto"/>
              <w:bottom w:val="nil"/>
              <w:right w:val="single" w:sz="4" w:space="0" w:color="auto"/>
            </w:tcBorders>
            <w:vAlign w:val="center"/>
            <w:hideMark/>
          </w:tcPr>
          <w:p w14:paraId="1D58D900" w14:textId="77777777" w:rsidR="003E37DD" w:rsidRPr="003E37DD" w:rsidRDefault="003E37DD" w:rsidP="003E37DD">
            <w:pPr>
              <w:rPr>
                <w:rFonts w:ascii="Arial" w:hAnsi="Arial" w:cs="Arial"/>
                <w:color w:val="000000"/>
                <w:sz w:val="20"/>
                <w:szCs w:val="20"/>
              </w:rPr>
            </w:pPr>
          </w:p>
        </w:tc>
      </w:tr>
      <w:tr w:rsidR="003E37DD" w:rsidRPr="003E37DD" w14:paraId="73410050" w14:textId="77777777" w:rsidTr="003E37DD">
        <w:trPr>
          <w:trHeight w:val="1065"/>
        </w:trPr>
        <w:tc>
          <w:tcPr>
            <w:tcW w:w="525" w:type="dxa"/>
            <w:tcBorders>
              <w:top w:val="nil"/>
              <w:left w:val="single" w:sz="4" w:space="0" w:color="auto"/>
              <w:bottom w:val="single" w:sz="4" w:space="0" w:color="auto"/>
              <w:right w:val="single" w:sz="4" w:space="0" w:color="auto"/>
            </w:tcBorders>
            <w:shd w:val="clear" w:color="auto" w:fill="auto"/>
            <w:hideMark/>
          </w:tcPr>
          <w:p w14:paraId="5F1F75A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w:t>
            </w:r>
          </w:p>
        </w:tc>
        <w:tc>
          <w:tcPr>
            <w:tcW w:w="1957" w:type="dxa"/>
            <w:tcBorders>
              <w:top w:val="nil"/>
              <w:left w:val="nil"/>
              <w:bottom w:val="single" w:sz="4" w:space="0" w:color="auto"/>
              <w:right w:val="single" w:sz="4" w:space="0" w:color="auto"/>
            </w:tcBorders>
            <w:shd w:val="clear" w:color="auto" w:fill="auto"/>
            <w:hideMark/>
          </w:tcPr>
          <w:p w14:paraId="54F0A73C"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Основное мероприятие 03. Цифровое государственное управление</w:t>
            </w:r>
          </w:p>
        </w:tc>
        <w:tc>
          <w:tcPr>
            <w:tcW w:w="1114" w:type="dxa"/>
            <w:tcBorders>
              <w:top w:val="nil"/>
              <w:left w:val="nil"/>
              <w:bottom w:val="single" w:sz="4" w:space="0" w:color="auto"/>
              <w:right w:val="single" w:sz="4" w:space="0" w:color="auto"/>
            </w:tcBorders>
            <w:shd w:val="clear" w:color="auto" w:fill="auto"/>
            <w:hideMark/>
          </w:tcPr>
          <w:p w14:paraId="2F4C8B6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268CC9C2"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0224DB1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72 330,00000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5AF4C88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14 674,00000</w:t>
            </w:r>
          </w:p>
        </w:tc>
        <w:tc>
          <w:tcPr>
            <w:tcW w:w="906" w:type="dxa"/>
            <w:tcBorders>
              <w:top w:val="single" w:sz="4" w:space="0" w:color="auto"/>
              <w:left w:val="nil"/>
              <w:bottom w:val="single" w:sz="4" w:space="0" w:color="auto"/>
              <w:right w:val="nil"/>
            </w:tcBorders>
            <w:shd w:val="clear" w:color="auto" w:fill="auto"/>
            <w:vAlign w:val="center"/>
            <w:hideMark/>
          </w:tcPr>
          <w:p w14:paraId="7BBCF8F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14 414,00000</w:t>
            </w:r>
          </w:p>
        </w:tc>
        <w:tc>
          <w:tcPr>
            <w:tcW w:w="906" w:type="dxa"/>
            <w:tcBorders>
              <w:top w:val="single" w:sz="4" w:space="0" w:color="auto"/>
              <w:left w:val="nil"/>
              <w:bottom w:val="single" w:sz="4" w:space="0" w:color="auto"/>
              <w:right w:val="nil"/>
            </w:tcBorders>
            <w:shd w:val="clear" w:color="auto" w:fill="auto"/>
            <w:vAlign w:val="center"/>
            <w:hideMark/>
          </w:tcPr>
          <w:p w14:paraId="1BA744F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14 414,00000</w:t>
            </w:r>
          </w:p>
        </w:tc>
        <w:tc>
          <w:tcPr>
            <w:tcW w:w="906" w:type="dxa"/>
            <w:tcBorders>
              <w:top w:val="single" w:sz="4" w:space="0" w:color="auto"/>
              <w:left w:val="nil"/>
              <w:bottom w:val="single" w:sz="4" w:space="0" w:color="auto"/>
              <w:right w:val="single" w:sz="4" w:space="0" w:color="auto"/>
            </w:tcBorders>
            <w:shd w:val="clear" w:color="auto" w:fill="auto"/>
            <w:vAlign w:val="center"/>
            <w:hideMark/>
          </w:tcPr>
          <w:p w14:paraId="7B0D84A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14 414,00000</w:t>
            </w:r>
          </w:p>
        </w:tc>
        <w:tc>
          <w:tcPr>
            <w:tcW w:w="906" w:type="dxa"/>
            <w:tcBorders>
              <w:top w:val="single" w:sz="4" w:space="0" w:color="auto"/>
              <w:left w:val="nil"/>
              <w:bottom w:val="single" w:sz="4" w:space="0" w:color="auto"/>
              <w:right w:val="single" w:sz="4" w:space="0" w:color="auto"/>
            </w:tcBorders>
            <w:shd w:val="clear" w:color="auto" w:fill="auto"/>
            <w:vAlign w:val="center"/>
            <w:hideMark/>
          </w:tcPr>
          <w:p w14:paraId="50A7F5F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14 414,00000</w:t>
            </w:r>
          </w:p>
        </w:tc>
        <w:tc>
          <w:tcPr>
            <w:tcW w:w="1451" w:type="dxa"/>
            <w:tcBorders>
              <w:top w:val="nil"/>
              <w:left w:val="nil"/>
              <w:bottom w:val="single" w:sz="4" w:space="0" w:color="auto"/>
              <w:right w:val="single" w:sz="4" w:space="0" w:color="auto"/>
            </w:tcBorders>
            <w:shd w:val="clear" w:color="auto" w:fill="auto"/>
            <w:hideMark/>
          </w:tcPr>
          <w:p w14:paraId="56937D76"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 </w:t>
            </w:r>
          </w:p>
        </w:tc>
      </w:tr>
      <w:tr w:rsidR="003E37DD" w:rsidRPr="003E37DD" w14:paraId="02F9BED2" w14:textId="77777777" w:rsidTr="003E37DD">
        <w:trPr>
          <w:trHeight w:val="1050"/>
        </w:trPr>
        <w:tc>
          <w:tcPr>
            <w:tcW w:w="525" w:type="dxa"/>
            <w:vMerge w:val="restart"/>
            <w:tcBorders>
              <w:top w:val="nil"/>
              <w:left w:val="single" w:sz="4" w:space="0" w:color="auto"/>
              <w:bottom w:val="nil"/>
              <w:right w:val="single" w:sz="4" w:space="0" w:color="auto"/>
            </w:tcBorders>
            <w:shd w:val="clear" w:color="auto" w:fill="auto"/>
            <w:hideMark/>
          </w:tcPr>
          <w:p w14:paraId="1FB6053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3.1.</w:t>
            </w:r>
          </w:p>
        </w:tc>
        <w:tc>
          <w:tcPr>
            <w:tcW w:w="1957" w:type="dxa"/>
            <w:tcBorders>
              <w:top w:val="nil"/>
              <w:left w:val="nil"/>
              <w:bottom w:val="single" w:sz="4" w:space="0" w:color="auto"/>
              <w:right w:val="single" w:sz="4" w:space="0" w:color="auto"/>
            </w:tcBorders>
            <w:shd w:val="clear" w:color="auto" w:fill="auto"/>
            <w:hideMark/>
          </w:tcPr>
          <w:p w14:paraId="24F29DBE"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Мероприятие 03.01. Обеспечение программными продуктами</w:t>
            </w:r>
          </w:p>
        </w:tc>
        <w:tc>
          <w:tcPr>
            <w:tcW w:w="1114" w:type="dxa"/>
            <w:tcBorders>
              <w:top w:val="nil"/>
              <w:left w:val="nil"/>
              <w:bottom w:val="single" w:sz="4" w:space="0" w:color="auto"/>
              <w:right w:val="single" w:sz="4" w:space="0" w:color="auto"/>
            </w:tcBorders>
            <w:shd w:val="clear" w:color="auto" w:fill="auto"/>
            <w:hideMark/>
          </w:tcPr>
          <w:p w14:paraId="0A9A538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5D83ED50"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2933EC8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40 690,00000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4805E86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8 138,00000</w:t>
            </w:r>
          </w:p>
        </w:tc>
        <w:tc>
          <w:tcPr>
            <w:tcW w:w="906" w:type="dxa"/>
            <w:tcBorders>
              <w:top w:val="nil"/>
              <w:left w:val="nil"/>
              <w:bottom w:val="single" w:sz="4" w:space="0" w:color="auto"/>
              <w:right w:val="nil"/>
            </w:tcBorders>
            <w:shd w:val="clear" w:color="auto" w:fill="auto"/>
            <w:vAlign w:val="center"/>
            <w:hideMark/>
          </w:tcPr>
          <w:p w14:paraId="25B1D72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8 138,00000</w:t>
            </w:r>
          </w:p>
        </w:tc>
        <w:tc>
          <w:tcPr>
            <w:tcW w:w="906" w:type="dxa"/>
            <w:tcBorders>
              <w:top w:val="nil"/>
              <w:left w:val="nil"/>
              <w:bottom w:val="single" w:sz="4" w:space="0" w:color="auto"/>
              <w:right w:val="nil"/>
            </w:tcBorders>
            <w:shd w:val="clear" w:color="auto" w:fill="auto"/>
            <w:vAlign w:val="center"/>
            <w:hideMark/>
          </w:tcPr>
          <w:p w14:paraId="329849F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8 138,00000</w:t>
            </w:r>
          </w:p>
        </w:tc>
        <w:tc>
          <w:tcPr>
            <w:tcW w:w="906" w:type="dxa"/>
            <w:tcBorders>
              <w:top w:val="nil"/>
              <w:left w:val="nil"/>
              <w:bottom w:val="single" w:sz="4" w:space="0" w:color="auto"/>
              <w:right w:val="single" w:sz="4" w:space="0" w:color="auto"/>
            </w:tcBorders>
            <w:shd w:val="clear" w:color="auto" w:fill="auto"/>
            <w:vAlign w:val="center"/>
            <w:hideMark/>
          </w:tcPr>
          <w:p w14:paraId="175B3FB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8 138,00000</w:t>
            </w:r>
          </w:p>
        </w:tc>
        <w:tc>
          <w:tcPr>
            <w:tcW w:w="906" w:type="dxa"/>
            <w:tcBorders>
              <w:top w:val="nil"/>
              <w:left w:val="nil"/>
              <w:bottom w:val="single" w:sz="4" w:space="0" w:color="auto"/>
              <w:right w:val="single" w:sz="4" w:space="0" w:color="auto"/>
            </w:tcBorders>
            <w:shd w:val="clear" w:color="auto" w:fill="auto"/>
            <w:vAlign w:val="center"/>
            <w:hideMark/>
          </w:tcPr>
          <w:p w14:paraId="22A6EF1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8 138,00000</w:t>
            </w:r>
          </w:p>
        </w:tc>
        <w:tc>
          <w:tcPr>
            <w:tcW w:w="1451" w:type="dxa"/>
            <w:vMerge w:val="restart"/>
            <w:tcBorders>
              <w:top w:val="nil"/>
              <w:left w:val="single" w:sz="4" w:space="0" w:color="auto"/>
              <w:bottom w:val="nil"/>
              <w:right w:val="single" w:sz="4" w:space="0" w:color="auto"/>
            </w:tcBorders>
            <w:shd w:val="clear" w:color="auto" w:fill="auto"/>
            <w:hideMark/>
          </w:tcPr>
          <w:p w14:paraId="792E5ED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информационных технологий, информационной безопасности и связи</w:t>
            </w:r>
          </w:p>
        </w:tc>
      </w:tr>
      <w:tr w:rsidR="003E37DD" w:rsidRPr="003E37DD" w14:paraId="012815D1" w14:textId="77777777" w:rsidTr="003E37DD">
        <w:trPr>
          <w:trHeight w:val="405"/>
        </w:trPr>
        <w:tc>
          <w:tcPr>
            <w:tcW w:w="525" w:type="dxa"/>
            <w:vMerge/>
            <w:tcBorders>
              <w:top w:val="nil"/>
              <w:left w:val="single" w:sz="4" w:space="0" w:color="auto"/>
              <w:bottom w:val="nil"/>
              <w:right w:val="single" w:sz="4" w:space="0" w:color="auto"/>
            </w:tcBorders>
            <w:vAlign w:val="center"/>
            <w:hideMark/>
          </w:tcPr>
          <w:p w14:paraId="421A27E0"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single" w:sz="4" w:space="0" w:color="auto"/>
              <w:bottom w:val="single" w:sz="4" w:space="0" w:color="000000"/>
              <w:right w:val="single" w:sz="4" w:space="0" w:color="auto"/>
            </w:tcBorders>
            <w:shd w:val="clear" w:color="auto" w:fill="auto"/>
            <w:hideMark/>
          </w:tcPr>
          <w:p w14:paraId="00788EF4"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Результат 1. ОМСУ обеспечены программными продуктами согласно заявленной потребности (единица)</w:t>
            </w:r>
          </w:p>
        </w:tc>
        <w:tc>
          <w:tcPr>
            <w:tcW w:w="1114" w:type="dxa"/>
            <w:vMerge w:val="restart"/>
            <w:tcBorders>
              <w:top w:val="nil"/>
              <w:left w:val="single" w:sz="4" w:space="0" w:color="auto"/>
              <w:bottom w:val="single" w:sz="4" w:space="0" w:color="000000"/>
              <w:right w:val="single" w:sz="4" w:space="0" w:color="auto"/>
            </w:tcBorders>
            <w:shd w:val="clear" w:color="auto" w:fill="auto"/>
            <w:hideMark/>
          </w:tcPr>
          <w:p w14:paraId="2C10D13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1372" w:type="dxa"/>
            <w:vMerge w:val="restart"/>
            <w:tcBorders>
              <w:top w:val="nil"/>
              <w:left w:val="single" w:sz="4" w:space="0" w:color="auto"/>
              <w:bottom w:val="single" w:sz="4" w:space="0" w:color="000000"/>
              <w:right w:val="single" w:sz="4" w:space="0" w:color="auto"/>
            </w:tcBorders>
            <w:shd w:val="clear" w:color="auto" w:fill="auto"/>
            <w:hideMark/>
          </w:tcPr>
          <w:p w14:paraId="1C3671F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6FBEC6F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04E2E23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2026 год</w:t>
            </w:r>
          </w:p>
        </w:tc>
        <w:tc>
          <w:tcPr>
            <w:tcW w:w="3230" w:type="dxa"/>
            <w:gridSpan w:val="4"/>
            <w:tcBorders>
              <w:top w:val="single" w:sz="4" w:space="0" w:color="auto"/>
              <w:left w:val="nil"/>
              <w:bottom w:val="single" w:sz="4" w:space="0" w:color="auto"/>
              <w:right w:val="single" w:sz="4" w:space="0" w:color="000000"/>
            </w:tcBorders>
            <w:shd w:val="clear" w:color="auto" w:fill="auto"/>
            <w:vAlign w:val="center"/>
            <w:hideMark/>
          </w:tcPr>
          <w:p w14:paraId="0F0CD49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7A4537D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4C7C24C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519B888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56D1C9F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tcBorders>
              <w:top w:val="nil"/>
              <w:left w:val="single" w:sz="4" w:space="0" w:color="auto"/>
              <w:bottom w:val="nil"/>
              <w:right w:val="single" w:sz="4" w:space="0" w:color="auto"/>
            </w:tcBorders>
            <w:vAlign w:val="center"/>
            <w:hideMark/>
          </w:tcPr>
          <w:p w14:paraId="493E96B2" w14:textId="77777777" w:rsidR="003E37DD" w:rsidRPr="003E37DD" w:rsidRDefault="003E37DD" w:rsidP="003E37DD">
            <w:pPr>
              <w:rPr>
                <w:rFonts w:ascii="Arial" w:hAnsi="Arial" w:cs="Arial"/>
                <w:color w:val="000000"/>
                <w:sz w:val="20"/>
                <w:szCs w:val="20"/>
              </w:rPr>
            </w:pPr>
          </w:p>
        </w:tc>
      </w:tr>
      <w:tr w:rsidR="003E37DD" w:rsidRPr="003E37DD" w14:paraId="01AEDDEB" w14:textId="77777777" w:rsidTr="003E37DD">
        <w:trPr>
          <w:trHeight w:val="630"/>
        </w:trPr>
        <w:tc>
          <w:tcPr>
            <w:tcW w:w="525" w:type="dxa"/>
            <w:vMerge/>
            <w:tcBorders>
              <w:top w:val="nil"/>
              <w:left w:val="single" w:sz="4" w:space="0" w:color="auto"/>
              <w:bottom w:val="nil"/>
              <w:right w:val="single" w:sz="4" w:space="0" w:color="auto"/>
            </w:tcBorders>
            <w:vAlign w:val="center"/>
            <w:hideMark/>
          </w:tcPr>
          <w:p w14:paraId="79D99CA8"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2C5BDFE8"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5BA9847F"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114CE557"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4E06EEFB"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7B0AEBBF"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6D02F30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25330C8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3274193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2AF8371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auto"/>
              <w:right w:val="single" w:sz="4" w:space="0" w:color="auto"/>
            </w:tcBorders>
            <w:vAlign w:val="center"/>
            <w:hideMark/>
          </w:tcPr>
          <w:p w14:paraId="0F66143F"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5A2372C7"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1CF7177C"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4E4CA5B2"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nil"/>
              <w:right w:val="single" w:sz="4" w:space="0" w:color="auto"/>
            </w:tcBorders>
            <w:vAlign w:val="center"/>
            <w:hideMark/>
          </w:tcPr>
          <w:p w14:paraId="6D7D7999" w14:textId="77777777" w:rsidR="003E37DD" w:rsidRPr="003E37DD" w:rsidRDefault="003E37DD" w:rsidP="003E37DD">
            <w:pPr>
              <w:rPr>
                <w:rFonts w:ascii="Arial" w:hAnsi="Arial" w:cs="Arial"/>
                <w:color w:val="000000"/>
                <w:sz w:val="20"/>
                <w:szCs w:val="20"/>
              </w:rPr>
            </w:pPr>
          </w:p>
        </w:tc>
      </w:tr>
      <w:tr w:rsidR="003E37DD" w:rsidRPr="003E37DD" w14:paraId="7282E42A" w14:textId="77777777" w:rsidTr="003E37DD">
        <w:trPr>
          <w:trHeight w:val="360"/>
        </w:trPr>
        <w:tc>
          <w:tcPr>
            <w:tcW w:w="525" w:type="dxa"/>
            <w:vMerge/>
            <w:tcBorders>
              <w:top w:val="nil"/>
              <w:left w:val="single" w:sz="4" w:space="0" w:color="auto"/>
              <w:bottom w:val="nil"/>
              <w:right w:val="single" w:sz="4" w:space="0" w:color="auto"/>
            </w:tcBorders>
            <w:vAlign w:val="center"/>
            <w:hideMark/>
          </w:tcPr>
          <w:p w14:paraId="2C843340"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66AEDE8A"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5D9C3F21"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4E2EBD83"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7229335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58" w:type="dxa"/>
            <w:tcBorders>
              <w:top w:val="nil"/>
              <w:left w:val="nil"/>
              <w:bottom w:val="single" w:sz="4" w:space="0" w:color="auto"/>
              <w:right w:val="single" w:sz="4" w:space="0" w:color="auto"/>
            </w:tcBorders>
            <w:shd w:val="clear" w:color="auto" w:fill="auto"/>
            <w:vAlign w:val="center"/>
            <w:hideMark/>
          </w:tcPr>
          <w:p w14:paraId="31A367E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49" w:type="dxa"/>
            <w:tcBorders>
              <w:top w:val="nil"/>
              <w:left w:val="nil"/>
              <w:bottom w:val="single" w:sz="4" w:space="0" w:color="auto"/>
              <w:right w:val="single" w:sz="4" w:space="0" w:color="auto"/>
            </w:tcBorders>
            <w:shd w:val="clear" w:color="auto" w:fill="auto"/>
            <w:vAlign w:val="center"/>
            <w:hideMark/>
          </w:tcPr>
          <w:p w14:paraId="64D5AD8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35" w:type="dxa"/>
            <w:tcBorders>
              <w:top w:val="nil"/>
              <w:left w:val="nil"/>
              <w:bottom w:val="single" w:sz="4" w:space="0" w:color="auto"/>
              <w:right w:val="single" w:sz="4" w:space="0" w:color="auto"/>
            </w:tcBorders>
            <w:shd w:val="clear" w:color="auto" w:fill="auto"/>
            <w:vAlign w:val="center"/>
            <w:hideMark/>
          </w:tcPr>
          <w:p w14:paraId="747019F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73" w:type="dxa"/>
            <w:tcBorders>
              <w:top w:val="nil"/>
              <w:left w:val="nil"/>
              <w:bottom w:val="single" w:sz="4" w:space="0" w:color="auto"/>
              <w:right w:val="single" w:sz="4" w:space="0" w:color="auto"/>
            </w:tcBorders>
            <w:shd w:val="clear" w:color="auto" w:fill="auto"/>
            <w:vAlign w:val="center"/>
            <w:hideMark/>
          </w:tcPr>
          <w:p w14:paraId="0BA122D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73" w:type="dxa"/>
            <w:tcBorders>
              <w:top w:val="nil"/>
              <w:left w:val="nil"/>
              <w:bottom w:val="single" w:sz="4" w:space="0" w:color="auto"/>
              <w:right w:val="single" w:sz="4" w:space="0" w:color="auto"/>
            </w:tcBorders>
            <w:shd w:val="clear" w:color="auto" w:fill="auto"/>
            <w:vAlign w:val="center"/>
            <w:hideMark/>
          </w:tcPr>
          <w:p w14:paraId="3FC1C98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085C0CF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4E6A34E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5B7D2FB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6C9CE54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1451" w:type="dxa"/>
            <w:vMerge/>
            <w:tcBorders>
              <w:top w:val="nil"/>
              <w:left w:val="single" w:sz="4" w:space="0" w:color="auto"/>
              <w:bottom w:val="nil"/>
              <w:right w:val="single" w:sz="4" w:space="0" w:color="auto"/>
            </w:tcBorders>
            <w:vAlign w:val="center"/>
            <w:hideMark/>
          </w:tcPr>
          <w:p w14:paraId="5A14FEE1" w14:textId="77777777" w:rsidR="003E37DD" w:rsidRPr="003E37DD" w:rsidRDefault="003E37DD" w:rsidP="003E37DD">
            <w:pPr>
              <w:rPr>
                <w:rFonts w:ascii="Arial" w:hAnsi="Arial" w:cs="Arial"/>
                <w:color w:val="000000"/>
                <w:sz w:val="20"/>
                <w:szCs w:val="20"/>
              </w:rPr>
            </w:pPr>
          </w:p>
        </w:tc>
      </w:tr>
      <w:tr w:rsidR="003E37DD" w:rsidRPr="003E37DD" w14:paraId="48B2E8F3" w14:textId="77777777" w:rsidTr="003E37DD">
        <w:trPr>
          <w:trHeight w:val="2025"/>
        </w:trPr>
        <w:tc>
          <w:tcPr>
            <w:tcW w:w="525" w:type="dxa"/>
            <w:vMerge w:val="restart"/>
            <w:tcBorders>
              <w:top w:val="nil"/>
              <w:left w:val="single" w:sz="4" w:space="0" w:color="auto"/>
              <w:bottom w:val="nil"/>
              <w:right w:val="single" w:sz="4" w:space="0" w:color="auto"/>
            </w:tcBorders>
            <w:shd w:val="clear" w:color="auto" w:fill="auto"/>
            <w:hideMark/>
          </w:tcPr>
          <w:p w14:paraId="227804B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3.2.</w:t>
            </w:r>
          </w:p>
        </w:tc>
        <w:tc>
          <w:tcPr>
            <w:tcW w:w="1957" w:type="dxa"/>
            <w:tcBorders>
              <w:top w:val="nil"/>
              <w:left w:val="nil"/>
              <w:bottom w:val="single" w:sz="4" w:space="0" w:color="auto"/>
              <w:right w:val="single" w:sz="4" w:space="0" w:color="auto"/>
            </w:tcBorders>
            <w:shd w:val="clear" w:color="auto" w:fill="auto"/>
            <w:hideMark/>
          </w:tcPr>
          <w:p w14:paraId="715991DB"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 xml:space="preserve">Мероприятие 03.02. Внедрение и сопровождение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муниципального образования </w:t>
            </w:r>
            <w:r w:rsidRPr="003E37DD">
              <w:rPr>
                <w:rFonts w:ascii="Arial" w:hAnsi="Arial" w:cs="Arial"/>
                <w:color w:val="000000"/>
                <w:sz w:val="20"/>
                <w:szCs w:val="20"/>
              </w:rPr>
              <w:lastRenderedPageBreak/>
              <w:t>Московской области</w:t>
            </w:r>
          </w:p>
        </w:tc>
        <w:tc>
          <w:tcPr>
            <w:tcW w:w="1114" w:type="dxa"/>
            <w:tcBorders>
              <w:top w:val="nil"/>
              <w:left w:val="nil"/>
              <w:bottom w:val="single" w:sz="4" w:space="0" w:color="auto"/>
              <w:right w:val="single" w:sz="4" w:space="0" w:color="auto"/>
            </w:tcBorders>
            <w:shd w:val="clear" w:color="auto" w:fill="auto"/>
            <w:hideMark/>
          </w:tcPr>
          <w:p w14:paraId="143D734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2026 - 2030</w:t>
            </w:r>
          </w:p>
        </w:tc>
        <w:tc>
          <w:tcPr>
            <w:tcW w:w="1372" w:type="dxa"/>
            <w:tcBorders>
              <w:top w:val="nil"/>
              <w:left w:val="nil"/>
              <w:bottom w:val="single" w:sz="4" w:space="0" w:color="auto"/>
              <w:right w:val="single" w:sz="4" w:space="0" w:color="auto"/>
            </w:tcBorders>
            <w:shd w:val="clear" w:color="auto" w:fill="auto"/>
            <w:hideMark/>
          </w:tcPr>
          <w:p w14:paraId="147D0474"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1B20817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4912F22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76E129D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370F359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5D87878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3367C75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nil"/>
              <w:right w:val="single" w:sz="4" w:space="0" w:color="auto"/>
            </w:tcBorders>
            <w:vAlign w:val="center"/>
            <w:hideMark/>
          </w:tcPr>
          <w:p w14:paraId="2F5771BB" w14:textId="77777777" w:rsidR="003E37DD" w:rsidRPr="003E37DD" w:rsidRDefault="003E37DD" w:rsidP="003E37DD">
            <w:pPr>
              <w:rPr>
                <w:rFonts w:ascii="Arial" w:hAnsi="Arial" w:cs="Arial"/>
                <w:color w:val="000000"/>
                <w:sz w:val="20"/>
                <w:szCs w:val="20"/>
              </w:rPr>
            </w:pPr>
          </w:p>
        </w:tc>
      </w:tr>
      <w:tr w:rsidR="003E37DD" w:rsidRPr="003E37DD" w14:paraId="341C1C3B" w14:textId="77777777" w:rsidTr="003E37DD">
        <w:trPr>
          <w:trHeight w:val="405"/>
        </w:trPr>
        <w:tc>
          <w:tcPr>
            <w:tcW w:w="525" w:type="dxa"/>
            <w:vMerge/>
            <w:tcBorders>
              <w:top w:val="nil"/>
              <w:left w:val="single" w:sz="4" w:space="0" w:color="auto"/>
              <w:bottom w:val="nil"/>
              <w:right w:val="single" w:sz="4" w:space="0" w:color="auto"/>
            </w:tcBorders>
            <w:vAlign w:val="center"/>
            <w:hideMark/>
          </w:tcPr>
          <w:p w14:paraId="129FA033"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single" w:sz="4" w:space="0" w:color="auto"/>
              <w:bottom w:val="single" w:sz="4" w:space="0" w:color="000000"/>
              <w:right w:val="single" w:sz="4" w:space="0" w:color="auto"/>
            </w:tcBorders>
            <w:shd w:val="clear" w:color="auto" w:fill="auto"/>
            <w:hideMark/>
          </w:tcPr>
          <w:p w14:paraId="10D189EA"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Результат 1. 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(единица)</w:t>
            </w:r>
          </w:p>
        </w:tc>
        <w:tc>
          <w:tcPr>
            <w:tcW w:w="1114" w:type="dxa"/>
            <w:vMerge w:val="restart"/>
            <w:tcBorders>
              <w:top w:val="nil"/>
              <w:left w:val="single" w:sz="4" w:space="0" w:color="auto"/>
              <w:bottom w:val="single" w:sz="4" w:space="0" w:color="000000"/>
              <w:right w:val="single" w:sz="4" w:space="0" w:color="auto"/>
            </w:tcBorders>
            <w:shd w:val="clear" w:color="auto" w:fill="auto"/>
            <w:hideMark/>
          </w:tcPr>
          <w:p w14:paraId="51A4912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1372" w:type="dxa"/>
            <w:vMerge w:val="restart"/>
            <w:tcBorders>
              <w:top w:val="nil"/>
              <w:left w:val="single" w:sz="4" w:space="0" w:color="auto"/>
              <w:bottom w:val="single" w:sz="4" w:space="0" w:color="000000"/>
              <w:right w:val="single" w:sz="4" w:space="0" w:color="auto"/>
            </w:tcBorders>
            <w:shd w:val="clear" w:color="auto" w:fill="auto"/>
            <w:hideMark/>
          </w:tcPr>
          <w:p w14:paraId="31605E8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59173C1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6B68BFB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2026 год</w:t>
            </w:r>
          </w:p>
        </w:tc>
        <w:tc>
          <w:tcPr>
            <w:tcW w:w="3230" w:type="dxa"/>
            <w:gridSpan w:val="4"/>
            <w:tcBorders>
              <w:top w:val="single" w:sz="4" w:space="0" w:color="auto"/>
              <w:left w:val="nil"/>
              <w:bottom w:val="single" w:sz="4" w:space="0" w:color="auto"/>
              <w:right w:val="single" w:sz="4" w:space="0" w:color="000000"/>
            </w:tcBorders>
            <w:shd w:val="clear" w:color="auto" w:fill="auto"/>
            <w:vAlign w:val="center"/>
            <w:hideMark/>
          </w:tcPr>
          <w:p w14:paraId="2C8F409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0EACF55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1C4CA4F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436208A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22F1BAF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tcBorders>
              <w:top w:val="nil"/>
              <w:left w:val="single" w:sz="4" w:space="0" w:color="auto"/>
              <w:bottom w:val="nil"/>
              <w:right w:val="single" w:sz="4" w:space="0" w:color="auto"/>
            </w:tcBorders>
            <w:vAlign w:val="center"/>
            <w:hideMark/>
          </w:tcPr>
          <w:p w14:paraId="2E9F6616" w14:textId="77777777" w:rsidR="003E37DD" w:rsidRPr="003E37DD" w:rsidRDefault="003E37DD" w:rsidP="003E37DD">
            <w:pPr>
              <w:rPr>
                <w:rFonts w:ascii="Arial" w:hAnsi="Arial" w:cs="Arial"/>
                <w:color w:val="000000"/>
                <w:sz w:val="20"/>
                <w:szCs w:val="20"/>
              </w:rPr>
            </w:pPr>
          </w:p>
        </w:tc>
      </w:tr>
      <w:tr w:rsidR="003E37DD" w:rsidRPr="003E37DD" w14:paraId="2ABC021E" w14:textId="77777777" w:rsidTr="003E37DD">
        <w:trPr>
          <w:trHeight w:val="630"/>
        </w:trPr>
        <w:tc>
          <w:tcPr>
            <w:tcW w:w="525" w:type="dxa"/>
            <w:vMerge/>
            <w:tcBorders>
              <w:top w:val="nil"/>
              <w:left w:val="single" w:sz="4" w:space="0" w:color="auto"/>
              <w:bottom w:val="nil"/>
              <w:right w:val="single" w:sz="4" w:space="0" w:color="auto"/>
            </w:tcBorders>
            <w:vAlign w:val="center"/>
            <w:hideMark/>
          </w:tcPr>
          <w:p w14:paraId="3573CCCA"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3684348E"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08E0F6E4"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396C515C"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0B7A09AC"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63D1B764"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7F75621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5541531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461C81E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4EB1374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auto"/>
              <w:right w:val="single" w:sz="4" w:space="0" w:color="auto"/>
            </w:tcBorders>
            <w:vAlign w:val="center"/>
            <w:hideMark/>
          </w:tcPr>
          <w:p w14:paraId="7FA20131"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0514BEAC"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07E3885B"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3EF2C38E"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nil"/>
              <w:right w:val="single" w:sz="4" w:space="0" w:color="auto"/>
            </w:tcBorders>
            <w:vAlign w:val="center"/>
            <w:hideMark/>
          </w:tcPr>
          <w:p w14:paraId="0244F6C8" w14:textId="77777777" w:rsidR="003E37DD" w:rsidRPr="003E37DD" w:rsidRDefault="003E37DD" w:rsidP="003E37DD">
            <w:pPr>
              <w:rPr>
                <w:rFonts w:ascii="Arial" w:hAnsi="Arial" w:cs="Arial"/>
                <w:color w:val="000000"/>
                <w:sz w:val="20"/>
                <w:szCs w:val="20"/>
              </w:rPr>
            </w:pPr>
          </w:p>
        </w:tc>
      </w:tr>
      <w:tr w:rsidR="003E37DD" w:rsidRPr="003E37DD" w14:paraId="5E8EA4C8" w14:textId="77777777" w:rsidTr="003E37DD">
        <w:trPr>
          <w:trHeight w:val="750"/>
        </w:trPr>
        <w:tc>
          <w:tcPr>
            <w:tcW w:w="525" w:type="dxa"/>
            <w:vMerge/>
            <w:tcBorders>
              <w:top w:val="nil"/>
              <w:left w:val="single" w:sz="4" w:space="0" w:color="auto"/>
              <w:bottom w:val="nil"/>
              <w:right w:val="single" w:sz="4" w:space="0" w:color="auto"/>
            </w:tcBorders>
            <w:vAlign w:val="center"/>
            <w:hideMark/>
          </w:tcPr>
          <w:p w14:paraId="09A9F9DE"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58E37045"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2856F0DE"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2A633A69"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3BC485B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58" w:type="dxa"/>
            <w:tcBorders>
              <w:top w:val="nil"/>
              <w:left w:val="nil"/>
              <w:bottom w:val="single" w:sz="4" w:space="0" w:color="auto"/>
              <w:right w:val="single" w:sz="4" w:space="0" w:color="auto"/>
            </w:tcBorders>
            <w:shd w:val="clear" w:color="auto" w:fill="auto"/>
            <w:vAlign w:val="center"/>
            <w:hideMark/>
          </w:tcPr>
          <w:p w14:paraId="7D4B9B5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49" w:type="dxa"/>
            <w:tcBorders>
              <w:top w:val="nil"/>
              <w:left w:val="nil"/>
              <w:bottom w:val="single" w:sz="4" w:space="0" w:color="auto"/>
              <w:right w:val="single" w:sz="4" w:space="0" w:color="auto"/>
            </w:tcBorders>
            <w:shd w:val="clear" w:color="auto" w:fill="auto"/>
            <w:vAlign w:val="center"/>
            <w:hideMark/>
          </w:tcPr>
          <w:p w14:paraId="589275B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35" w:type="dxa"/>
            <w:tcBorders>
              <w:top w:val="nil"/>
              <w:left w:val="nil"/>
              <w:bottom w:val="single" w:sz="4" w:space="0" w:color="auto"/>
              <w:right w:val="single" w:sz="4" w:space="0" w:color="auto"/>
            </w:tcBorders>
            <w:shd w:val="clear" w:color="auto" w:fill="auto"/>
            <w:vAlign w:val="center"/>
            <w:hideMark/>
          </w:tcPr>
          <w:p w14:paraId="05BA36D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73" w:type="dxa"/>
            <w:tcBorders>
              <w:top w:val="nil"/>
              <w:left w:val="nil"/>
              <w:bottom w:val="single" w:sz="4" w:space="0" w:color="auto"/>
              <w:right w:val="single" w:sz="4" w:space="0" w:color="auto"/>
            </w:tcBorders>
            <w:shd w:val="clear" w:color="auto" w:fill="auto"/>
            <w:vAlign w:val="center"/>
            <w:hideMark/>
          </w:tcPr>
          <w:p w14:paraId="53D75FC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773" w:type="dxa"/>
            <w:tcBorders>
              <w:top w:val="nil"/>
              <w:left w:val="nil"/>
              <w:bottom w:val="single" w:sz="4" w:space="0" w:color="auto"/>
              <w:right w:val="single" w:sz="4" w:space="0" w:color="auto"/>
            </w:tcBorders>
            <w:shd w:val="clear" w:color="auto" w:fill="auto"/>
            <w:vAlign w:val="center"/>
            <w:hideMark/>
          </w:tcPr>
          <w:p w14:paraId="0883191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2865294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4BED073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5F3AD04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906" w:type="dxa"/>
            <w:tcBorders>
              <w:top w:val="nil"/>
              <w:left w:val="nil"/>
              <w:bottom w:val="single" w:sz="4" w:space="0" w:color="auto"/>
              <w:right w:val="single" w:sz="4" w:space="0" w:color="auto"/>
            </w:tcBorders>
            <w:shd w:val="clear" w:color="auto" w:fill="auto"/>
            <w:vAlign w:val="center"/>
            <w:hideMark/>
          </w:tcPr>
          <w:p w14:paraId="6E55F57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w:t>
            </w:r>
          </w:p>
        </w:tc>
        <w:tc>
          <w:tcPr>
            <w:tcW w:w="1451" w:type="dxa"/>
            <w:vMerge/>
            <w:tcBorders>
              <w:top w:val="nil"/>
              <w:left w:val="single" w:sz="4" w:space="0" w:color="auto"/>
              <w:bottom w:val="nil"/>
              <w:right w:val="single" w:sz="4" w:space="0" w:color="auto"/>
            </w:tcBorders>
            <w:vAlign w:val="center"/>
            <w:hideMark/>
          </w:tcPr>
          <w:p w14:paraId="72B68163" w14:textId="77777777" w:rsidR="003E37DD" w:rsidRPr="003E37DD" w:rsidRDefault="003E37DD" w:rsidP="003E37DD">
            <w:pPr>
              <w:rPr>
                <w:rFonts w:ascii="Arial" w:hAnsi="Arial" w:cs="Arial"/>
                <w:color w:val="000000"/>
                <w:sz w:val="20"/>
                <w:szCs w:val="20"/>
              </w:rPr>
            </w:pPr>
          </w:p>
        </w:tc>
      </w:tr>
      <w:tr w:rsidR="003E37DD" w:rsidRPr="003E37DD" w14:paraId="361FE690" w14:textId="77777777" w:rsidTr="003E37DD">
        <w:trPr>
          <w:trHeight w:val="1380"/>
        </w:trPr>
        <w:tc>
          <w:tcPr>
            <w:tcW w:w="525" w:type="dxa"/>
            <w:vMerge w:val="restart"/>
            <w:tcBorders>
              <w:top w:val="nil"/>
              <w:left w:val="single" w:sz="4" w:space="0" w:color="auto"/>
              <w:bottom w:val="nil"/>
              <w:right w:val="single" w:sz="4" w:space="0" w:color="auto"/>
            </w:tcBorders>
            <w:shd w:val="clear" w:color="auto" w:fill="auto"/>
            <w:hideMark/>
          </w:tcPr>
          <w:p w14:paraId="2154633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3.3.</w:t>
            </w:r>
          </w:p>
        </w:tc>
        <w:tc>
          <w:tcPr>
            <w:tcW w:w="1957" w:type="dxa"/>
            <w:tcBorders>
              <w:top w:val="nil"/>
              <w:left w:val="nil"/>
              <w:bottom w:val="single" w:sz="4" w:space="0" w:color="auto"/>
              <w:right w:val="single" w:sz="4" w:space="0" w:color="auto"/>
            </w:tcBorders>
            <w:shd w:val="clear" w:color="auto" w:fill="auto"/>
            <w:hideMark/>
          </w:tcPr>
          <w:p w14:paraId="3D6E6D80"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Мероприятие 03.03. Развитие и сопровождение муниципальных информационных систем обеспечения деятельности ОМСУ муниципального образования Московской области</w:t>
            </w:r>
          </w:p>
        </w:tc>
        <w:tc>
          <w:tcPr>
            <w:tcW w:w="1114" w:type="dxa"/>
            <w:tcBorders>
              <w:top w:val="nil"/>
              <w:left w:val="nil"/>
              <w:bottom w:val="single" w:sz="4" w:space="0" w:color="auto"/>
              <w:right w:val="single" w:sz="4" w:space="0" w:color="auto"/>
            </w:tcBorders>
            <w:shd w:val="clear" w:color="auto" w:fill="auto"/>
            <w:hideMark/>
          </w:tcPr>
          <w:p w14:paraId="506B966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4A75AB29"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1F34112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31 640,00000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2B829CB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6 536,00000</w:t>
            </w:r>
          </w:p>
        </w:tc>
        <w:tc>
          <w:tcPr>
            <w:tcW w:w="906" w:type="dxa"/>
            <w:tcBorders>
              <w:top w:val="nil"/>
              <w:left w:val="nil"/>
              <w:bottom w:val="single" w:sz="4" w:space="0" w:color="auto"/>
              <w:right w:val="nil"/>
            </w:tcBorders>
            <w:shd w:val="clear" w:color="auto" w:fill="auto"/>
            <w:vAlign w:val="center"/>
            <w:hideMark/>
          </w:tcPr>
          <w:p w14:paraId="4CC233D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6 276,00000</w:t>
            </w:r>
          </w:p>
        </w:tc>
        <w:tc>
          <w:tcPr>
            <w:tcW w:w="906" w:type="dxa"/>
            <w:tcBorders>
              <w:top w:val="nil"/>
              <w:left w:val="nil"/>
              <w:bottom w:val="single" w:sz="4" w:space="0" w:color="auto"/>
              <w:right w:val="nil"/>
            </w:tcBorders>
            <w:shd w:val="clear" w:color="auto" w:fill="auto"/>
            <w:vAlign w:val="center"/>
            <w:hideMark/>
          </w:tcPr>
          <w:p w14:paraId="514C0E3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6 276,00000</w:t>
            </w:r>
          </w:p>
        </w:tc>
        <w:tc>
          <w:tcPr>
            <w:tcW w:w="906" w:type="dxa"/>
            <w:tcBorders>
              <w:top w:val="nil"/>
              <w:left w:val="nil"/>
              <w:bottom w:val="single" w:sz="4" w:space="0" w:color="auto"/>
              <w:right w:val="single" w:sz="4" w:space="0" w:color="auto"/>
            </w:tcBorders>
            <w:shd w:val="clear" w:color="auto" w:fill="auto"/>
            <w:vAlign w:val="center"/>
            <w:hideMark/>
          </w:tcPr>
          <w:p w14:paraId="6DC9E33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6 276,00000</w:t>
            </w:r>
          </w:p>
        </w:tc>
        <w:tc>
          <w:tcPr>
            <w:tcW w:w="906" w:type="dxa"/>
            <w:tcBorders>
              <w:top w:val="nil"/>
              <w:left w:val="nil"/>
              <w:bottom w:val="single" w:sz="4" w:space="0" w:color="auto"/>
              <w:right w:val="single" w:sz="4" w:space="0" w:color="auto"/>
            </w:tcBorders>
            <w:shd w:val="clear" w:color="auto" w:fill="auto"/>
            <w:vAlign w:val="center"/>
            <w:hideMark/>
          </w:tcPr>
          <w:p w14:paraId="751DA3C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6 276,00000</w:t>
            </w:r>
          </w:p>
        </w:tc>
        <w:tc>
          <w:tcPr>
            <w:tcW w:w="1451" w:type="dxa"/>
            <w:vMerge w:val="restart"/>
            <w:tcBorders>
              <w:top w:val="nil"/>
              <w:left w:val="single" w:sz="4" w:space="0" w:color="auto"/>
              <w:bottom w:val="nil"/>
              <w:right w:val="single" w:sz="4" w:space="0" w:color="auto"/>
            </w:tcBorders>
            <w:shd w:val="clear" w:color="auto" w:fill="auto"/>
            <w:hideMark/>
          </w:tcPr>
          <w:p w14:paraId="0D2095C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информационных технологий, информационной безопасности и связи</w:t>
            </w:r>
          </w:p>
        </w:tc>
      </w:tr>
      <w:tr w:rsidR="003E37DD" w:rsidRPr="003E37DD" w14:paraId="2C12527C" w14:textId="77777777" w:rsidTr="003E37DD">
        <w:trPr>
          <w:trHeight w:val="405"/>
        </w:trPr>
        <w:tc>
          <w:tcPr>
            <w:tcW w:w="525" w:type="dxa"/>
            <w:vMerge/>
            <w:tcBorders>
              <w:top w:val="nil"/>
              <w:left w:val="single" w:sz="4" w:space="0" w:color="auto"/>
              <w:bottom w:val="nil"/>
              <w:right w:val="single" w:sz="4" w:space="0" w:color="auto"/>
            </w:tcBorders>
            <w:vAlign w:val="center"/>
            <w:hideMark/>
          </w:tcPr>
          <w:p w14:paraId="00DCFD48"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single" w:sz="4" w:space="0" w:color="auto"/>
              <w:bottom w:val="single" w:sz="4" w:space="0" w:color="000000"/>
              <w:right w:val="single" w:sz="4" w:space="0" w:color="auto"/>
            </w:tcBorders>
            <w:shd w:val="clear" w:color="auto" w:fill="auto"/>
            <w:hideMark/>
          </w:tcPr>
          <w:p w14:paraId="38ED53E7"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Обеспечено функционирование муниципальных информационных систем обеспечения деятельности ОМСУ (единица)</w:t>
            </w:r>
          </w:p>
        </w:tc>
        <w:tc>
          <w:tcPr>
            <w:tcW w:w="1114" w:type="dxa"/>
            <w:vMerge w:val="restart"/>
            <w:tcBorders>
              <w:top w:val="nil"/>
              <w:left w:val="single" w:sz="4" w:space="0" w:color="auto"/>
              <w:bottom w:val="single" w:sz="4" w:space="0" w:color="000000"/>
              <w:right w:val="single" w:sz="4" w:space="0" w:color="auto"/>
            </w:tcBorders>
            <w:shd w:val="clear" w:color="auto" w:fill="auto"/>
            <w:hideMark/>
          </w:tcPr>
          <w:p w14:paraId="03B886D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1372" w:type="dxa"/>
            <w:vMerge w:val="restart"/>
            <w:tcBorders>
              <w:top w:val="nil"/>
              <w:left w:val="single" w:sz="4" w:space="0" w:color="auto"/>
              <w:bottom w:val="single" w:sz="4" w:space="0" w:color="000000"/>
              <w:right w:val="single" w:sz="4" w:space="0" w:color="auto"/>
            </w:tcBorders>
            <w:shd w:val="clear" w:color="auto" w:fill="auto"/>
            <w:hideMark/>
          </w:tcPr>
          <w:p w14:paraId="591A5ED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63B6464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62B33DF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2026 год</w:t>
            </w:r>
          </w:p>
        </w:tc>
        <w:tc>
          <w:tcPr>
            <w:tcW w:w="3230" w:type="dxa"/>
            <w:gridSpan w:val="4"/>
            <w:tcBorders>
              <w:top w:val="single" w:sz="4" w:space="0" w:color="auto"/>
              <w:left w:val="nil"/>
              <w:bottom w:val="single" w:sz="4" w:space="0" w:color="auto"/>
              <w:right w:val="single" w:sz="4" w:space="0" w:color="000000"/>
            </w:tcBorders>
            <w:shd w:val="clear" w:color="auto" w:fill="auto"/>
            <w:vAlign w:val="center"/>
            <w:hideMark/>
          </w:tcPr>
          <w:p w14:paraId="115D896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4C6CBEE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02E4B49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1AF16E7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3B284C2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tcBorders>
              <w:top w:val="nil"/>
              <w:left w:val="single" w:sz="4" w:space="0" w:color="auto"/>
              <w:bottom w:val="nil"/>
              <w:right w:val="single" w:sz="4" w:space="0" w:color="auto"/>
            </w:tcBorders>
            <w:vAlign w:val="center"/>
            <w:hideMark/>
          </w:tcPr>
          <w:p w14:paraId="13FEABD2" w14:textId="77777777" w:rsidR="003E37DD" w:rsidRPr="003E37DD" w:rsidRDefault="003E37DD" w:rsidP="003E37DD">
            <w:pPr>
              <w:rPr>
                <w:rFonts w:ascii="Arial" w:hAnsi="Arial" w:cs="Arial"/>
                <w:color w:val="000000"/>
                <w:sz w:val="20"/>
                <w:szCs w:val="20"/>
              </w:rPr>
            </w:pPr>
          </w:p>
        </w:tc>
      </w:tr>
      <w:tr w:rsidR="003E37DD" w:rsidRPr="003E37DD" w14:paraId="4D310EEF" w14:textId="77777777" w:rsidTr="003E37DD">
        <w:trPr>
          <w:trHeight w:val="630"/>
        </w:trPr>
        <w:tc>
          <w:tcPr>
            <w:tcW w:w="525" w:type="dxa"/>
            <w:vMerge/>
            <w:tcBorders>
              <w:top w:val="nil"/>
              <w:left w:val="single" w:sz="4" w:space="0" w:color="auto"/>
              <w:bottom w:val="nil"/>
              <w:right w:val="single" w:sz="4" w:space="0" w:color="auto"/>
            </w:tcBorders>
            <w:vAlign w:val="center"/>
            <w:hideMark/>
          </w:tcPr>
          <w:p w14:paraId="55F3258E"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6BF48F80"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20321651"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3C8EDBCC"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4F92E7B1"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51CF4F2F"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191DAEC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22C6763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32B2BE4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0E39910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auto"/>
              <w:right w:val="single" w:sz="4" w:space="0" w:color="auto"/>
            </w:tcBorders>
            <w:vAlign w:val="center"/>
            <w:hideMark/>
          </w:tcPr>
          <w:p w14:paraId="517D1248"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4633271A"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336FED35"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67EBDF25"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nil"/>
              <w:right w:val="single" w:sz="4" w:space="0" w:color="auto"/>
            </w:tcBorders>
            <w:vAlign w:val="center"/>
            <w:hideMark/>
          </w:tcPr>
          <w:p w14:paraId="5EDC86ED" w14:textId="77777777" w:rsidR="003E37DD" w:rsidRPr="003E37DD" w:rsidRDefault="003E37DD" w:rsidP="003E37DD">
            <w:pPr>
              <w:rPr>
                <w:rFonts w:ascii="Arial" w:hAnsi="Arial" w:cs="Arial"/>
                <w:color w:val="000000"/>
                <w:sz w:val="20"/>
                <w:szCs w:val="20"/>
              </w:rPr>
            </w:pPr>
          </w:p>
        </w:tc>
      </w:tr>
      <w:tr w:rsidR="003E37DD" w:rsidRPr="003E37DD" w14:paraId="30ABA447" w14:textId="77777777" w:rsidTr="003E37DD">
        <w:trPr>
          <w:trHeight w:val="315"/>
        </w:trPr>
        <w:tc>
          <w:tcPr>
            <w:tcW w:w="525" w:type="dxa"/>
            <w:vMerge/>
            <w:tcBorders>
              <w:top w:val="nil"/>
              <w:left w:val="single" w:sz="4" w:space="0" w:color="auto"/>
              <w:bottom w:val="nil"/>
              <w:right w:val="single" w:sz="4" w:space="0" w:color="auto"/>
            </w:tcBorders>
            <w:vAlign w:val="center"/>
            <w:hideMark/>
          </w:tcPr>
          <w:p w14:paraId="6E16C2AF"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7A37A7EF"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44327F79"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60512457"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23EC003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958" w:type="dxa"/>
            <w:tcBorders>
              <w:top w:val="nil"/>
              <w:left w:val="nil"/>
              <w:bottom w:val="nil"/>
              <w:right w:val="nil"/>
            </w:tcBorders>
            <w:shd w:val="clear" w:color="auto" w:fill="auto"/>
            <w:vAlign w:val="center"/>
            <w:hideMark/>
          </w:tcPr>
          <w:p w14:paraId="2FD0F2F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749" w:type="dxa"/>
            <w:tcBorders>
              <w:top w:val="nil"/>
              <w:left w:val="single" w:sz="4" w:space="0" w:color="auto"/>
              <w:bottom w:val="nil"/>
              <w:right w:val="nil"/>
            </w:tcBorders>
            <w:shd w:val="clear" w:color="auto" w:fill="auto"/>
            <w:vAlign w:val="center"/>
            <w:hideMark/>
          </w:tcPr>
          <w:p w14:paraId="7E05649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935" w:type="dxa"/>
            <w:tcBorders>
              <w:top w:val="nil"/>
              <w:left w:val="single" w:sz="4" w:space="0" w:color="auto"/>
              <w:bottom w:val="nil"/>
              <w:right w:val="nil"/>
            </w:tcBorders>
            <w:shd w:val="clear" w:color="auto" w:fill="auto"/>
            <w:vAlign w:val="center"/>
            <w:hideMark/>
          </w:tcPr>
          <w:p w14:paraId="2FF0C88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773" w:type="dxa"/>
            <w:tcBorders>
              <w:top w:val="nil"/>
              <w:left w:val="single" w:sz="4" w:space="0" w:color="auto"/>
              <w:bottom w:val="nil"/>
              <w:right w:val="nil"/>
            </w:tcBorders>
            <w:shd w:val="clear" w:color="auto" w:fill="auto"/>
            <w:vAlign w:val="center"/>
            <w:hideMark/>
          </w:tcPr>
          <w:p w14:paraId="434A9F0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773" w:type="dxa"/>
            <w:tcBorders>
              <w:top w:val="nil"/>
              <w:left w:val="single" w:sz="4" w:space="0" w:color="auto"/>
              <w:bottom w:val="nil"/>
              <w:right w:val="nil"/>
            </w:tcBorders>
            <w:shd w:val="clear" w:color="auto" w:fill="auto"/>
            <w:vAlign w:val="center"/>
            <w:hideMark/>
          </w:tcPr>
          <w:p w14:paraId="20C3357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906" w:type="dxa"/>
            <w:tcBorders>
              <w:top w:val="nil"/>
              <w:left w:val="single" w:sz="4" w:space="0" w:color="auto"/>
              <w:bottom w:val="nil"/>
              <w:right w:val="nil"/>
            </w:tcBorders>
            <w:shd w:val="clear" w:color="auto" w:fill="auto"/>
            <w:vAlign w:val="center"/>
            <w:hideMark/>
          </w:tcPr>
          <w:p w14:paraId="7BE70E5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906" w:type="dxa"/>
            <w:tcBorders>
              <w:top w:val="nil"/>
              <w:left w:val="single" w:sz="4" w:space="0" w:color="auto"/>
              <w:bottom w:val="nil"/>
              <w:right w:val="nil"/>
            </w:tcBorders>
            <w:shd w:val="clear" w:color="auto" w:fill="auto"/>
            <w:vAlign w:val="center"/>
            <w:hideMark/>
          </w:tcPr>
          <w:p w14:paraId="6A1DFFF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1BF170F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906" w:type="dxa"/>
            <w:tcBorders>
              <w:top w:val="nil"/>
              <w:left w:val="nil"/>
              <w:bottom w:val="single" w:sz="4" w:space="0" w:color="auto"/>
              <w:right w:val="single" w:sz="4" w:space="0" w:color="auto"/>
            </w:tcBorders>
            <w:shd w:val="clear" w:color="auto" w:fill="auto"/>
            <w:vAlign w:val="center"/>
            <w:hideMark/>
          </w:tcPr>
          <w:p w14:paraId="18884D9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1451" w:type="dxa"/>
            <w:vMerge/>
            <w:tcBorders>
              <w:top w:val="nil"/>
              <w:left w:val="single" w:sz="4" w:space="0" w:color="auto"/>
              <w:bottom w:val="nil"/>
              <w:right w:val="single" w:sz="4" w:space="0" w:color="auto"/>
            </w:tcBorders>
            <w:vAlign w:val="center"/>
            <w:hideMark/>
          </w:tcPr>
          <w:p w14:paraId="40164040" w14:textId="77777777" w:rsidR="003E37DD" w:rsidRPr="003E37DD" w:rsidRDefault="003E37DD" w:rsidP="003E37DD">
            <w:pPr>
              <w:rPr>
                <w:rFonts w:ascii="Arial" w:hAnsi="Arial" w:cs="Arial"/>
                <w:color w:val="000000"/>
                <w:sz w:val="20"/>
                <w:szCs w:val="20"/>
              </w:rPr>
            </w:pPr>
          </w:p>
        </w:tc>
      </w:tr>
      <w:tr w:rsidR="003E37DD" w:rsidRPr="003E37DD" w14:paraId="1DA6171C" w14:textId="77777777" w:rsidTr="003E37DD">
        <w:trPr>
          <w:trHeight w:val="555"/>
        </w:trPr>
        <w:tc>
          <w:tcPr>
            <w:tcW w:w="525" w:type="dxa"/>
            <w:vMerge w:val="restart"/>
            <w:tcBorders>
              <w:top w:val="nil"/>
              <w:left w:val="single" w:sz="4" w:space="0" w:color="auto"/>
              <w:bottom w:val="single" w:sz="4" w:space="0" w:color="auto"/>
              <w:right w:val="single" w:sz="4" w:space="0" w:color="auto"/>
            </w:tcBorders>
            <w:shd w:val="clear" w:color="auto" w:fill="auto"/>
            <w:hideMark/>
          </w:tcPr>
          <w:p w14:paraId="43CA072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3.4.</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3880D7A1"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Мероприятие 03.04. Обеспечение предоставления муниципальных сервисов с использованием национального мессенджера</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41DD166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vMerge w:val="restart"/>
            <w:tcBorders>
              <w:top w:val="nil"/>
              <w:left w:val="single" w:sz="4" w:space="0" w:color="auto"/>
              <w:bottom w:val="single" w:sz="4" w:space="0" w:color="000000"/>
              <w:right w:val="single" w:sz="4" w:space="0" w:color="auto"/>
            </w:tcBorders>
            <w:shd w:val="clear" w:color="auto" w:fill="auto"/>
            <w:hideMark/>
          </w:tcPr>
          <w:p w14:paraId="59B0476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5AAF1A4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A90A91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6AB34B7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vMerge w:val="restart"/>
            <w:tcBorders>
              <w:top w:val="nil"/>
              <w:left w:val="single" w:sz="4" w:space="0" w:color="auto"/>
              <w:bottom w:val="single" w:sz="4" w:space="0" w:color="000000"/>
              <w:right w:val="nil"/>
            </w:tcBorders>
            <w:shd w:val="clear" w:color="auto" w:fill="auto"/>
            <w:vAlign w:val="center"/>
            <w:hideMark/>
          </w:tcPr>
          <w:p w14:paraId="7B620C7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7B84DF9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33834E4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val="restart"/>
            <w:tcBorders>
              <w:top w:val="nil"/>
              <w:left w:val="single" w:sz="4" w:space="0" w:color="auto"/>
              <w:bottom w:val="single" w:sz="4" w:space="0" w:color="auto"/>
              <w:right w:val="single" w:sz="4" w:space="0" w:color="auto"/>
            </w:tcBorders>
            <w:shd w:val="clear" w:color="auto" w:fill="auto"/>
            <w:vAlign w:val="center"/>
            <w:hideMark/>
          </w:tcPr>
          <w:p w14:paraId="4F5F7F5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информационных технологий, информационной безопасности и связи</w:t>
            </w:r>
          </w:p>
        </w:tc>
      </w:tr>
      <w:tr w:rsidR="003E37DD" w:rsidRPr="003E37DD" w14:paraId="12FFE0FD" w14:textId="77777777" w:rsidTr="003E37DD">
        <w:trPr>
          <w:trHeight w:val="315"/>
        </w:trPr>
        <w:tc>
          <w:tcPr>
            <w:tcW w:w="525" w:type="dxa"/>
            <w:vMerge/>
            <w:tcBorders>
              <w:top w:val="nil"/>
              <w:left w:val="single" w:sz="4" w:space="0" w:color="auto"/>
              <w:bottom w:val="single" w:sz="4" w:space="0" w:color="auto"/>
              <w:right w:val="single" w:sz="4" w:space="0" w:color="auto"/>
            </w:tcBorders>
            <w:vAlign w:val="center"/>
            <w:hideMark/>
          </w:tcPr>
          <w:p w14:paraId="07D15E79"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0621FE82"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612D7DB1"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293BDF8C"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78FBB514" w14:textId="77777777" w:rsidR="003E37DD" w:rsidRPr="003E37DD" w:rsidRDefault="003E37DD" w:rsidP="003E37DD">
            <w:pPr>
              <w:rPr>
                <w:rFonts w:ascii="Arial" w:hAnsi="Arial" w:cs="Arial"/>
                <w:color w:val="000000"/>
                <w:sz w:val="20"/>
                <w:szCs w:val="20"/>
              </w:rPr>
            </w:pPr>
          </w:p>
        </w:tc>
        <w:tc>
          <w:tcPr>
            <w:tcW w:w="4188" w:type="dxa"/>
            <w:gridSpan w:val="5"/>
            <w:vMerge/>
            <w:tcBorders>
              <w:top w:val="single" w:sz="4" w:space="0" w:color="auto"/>
              <w:left w:val="single" w:sz="4" w:space="0" w:color="auto"/>
              <w:bottom w:val="single" w:sz="4" w:space="0" w:color="000000"/>
              <w:right w:val="single" w:sz="4" w:space="0" w:color="000000"/>
            </w:tcBorders>
            <w:vAlign w:val="center"/>
            <w:hideMark/>
          </w:tcPr>
          <w:p w14:paraId="6B5EBB72"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2C49F5EF"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nil"/>
            </w:tcBorders>
            <w:vAlign w:val="center"/>
            <w:hideMark/>
          </w:tcPr>
          <w:p w14:paraId="2C6C8C7F"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5B56A03A"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254DC4D6"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auto"/>
              <w:right w:val="single" w:sz="4" w:space="0" w:color="auto"/>
            </w:tcBorders>
            <w:vAlign w:val="center"/>
            <w:hideMark/>
          </w:tcPr>
          <w:p w14:paraId="33851192" w14:textId="77777777" w:rsidR="003E37DD" w:rsidRPr="003E37DD" w:rsidRDefault="003E37DD" w:rsidP="003E37DD">
            <w:pPr>
              <w:rPr>
                <w:rFonts w:ascii="Arial" w:hAnsi="Arial" w:cs="Arial"/>
                <w:color w:val="000000"/>
                <w:sz w:val="20"/>
                <w:szCs w:val="20"/>
              </w:rPr>
            </w:pPr>
          </w:p>
        </w:tc>
      </w:tr>
      <w:tr w:rsidR="003E37DD" w:rsidRPr="003E37DD" w14:paraId="67B3703F" w14:textId="77777777" w:rsidTr="003E37DD">
        <w:trPr>
          <w:trHeight w:val="315"/>
        </w:trPr>
        <w:tc>
          <w:tcPr>
            <w:tcW w:w="525" w:type="dxa"/>
            <w:vMerge/>
            <w:tcBorders>
              <w:top w:val="nil"/>
              <w:left w:val="single" w:sz="4" w:space="0" w:color="auto"/>
              <w:bottom w:val="single" w:sz="4" w:space="0" w:color="auto"/>
              <w:right w:val="single" w:sz="4" w:space="0" w:color="auto"/>
            </w:tcBorders>
            <w:vAlign w:val="center"/>
            <w:hideMark/>
          </w:tcPr>
          <w:p w14:paraId="7D67004E"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7383AB97"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1D5AB86B"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3C619E63"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08061AAE" w14:textId="77777777" w:rsidR="003E37DD" w:rsidRPr="003E37DD" w:rsidRDefault="003E37DD" w:rsidP="003E37DD">
            <w:pPr>
              <w:rPr>
                <w:rFonts w:ascii="Arial" w:hAnsi="Arial" w:cs="Arial"/>
                <w:color w:val="000000"/>
                <w:sz w:val="20"/>
                <w:szCs w:val="20"/>
              </w:rPr>
            </w:pPr>
          </w:p>
        </w:tc>
        <w:tc>
          <w:tcPr>
            <w:tcW w:w="4188" w:type="dxa"/>
            <w:gridSpan w:val="5"/>
            <w:vMerge/>
            <w:tcBorders>
              <w:top w:val="single" w:sz="4" w:space="0" w:color="auto"/>
              <w:left w:val="single" w:sz="4" w:space="0" w:color="auto"/>
              <w:bottom w:val="single" w:sz="4" w:space="0" w:color="000000"/>
              <w:right w:val="single" w:sz="4" w:space="0" w:color="000000"/>
            </w:tcBorders>
            <w:vAlign w:val="center"/>
            <w:hideMark/>
          </w:tcPr>
          <w:p w14:paraId="6D3A2919"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6B47A482"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nil"/>
            </w:tcBorders>
            <w:vAlign w:val="center"/>
            <w:hideMark/>
          </w:tcPr>
          <w:p w14:paraId="367EF5F4"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3FAE6CAE"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218C1D4A"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auto"/>
              <w:right w:val="single" w:sz="4" w:space="0" w:color="auto"/>
            </w:tcBorders>
            <w:vAlign w:val="center"/>
            <w:hideMark/>
          </w:tcPr>
          <w:p w14:paraId="174C5DB4" w14:textId="77777777" w:rsidR="003E37DD" w:rsidRPr="003E37DD" w:rsidRDefault="003E37DD" w:rsidP="003E37DD">
            <w:pPr>
              <w:rPr>
                <w:rFonts w:ascii="Arial" w:hAnsi="Arial" w:cs="Arial"/>
                <w:color w:val="000000"/>
                <w:sz w:val="20"/>
                <w:szCs w:val="20"/>
              </w:rPr>
            </w:pPr>
          </w:p>
        </w:tc>
      </w:tr>
      <w:tr w:rsidR="003E37DD" w:rsidRPr="003E37DD" w14:paraId="7A7C72C5" w14:textId="77777777" w:rsidTr="003E37DD">
        <w:trPr>
          <w:trHeight w:val="315"/>
        </w:trPr>
        <w:tc>
          <w:tcPr>
            <w:tcW w:w="525" w:type="dxa"/>
            <w:vMerge/>
            <w:tcBorders>
              <w:top w:val="nil"/>
              <w:left w:val="single" w:sz="4" w:space="0" w:color="auto"/>
              <w:bottom w:val="single" w:sz="4" w:space="0" w:color="auto"/>
              <w:right w:val="single" w:sz="4" w:space="0" w:color="auto"/>
            </w:tcBorders>
            <w:vAlign w:val="center"/>
            <w:hideMark/>
          </w:tcPr>
          <w:p w14:paraId="69E60104"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37C1F861"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276279BB"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07E4C245"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6DFD818B" w14:textId="77777777" w:rsidR="003E37DD" w:rsidRPr="003E37DD" w:rsidRDefault="003E37DD" w:rsidP="003E37DD">
            <w:pPr>
              <w:rPr>
                <w:rFonts w:ascii="Arial" w:hAnsi="Arial" w:cs="Arial"/>
                <w:color w:val="000000"/>
                <w:sz w:val="20"/>
                <w:szCs w:val="20"/>
              </w:rPr>
            </w:pPr>
          </w:p>
        </w:tc>
        <w:tc>
          <w:tcPr>
            <w:tcW w:w="4188" w:type="dxa"/>
            <w:gridSpan w:val="5"/>
            <w:vMerge/>
            <w:tcBorders>
              <w:top w:val="single" w:sz="4" w:space="0" w:color="auto"/>
              <w:left w:val="single" w:sz="4" w:space="0" w:color="auto"/>
              <w:bottom w:val="single" w:sz="4" w:space="0" w:color="000000"/>
              <w:right w:val="single" w:sz="4" w:space="0" w:color="000000"/>
            </w:tcBorders>
            <w:vAlign w:val="center"/>
            <w:hideMark/>
          </w:tcPr>
          <w:p w14:paraId="315F9F58"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3C70B189"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nil"/>
            </w:tcBorders>
            <w:vAlign w:val="center"/>
            <w:hideMark/>
          </w:tcPr>
          <w:p w14:paraId="4A57A1F2"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1EEC9E34"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767DE9D5"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auto"/>
              <w:right w:val="single" w:sz="4" w:space="0" w:color="auto"/>
            </w:tcBorders>
            <w:vAlign w:val="center"/>
            <w:hideMark/>
          </w:tcPr>
          <w:p w14:paraId="57809261" w14:textId="77777777" w:rsidR="003E37DD" w:rsidRPr="003E37DD" w:rsidRDefault="003E37DD" w:rsidP="003E37DD">
            <w:pPr>
              <w:rPr>
                <w:rFonts w:ascii="Arial" w:hAnsi="Arial" w:cs="Arial"/>
                <w:color w:val="000000"/>
                <w:sz w:val="20"/>
                <w:szCs w:val="20"/>
              </w:rPr>
            </w:pPr>
          </w:p>
        </w:tc>
      </w:tr>
      <w:tr w:rsidR="003E37DD" w:rsidRPr="003E37DD" w14:paraId="1BAA6AD4" w14:textId="77777777" w:rsidTr="003E37DD">
        <w:trPr>
          <w:trHeight w:val="315"/>
        </w:trPr>
        <w:tc>
          <w:tcPr>
            <w:tcW w:w="525" w:type="dxa"/>
            <w:vMerge/>
            <w:tcBorders>
              <w:top w:val="nil"/>
              <w:left w:val="single" w:sz="4" w:space="0" w:color="auto"/>
              <w:bottom w:val="single" w:sz="4" w:space="0" w:color="auto"/>
              <w:right w:val="single" w:sz="4" w:space="0" w:color="auto"/>
            </w:tcBorders>
            <w:vAlign w:val="center"/>
            <w:hideMark/>
          </w:tcPr>
          <w:p w14:paraId="134BE01D" w14:textId="77777777" w:rsidR="003E37DD" w:rsidRPr="003E37DD" w:rsidRDefault="003E37DD" w:rsidP="003E37DD">
            <w:pPr>
              <w:rPr>
                <w:rFonts w:ascii="Arial" w:hAnsi="Arial" w:cs="Arial"/>
                <w:color w:val="000000"/>
                <w:sz w:val="20"/>
                <w:szCs w:val="20"/>
              </w:rPr>
            </w:pP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60E1656A"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Результат 1. Обеспечено предоставление муниципальных сервисов с использованием национального мессенджера (единица)</w:t>
            </w:r>
          </w:p>
        </w:tc>
        <w:tc>
          <w:tcPr>
            <w:tcW w:w="1114" w:type="dxa"/>
            <w:vMerge w:val="restart"/>
            <w:tcBorders>
              <w:top w:val="nil"/>
              <w:left w:val="single" w:sz="4" w:space="0" w:color="auto"/>
              <w:bottom w:val="single" w:sz="4" w:space="0" w:color="000000"/>
              <w:right w:val="single" w:sz="4" w:space="0" w:color="auto"/>
            </w:tcBorders>
            <w:shd w:val="clear" w:color="auto" w:fill="auto"/>
            <w:vAlign w:val="center"/>
            <w:hideMark/>
          </w:tcPr>
          <w:p w14:paraId="41FC8C2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1372" w:type="dxa"/>
            <w:vMerge w:val="restart"/>
            <w:tcBorders>
              <w:top w:val="nil"/>
              <w:left w:val="single" w:sz="4" w:space="0" w:color="auto"/>
              <w:bottom w:val="single" w:sz="4" w:space="0" w:color="000000"/>
              <w:right w:val="single" w:sz="4" w:space="0" w:color="auto"/>
            </w:tcBorders>
            <w:shd w:val="clear" w:color="auto" w:fill="auto"/>
            <w:vAlign w:val="center"/>
            <w:hideMark/>
          </w:tcPr>
          <w:p w14:paraId="10992BD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5F341DD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6D68A9A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2026 год</w:t>
            </w:r>
          </w:p>
        </w:tc>
        <w:tc>
          <w:tcPr>
            <w:tcW w:w="3230" w:type="dxa"/>
            <w:gridSpan w:val="4"/>
            <w:tcBorders>
              <w:top w:val="single" w:sz="4" w:space="0" w:color="auto"/>
              <w:left w:val="nil"/>
              <w:bottom w:val="single" w:sz="4" w:space="0" w:color="auto"/>
              <w:right w:val="single" w:sz="4" w:space="0" w:color="000000"/>
            </w:tcBorders>
            <w:shd w:val="clear" w:color="auto" w:fill="auto"/>
            <w:vAlign w:val="center"/>
            <w:hideMark/>
          </w:tcPr>
          <w:p w14:paraId="6342280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7C05F71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06" w:type="dxa"/>
            <w:vMerge w:val="restart"/>
            <w:tcBorders>
              <w:top w:val="nil"/>
              <w:left w:val="single" w:sz="4" w:space="0" w:color="auto"/>
              <w:bottom w:val="single" w:sz="4" w:space="0" w:color="000000"/>
              <w:right w:val="nil"/>
            </w:tcBorders>
            <w:shd w:val="clear" w:color="auto" w:fill="auto"/>
            <w:vAlign w:val="center"/>
            <w:hideMark/>
          </w:tcPr>
          <w:p w14:paraId="0BE5452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759B100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58C2F07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1451" w:type="dxa"/>
            <w:vMerge/>
            <w:tcBorders>
              <w:top w:val="nil"/>
              <w:left w:val="single" w:sz="4" w:space="0" w:color="auto"/>
              <w:bottom w:val="single" w:sz="4" w:space="0" w:color="auto"/>
              <w:right w:val="single" w:sz="4" w:space="0" w:color="auto"/>
            </w:tcBorders>
            <w:vAlign w:val="center"/>
            <w:hideMark/>
          </w:tcPr>
          <w:p w14:paraId="498F5B32" w14:textId="77777777" w:rsidR="003E37DD" w:rsidRPr="003E37DD" w:rsidRDefault="003E37DD" w:rsidP="003E37DD">
            <w:pPr>
              <w:rPr>
                <w:rFonts w:ascii="Arial" w:hAnsi="Arial" w:cs="Arial"/>
                <w:color w:val="000000"/>
                <w:sz w:val="20"/>
                <w:szCs w:val="20"/>
              </w:rPr>
            </w:pPr>
          </w:p>
        </w:tc>
      </w:tr>
      <w:tr w:rsidR="003E37DD" w:rsidRPr="003E37DD" w14:paraId="6DE82B80" w14:textId="77777777" w:rsidTr="003E37DD">
        <w:trPr>
          <w:trHeight w:val="630"/>
        </w:trPr>
        <w:tc>
          <w:tcPr>
            <w:tcW w:w="525" w:type="dxa"/>
            <w:vMerge/>
            <w:tcBorders>
              <w:top w:val="nil"/>
              <w:left w:val="single" w:sz="4" w:space="0" w:color="auto"/>
              <w:bottom w:val="single" w:sz="4" w:space="0" w:color="auto"/>
              <w:right w:val="single" w:sz="4" w:space="0" w:color="auto"/>
            </w:tcBorders>
            <w:vAlign w:val="center"/>
            <w:hideMark/>
          </w:tcPr>
          <w:p w14:paraId="73D0FC70"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33714215"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1B0100F7"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108EB556"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4DCF6129"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27CF2F39"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5253629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63F92BB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690FF46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2420389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000000"/>
              <w:right w:val="single" w:sz="4" w:space="0" w:color="auto"/>
            </w:tcBorders>
            <w:vAlign w:val="center"/>
            <w:hideMark/>
          </w:tcPr>
          <w:p w14:paraId="0326ACAE"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nil"/>
            </w:tcBorders>
            <w:vAlign w:val="center"/>
            <w:hideMark/>
          </w:tcPr>
          <w:p w14:paraId="7DBB43CF"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142549AD"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7588246C"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auto"/>
              <w:right w:val="single" w:sz="4" w:space="0" w:color="auto"/>
            </w:tcBorders>
            <w:vAlign w:val="center"/>
            <w:hideMark/>
          </w:tcPr>
          <w:p w14:paraId="02EA3461" w14:textId="77777777" w:rsidR="003E37DD" w:rsidRPr="003E37DD" w:rsidRDefault="003E37DD" w:rsidP="003E37DD">
            <w:pPr>
              <w:rPr>
                <w:rFonts w:ascii="Arial" w:hAnsi="Arial" w:cs="Arial"/>
                <w:color w:val="000000"/>
                <w:sz w:val="20"/>
                <w:szCs w:val="20"/>
              </w:rPr>
            </w:pPr>
          </w:p>
        </w:tc>
      </w:tr>
      <w:tr w:rsidR="003E37DD" w:rsidRPr="003E37DD" w14:paraId="537A84EA" w14:textId="77777777" w:rsidTr="003E37DD">
        <w:trPr>
          <w:trHeight w:val="315"/>
        </w:trPr>
        <w:tc>
          <w:tcPr>
            <w:tcW w:w="525" w:type="dxa"/>
            <w:vMerge/>
            <w:tcBorders>
              <w:top w:val="nil"/>
              <w:left w:val="single" w:sz="4" w:space="0" w:color="auto"/>
              <w:bottom w:val="single" w:sz="4" w:space="0" w:color="auto"/>
              <w:right w:val="single" w:sz="4" w:space="0" w:color="auto"/>
            </w:tcBorders>
            <w:vAlign w:val="center"/>
            <w:hideMark/>
          </w:tcPr>
          <w:p w14:paraId="7ED9CB87"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0461FEE5"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3E7C4C9E"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4194106E"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68472D4A" w14:textId="77777777" w:rsidR="003E37DD" w:rsidRPr="003E37DD" w:rsidRDefault="003E37DD" w:rsidP="003E37DD">
            <w:pPr>
              <w:rPr>
                <w:rFonts w:ascii="Arial" w:hAnsi="Arial" w:cs="Arial"/>
                <w:color w:val="000000"/>
                <w:sz w:val="20"/>
                <w:szCs w:val="20"/>
              </w:rPr>
            </w:pPr>
          </w:p>
        </w:tc>
        <w:tc>
          <w:tcPr>
            <w:tcW w:w="958" w:type="dxa"/>
            <w:tcBorders>
              <w:top w:val="nil"/>
              <w:left w:val="nil"/>
              <w:bottom w:val="nil"/>
              <w:right w:val="nil"/>
            </w:tcBorders>
            <w:shd w:val="clear" w:color="auto" w:fill="auto"/>
            <w:vAlign w:val="center"/>
            <w:hideMark/>
          </w:tcPr>
          <w:p w14:paraId="0DA16E3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749" w:type="dxa"/>
            <w:tcBorders>
              <w:top w:val="nil"/>
              <w:left w:val="single" w:sz="4" w:space="0" w:color="auto"/>
              <w:bottom w:val="nil"/>
              <w:right w:val="nil"/>
            </w:tcBorders>
            <w:shd w:val="clear" w:color="auto" w:fill="auto"/>
            <w:vAlign w:val="center"/>
            <w:hideMark/>
          </w:tcPr>
          <w:p w14:paraId="050DF0E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35" w:type="dxa"/>
            <w:tcBorders>
              <w:top w:val="nil"/>
              <w:left w:val="single" w:sz="4" w:space="0" w:color="auto"/>
              <w:bottom w:val="nil"/>
              <w:right w:val="nil"/>
            </w:tcBorders>
            <w:shd w:val="clear" w:color="auto" w:fill="auto"/>
            <w:vAlign w:val="center"/>
            <w:hideMark/>
          </w:tcPr>
          <w:p w14:paraId="02DF74E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773" w:type="dxa"/>
            <w:tcBorders>
              <w:top w:val="nil"/>
              <w:left w:val="single" w:sz="4" w:space="0" w:color="auto"/>
              <w:bottom w:val="nil"/>
              <w:right w:val="nil"/>
            </w:tcBorders>
            <w:shd w:val="clear" w:color="auto" w:fill="auto"/>
            <w:vAlign w:val="center"/>
            <w:hideMark/>
          </w:tcPr>
          <w:p w14:paraId="5193C6F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p>
        </w:tc>
        <w:tc>
          <w:tcPr>
            <w:tcW w:w="773" w:type="dxa"/>
            <w:tcBorders>
              <w:top w:val="nil"/>
              <w:left w:val="single" w:sz="4" w:space="0" w:color="auto"/>
              <w:bottom w:val="nil"/>
              <w:right w:val="nil"/>
            </w:tcBorders>
            <w:shd w:val="clear" w:color="auto" w:fill="auto"/>
            <w:vAlign w:val="center"/>
            <w:hideMark/>
          </w:tcPr>
          <w:p w14:paraId="2D44A27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w:t>
            </w:r>
          </w:p>
        </w:tc>
        <w:tc>
          <w:tcPr>
            <w:tcW w:w="906" w:type="dxa"/>
            <w:vMerge/>
            <w:tcBorders>
              <w:top w:val="nil"/>
              <w:left w:val="single" w:sz="4" w:space="0" w:color="auto"/>
              <w:bottom w:val="single" w:sz="4" w:space="0" w:color="000000"/>
              <w:right w:val="single" w:sz="4" w:space="0" w:color="auto"/>
            </w:tcBorders>
            <w:vAlign w:val="center"/>
            <w:hideMark/>
          </w:tcPr>
          <w:p w14:paraId="3D186FB7"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nil"/>
            </w:tcBorders>
            <w:vAlign w:val="center"/>
            <w:hideMark/>
          </w:tcPr>
          <w:p w14:paraId="6D828ED4"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44AE4291"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6C3C8FB6"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auto"/>
              <w:right w:val="single" w:sz="4" w:space="0" w:color="auto"/>
            </w:tcBorders>
            <w:vAlign w:val="center"/>
            <w:hideMark/>
          </w:tcPr>
          <w:p w14:paraId="6A622D8E" w14:textId="77777777" w:rsidR="003E37DD" w:rsidRPr="003E37DD" w:rsidRDefault="003E37DD" w:rsidP="003E37DD">
            <w:pPr>
              <w:rPr>
                <w:rFonts w:ascii="Arial" w:hAnsi="Arial" w:cs="Arial"/>
                <w:color w:val="000000"/>
                <w:sz w:val="20"/>
                <w:szCs w:val="20"/>
              </w:rPr>
            </w:pPr>
          </w:p>
        </w:tc>
      </w:tr>
      <w:tr w:rsidR="003E37DD" w:rsidRPr="003E37DD" w14:paraId="35C842DB" w14:textId="77777777" w:rsidTr="003E37DD">
        <w:trPr>
          <w:trHeight w:val="1035"/>
        </w:trPr>
        <w:tc>
          <w:tcPr>
            <w:tcW w:w="525" w:type="dxa"/>
            <w:vMerge w:val="restart"/>
            <w:tcBorders>
              <w:top w:val="nil"/>
              <w:left w:val="single" w:sz="4" w:space="0" w:color="auto"/>
              <w:bottom w:val="single" w:sz="4" w:space="0" w:color="auto"/>
              <w:right w:val="single" w:sz="4" w:space="0" w:color="auto"/>
            </w:tcBorders>
            <w:shd w:val="clear" w:color="auto" w:fill="auto"/>
            <w:hideMark/>
          </w:tcPr>
          <w:p w14:paraId="1E49E72B"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14360E27"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 xml:space="preserve">Основное мероприятие 05. </w:t>
            </w:r>
            <w:r w:rsidRPr="003E37DD">
              <w:rPr>
                <w:rFonts w:ascii="Arial" w:hAnsi="Arial" w:cs="Arial"/>
                <w:bCs/>
                <w:color w:val="000000"/>
                <w:sz w:val="20"/>
                <w:szCs w:val="20"/>
              </w:rPr>
              <w:br/>
              <w:t>Цифровая образовательная среда</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78C9A41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6AA9E458"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12A9EEE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2 995,00000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1C3E826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599,00000</w:t>
            </w:r>
          </w:p>
        </w:tc>
        <w:tc>
          <w:tcPr>
            <w:tcW w:w="906" w:type="dxa"/>
            <w:tcBorders>
              <w:top w:val="nil"/>
              <w:left w:val="nil"/>
              <w:bottom w:val="single" w:sz="4" w:space="0" w:color="auto"/>
              <w:right w:val="nil"/>
            </w:tcBorders>
            <w:shd w:val="clear" w:color="auto" w:fill="auto"/>
            <w:vAlign w:val="center"/>
            <w:hideMark/>
          </w:tcPr>
          <w:p w14:paraId="251CD67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599,00000</w:t>
            </w:r>
          </w:p>
        </w:tc>
        <w:tc>
          <w:tcPr>
            <w:tcW w:w="906" w:type="dxa"/>
            <w:tcBorders>
              <w:top w:val="nil"/>
              <w:left w:val="nil"/>
              <w:bottom w:val="single" w:sz="4" w:space="0" w:color="auto"/>
              <w:right w:val="nil"/>
            </w:tcBorders>
            <w:shd w:val="clear" w:color="auto" w:fill="auto"/>
            <w:vAlign w:val="center"/>
            <w:hideMark/>
          </w:tcPr>
          <w:p w14:paraId="5E5CB6D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599,00000</w:t>
            </w:r>
          </w:p>
        </w:tc>
        <w:tc>
          <w:tcPr>
            <w:tcW w:w="906" w:type="dxa"/>
            <w:tcBorders>
              <w:top w:val="nil"/>
              <w:left w:val="nil"/>
              <w:bottom w:val="single" w:sz="4" w:space="0" w:color="auto"/>
              <w:right w:val="single" w:sz="4" w:space="0" w:color="auto"/>
            </w:tcBorders>
            <w:shd w:val="clear" w:color="auto" w:fill="auto"/>
            <w:vAlign w:val="center"/>
            <w:hideMark/>
          </w:tcPr>
          <w:p w14:paraId="25E07DD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599,00000</w:t>
            </w:r>
          </w:p>
        </w:tc>
        <w:tc>
          <w:tcPr>
            <w:tcW w:w="906" w:type="dxa"/>
            <w:tcBorders>
              <w:top w:val="nil"/>
              <w:left w:val="nil"/>
              <w:bottom w:val="single" w:sz="4" w:space="0" w:color="auto"/>
              <w:right w:val="single" w:sz="4" w:space="0" w:color="auto"/>
            </w:tcBorders>
            <w:shd w:val="clear" w:color="auto" w:fill="auto"/>
            <w:vAlign w:val="center"/>
            <w:hideMark/>
          </w:tcPr>
          <w:p w14:paraId="3047E85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599,00000</w:t>
            </w:r>
          </w:p>
        </w:tc>
        <w:tc>
          <w:tcPr>
            <w:tcW w:w="1451" w:type="dxa"/>
            <w:vMerge w:val="restart"/>
            <w:tcBorders>
              <w:top w:val="nil"/>
              <w:left w:val="single" w:sz="4" w:space="0" w:color="auto"/>
              <w:bottom w:val="single" w:sz="4" w:space="0" w:color="auto"/>
              <w:right w:val="single" w:sz="4" w:space="0" w:color="auto"/>
            </w:tcBorders>
            <w:shd w:val="clear" w:color="auto" w:fill="auto"/>
            <w:hideMark/>
          </w:tcPr>
          <w:p w14:paraId="51A804A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образования</w:t>
            </w:r>
          </w:p>
        </w:tc>
      </w:tr>
      <w:tr w:rsidR="003E37DD" w:rsidRPr="003E37DD" w14:paraId="1AAF95D6" w14:textId="77777777" w:rsidTr="003E37DD">
        <w:trPr>
          <w:trHeight w:val="1035"/>
        </w:trPr>
        <w:tc>
          <w:tcPr>
            <w:tcW w:w="525" w:type="dxa"/>
            <w:vMerge/>
            <w:tcBorders>
              <w:top w:val="nil"/>
              <w:left w:val="single" w:sz="4" w:space="0" w:color="auto"/>
              <w:bottom w:val="single" w:sz="4" w:space="0" w:color="auto"/>
              <w:right w:val="single" w:sz="4" w:space="0" w:color="auto"/>
            </w:tcBorders>
            <w:vAlign w:val="center"/>
            <w:hideMark/>
          </w:tcPr>
          <w:p w14:paraId="5EB99583" w14:textId="77777777" w:rsidR="003E37DD" w:rsidRPr="003E37DD" w:rsidRDefault="003E37DD" w:rsidP="003E37DD">
            <w:pPr>
              <w:rPr>
                <w:rFonts w:ascii="Arial" w:hAnsi="Arial" w:cs="Arial"/>
                <w:bCs/>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10A9A726" w14:textId="77777777" w:rsidR="003E37DD" w:rsidRPr="003E37DD" w:rsidRDefault="003E37DD" w:rsidP="003E37DD">
            <w:pPr>
              <w:rPr>
                <w:rFonts w:ascii="Arial" w:hAnsi="Arial" w:cs="Arial"/>
                <w:bCs/>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577E0723"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18E4BB9C"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 xml:space="preserve">Средства Федерального бюджета </w:t>
            </w:r>
          </w:p>
        </w:tc>
        <w:tc>
          <w:tcPr>
            <w:tcW w:w="906" w:type="dxa"/>
            <w:tcBorders>
              <w:top w:val="nil"/>
              <w:left w:val="nil"/>
              <w:bottom w:val="single" w:sz="4" w:space="0" w:color="auto"/>
              <w:right w:val="single" w:sz="4" w:space="0" w:color="auto"/>
            </w:tcBorders>
            <w:shd w:val="clear" w:color="auto" w:fill="auto"/>
            <w:vAlign w:val="center"/>
            <w:hideMark/>
          </w:tcPr>
          <w:p w14:paraId="19FE06B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4155944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0B25EE7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493A051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51E18C6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54D552B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auto"/>
              <w:right w:val="single" w:sz="4" w:space="0" w:color="auto"/>
            </w:tcBorders>
            <w:vAlign w:val="center"/>
            <w:hideMark/>
          </w:tcPr>
          <w:p w14:paraId="16D23E60" w14:textId="77777777" w:rsidR="003E37DD" w:rsidRPr="003E37DD" w:rsidRDefault="003E37DD" w:rsidP="003E37DD">
            <w:pPr>
              <w:rPr>
                <w:rFonts w:ascii="Arial" w:hAnsi="Arial" w:cs="Arial"/>
                <w:color w:val="000000"/>
                <w:sz w:val="20"/>
                <w:szCs w:val="20"/>
              </w:rPr>
            </w:pPr>
          </w:p>
        </w:tc>
      </w:tr>
      <w:tr w:rsidR="003E37DD" w:rsidRPr="003E37DD" w14:paraId="2625F710" w14:textId="77777777" w:rsidTr="003E37DD">
        <w:trPr>
          <w:trHeight w:val="1035"/>
        </w:trPr>
        <w:tc>
          <w:tcPr>
            <w:tcW w:w="525" w:type="dxa"/>
            <w:vMerge/>
            <w:tcBorders>
              <w:top w:val="nil"/>
              <w:left w:val="single" w:sz="4" w:space="0" w:color="auto"/>
              <w:bottom w:val="single" w:sz="4" w:space="0" w:color="auto"/>
              <w:right w:val="single" w:sz="4" w:space="0" w:color="auto"/>
            </w:tcBorders>
            <w:vAlign w:val="center"/>
            <w:hideMark/>
          </w:tcPr>
          <w:p w14:paraId="5D13E59E" w14:textId="77777777" w:rsidR="003E37DD" w:rsidRPr="003E37DD" w:rsidRDefault="003E37DD" w:rsidP="003E37DD">
            <w:pPr>
              <w:rPr>
                <w:rFonts w:ascii="Arial" w:hAnsi="Arial" w:cs="Arial"/>
                <w:bCs/>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5F5CC50C" w14:textId="77777777" w:rsidR="003E37DD" w:rsidRPr="003E37DD" w:rsidRDefault="003E37DD" w:rsidP="003E37DD">
            <w:pPr>
              <w:rPr>
                <w:rFonts w:ascii="Arial" w:hAnsi="Arial" w:cs="Arial"/>
                <w:bCs/>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050057B9"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7931F912"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0D2D0F78"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14B71FA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046E25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4A665A8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53AAEF76"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5FB1719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auto"/>
              <w:right w:val="single" w:sz="4" w:space="0" w:color="auto"/>
            </w:tcBorders>
            <w:vAlign w:val="center"/>
            <w:hideMark/>
          </w:tcPr>
          <w:p w14:paraId="355F5AAA" w14:textId="77777777" w:rsidR="003E37DD" w:rsidRPr="003E37DD" w:rsidRDefault="003E37DD" w:rsidP="003E37DD">
            <w:pPr>
              <w:rPr>
                <w:rFonts w:ascii="Arial" w:hAnsi="Arial" w:cs="Arial"/>
                <w:color w:val="000000"/>
                <w:sz w:val="20"/>
                <w:szCs w:val="20"/>
              </w:rPr>
            </w:pPr>
          </w:p>
        </w:tc>
      </w:tr>
      <w:tr w:rsidR="003E37DD" w:rsidRPr="003E37DD" w14:paraId="7267ADCB" w14:textId="77777777" w:rsidTr="003E37DD">
        <w:trPr>
          <w:trHeight w:val="1035"/>
        </w:trPr>
        <w:tc>
          <w:tcPr>
            <w:tcW w:w="525" w:type="dxa"/>
            <w:vMerge/>
            <w:tcBorders>
              <w:top w:val="nil"/>
              <w:left w:val="single" w:sz="4" w:space="0" w:color="auto"/>
              <w:bottom w:val="single" w:sz="4" w:space="0" w:color="auto"/>
              <w:right w:val="single" w:sz="4" w:space="0" w:color="auto"/>
            </w:tcBorders>
            <w:vAlign w:val="center"/>
            <w:hideMark/>
          </w:tcPr>
          <w:p w14:paraId="1983E959" w14:textId="77777777" w:rsidR="003E37DD" w:rsidRPr="003E37DD" w:rsidRDefault="003E37DD" w:rsidP="003E37DD">
            <w:pPr>
              <w:rPr>
                <w:rFonts w:ascii="Arial" w:hAnsi="Arial" w:cs="Arial"/>
                <w:bCs/>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749BA836" w14:textId="77777777" w:rsidR="003E37DD" w:rsidRPr="003E37DD" w:rsidRDefault="003E37DD" w:rsidP="003E37DD">
            <w:pPr>
              <w:rPr>
                <w:rFonts w:ascii="Arial" w:hAnsi="Arial" w:cs="Arial"/>
                <w:bCs/>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12911841"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635C3A2C"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64308B8A"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2 995,00000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35661A0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599,00000</w:t>
            </w:r>
          </w:p>
        </w:tc>
        <w:tc>
          <w:tcPr>
            <w:tcW w:w="906" w:type="dxa"/>
            <w:tcBorders>
              <w:top w:val="nil"/>
              <w:left w:val="nil"/>
              <w:bottom w:val="single" w:sz="4" w:space="0" w:color="auto"/>
              <w:right w:val="nil"/>
            </w:tcBorders>
            <w:shd w:val="clear" w:color="auto" w:fill="auto"/>
            <w:vAlign w:val="center"/>
            <w:hideMark/>
          </w:tcPr>
          <w:p w14:paraId="29006F48"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599,00000</w:t>
            </w:r>
          </w:p>
        </w:tc>
        <w:tc>
          <w:tcPr>
            <w:tcW w:w="906" w:type="dxa"/>
            <w:tcBorders>
              <w:top w:val="nil"/>
              <w:left w:val="nil"/>
              <w:bottom w:val="single" w:sz="4" w:space="0" w:color="auto"/>
              <w:right w:val="nil"/>
            </w:tcBorders>
            <w:shd w:val="clear" w:color="auto" w:fill="auto"/>
            <w:vAlign w:val="center"/>
            <w:hideMark/>
          </w:tcPr>
          <w:p w14:paraId="10B9EB9C"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599,00000</w:t>
            </w:r>
          </w:p>
        </w:tc>
        <w:tc>
          <w:tcPr>
            <w:tcW w:w="906" w:type="dxa"/>
            <w:tcBorders>
              <w:top w:val="nil"/>
              <w:left w:val="nil"/>
              <w:bottom w:val="single" w:sz="4" w:space="0" w:color="auto"/>
              <w:right w:val="single" w:sz="4" w:space="0" w:color="auto"/>
            </w:tcBorders>
            <w:shd w:val="clear" w:color="auto" w:fill="auto"/>
            <w:vAlign w:val="center"/>
            <w:hideMark/>
          </w:tcPr>
          <w:p w14:paraId="479079F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599,00000</w:t>
            </w:r>
          </w:p>
        </w:tc>
        <w:tc>
          <w:tcPr>
            <w:tcW w:w="906" w:type="dxa"/>
            <w:tcBorders>
              <w:top w:val="nil"/>
              <w:left w:val="nil"/>
              <w:bottom w:val="single" w:sz="4" w:space="0" w:color="auto"/>
              <w:right w:val="single" w:sz="4" w:space="0" w:color="auto"/>
            </w:tcBorders>
            <w:shd w:val="clear" w:color="auto" w:fill="auto"/>
            <w:vAlign w:val="center"/>
            <w:hideMark/>
          </w:tcPr>
          <w:p w14:paraId="0CA3DEB6"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599,00000</w:t>
            </w:r>
          </w:p>
        </w:tc>
        <w:tc>
          <w:tcPr>
            <w:tcW w:w="1451" w:type="dxa"/>
            <w:vMerge/>
            <w:tcBorders>
              <w:top w:val="nil"/>
              <w:left w:val="single" w:sz="4" w:space="0" w:color="auto"/>
              <w:bottom w:val="single" w:sz="4" w:space="0" w:color="auto"/>
              <w:right w:val="single" w:sz="4" w:space="0" w:color="auto"/>
            </w:tcBorders>
            <w:vAlign w:val="center"/>
            <w:hideMark/>
          </w:tcPr>
          <w:p w14:paraId="05A3A7C4" w14:textId="77777777" w:rsidR="003E37DD" w:rsidRPr="003E37DD" w:rsidRDefault="003E37DD" w:rsidP="003E37DD">
            <w:pPr>
              <w:rPr>
                <w:rFonts w:ascii="Arial" w:hAnsi="Arial" w:cs="Arial"/>
                <w:color w:val="000000"/>
                <w:sz w:val="20"/>
                <w:szCs w:val="20"/>
              </w:rPr>
            </w:pPr>
          </w:p>
        </w:tc>
      </w:tr>
      <w:tr w:rsidR="003E37DD" w:rsidRPr="003E37DD" w14:paraId="44E26963" w14:textId="77777777" w:rsidTr="003E37DD">
        <w:trPr>
          <w:trHeight w:val="375"/>
        </w:trPr>
        <w:tc>
          <w:tcPr>
            <w:tcW w:w="525" w:type="dxa"/>
            <w:vMerge w:val="restart"/>
            <w:tcBorders>
              <w:top w:val="nil"/>
              <w:left w:val="single" w:sz="4" w:space="0" w:color="auto"/>
              <w:bottom w:val="single" w:sz="4" w:space="0" w:color="000000"/>
              <w:right w:val="nil"/>
            </w:tcBorders>
            <w:shd w:val="clear" w:color="auto" w:fill="auto"/>
            <w:hideMark/>
          </w:tcPr>
          <w:p w14:paraId="0E83294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5.1</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58D43FD2"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Мероприятие 05.01. Обновление и техническое обслуживание (ремонт) средств (программного обеспечения и оборудования), приобретенных для реализации мероприятий в сфере цифровой образовательной среды</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61A134C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0071A550"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22DF8F5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2 995,00000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758A7C3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599,00000</w:t>
            </w:r>
          </w:p>
        </w:tc>
        <w:tc>
          <w:tcPr>
            <w:tcW w:w="906" w:type="dxa"/>
            <w:tcBorders>
              <w:top w:val="nil"/>
              <w:left w:val="nil"/>
              <w:bottom w:val="single" w:sz="4" w:space="0" w:color="auto"/>
              <w:right w:val="nil"/>
            </w:tcBorders>
            <w:shd w:val="clear" w:color="auto" w:fill="auto"/>
            <w:vAlign w:val="center"/>
            <w:hideMark/>
          </w:tcPr>
          <w:p w14:paraId="5CCCCC4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599,00000</w:t>
            </w:r>
          </w:p>
        </w:tc>
        <w:tc>
          <w:tcPr>
            <w:tcW w:w="906" w:type="dxa"/>
            <w:tcBorders>
              <w:top w:val="nil"/>
              <w:left w:val="nil"/>
              <w:bottom w:val="single" w:sz="4" w:space="0" w:color="auto"/>
              <w:right w:val="nil"/>
            </w:tcBorders>
            <w:shd w:val="clear" w:color="auto" w:fill="auto"/>
            <w:vAlign w:val="center"/>
            <w:hideMark/>
          </w:tcPr>
          <w:p w14:paraId="37C64E3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599,00000</w:t>
            </w:r>
          </w:p>
        </w:tc>
        <w:tc>
          <w:tcPr>
            <w:tcW w:w="906" w:type="dxa"/>
            <w:tcBorders>
              <w:top w:val="nil"/>
              <w:left w:val="nil"/>
              <w:bottom w:val="single" w:sz="4" w:space="0" w:color="auto"/>
              <w:right w:val="single" w:sz="4" w:space="0" w:color="auto"/>
            </w:tcBorders>
            <w:shd w:val="clear" w:color="auto" w:fill="auto"/>
            <w:vAlign w:val="center"/>
            <w:hideMark/>
          </w:tcPr>
          <w:p w14:paraId="4DB335D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599,00000</w:t>
            </w:r>
          </w:p>
        </w:tc>
        <w:tc>
          <w:tcPr>
            <w:tcW w:w="906" w:type="dxa"/>
            <w:tcBorders>
              <w:top w:val="nil"/>
              <w:left w:val="nil"/>
              <w:bottom w:val="single" w:sz="4" w:space="0" w:color="auto"/>
              <w:right w:val="single" w:sz="4" w:space="0" w:color="auto"/>
            </w:tcBorders>
            <w:shd w:val="clear" w:color="auto" w:fill="auto"/>
            <w:vAlign w:val="center"/>
            <w:hideMark/>
          </w:tcPr>
          <w:p w14:paraId="6F25A39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599,00000</w:t>
            </w:r>
          </w:p>
        </w:tc>
        <w:tc>
          <w:tcPr>
            <w:tcW w:w="1451" w:type="dxa"/>
            <w:vMerge w:val="restart"/>
            <w:tcBorders>
              <w:top w:val="nil"/>
              <w:left w:val="single" w:sz="4" w:space="0" w:color="auto"/>
              <w:bottom w:val="single" w:sz="4" w:space="0" w:color="000000"/>
              <w:right w:val="single" w:sz="4" w:space="0" w:color="auto"/>
            </w:tcBorders>
            <w:shd w:val="clear" w:color="auto" w:fill="auto"/>
            <w:hideMark/>
          </w:tcPr>
          <w:p w14:paraId="1200D46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образования</w:t>
            </w:r>
          </w:p>
        </w:tc>
      </w:tr>
      <w:tr w:rsidR="003E37DD" w:rsidRPr="003E37DD" w14:paraId="03E28C03" w14:textId="77777777" w:rsidTr="003E37DD">
        <w:trPr>
          <w:trHeight w:val="945"/>
        </w:trPr>
        <w:tc>
          <w:tcPr>
            <w:tcW w:w="525" w:type="dxa"/>
            <w:vMerge/>
            <w:tcBorders>
              <w:top w:val="nil"/>
              <w:left w:val="single" w:sz="4" w:space="0" w:color="auto"/>
              <w:bottom w:val="single" w:sz="4" w:space="0" w:color="000000"/>
              <w:right w:val="nil"/>
            </w:tcBorders>
            <w:vAlign w:val="center"/>
            <w:hideMark/>
          </w:tcPr>
          <w:p w14:paraId="3CF1C43F"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22027117"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52B94EC7"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2A1016D0"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 xml:space="preserve">Средства Федерального бюджета </w:t>
            </w:r>
          </w:p>
        </w:tc>
        <w:tc>
          <w:tcPr>
            <w:tcW w:w="906" w:type="dxa"/>
            <w:tcBorders>
              <w:top w:val="nil"/>
              <w:left w:val="nil"/>
              <w:bottom w:val="single" w:sz="4" w:space="0" w:color="auto"/>
              <w:right w:val="single" w:sz="4" w:space="0" w:color="auto"/>
            </w:tcBorders>
            <w:shd w:val="clear" w:color="auto" w:fill="auto"/>
            <w:vAlign w:val="center"/>
            <w:hideMark/>
          </w:tcPr>
          <w:p w14:paraId="4648005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53417D6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12744E3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12E9EC4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331B08A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2F28083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2DCF46F9" w14:textId="77777777" w:rsidR="003E37DD" w:rsidRPr="003E37DD" w:rsidRDefault="003E37DD" w:rsidP="003E37DD">
            <w:pPr>
              <w:rPr>
                <w:rFonts w:ascii="Arial" w:hAnsi="Arial" w:cs="Arial"/>
                <w:color w:val="000000"/>
                <w:sz w:val="20"/>
                <w:szCs w:val="20"/>
              </w:rPr>
            </w:pPr>
          </w:p>
        </w:tc>
      </w:tr>
      <w:tr w:rsidR="003E37DD" w:rsidRPr="003E37DD" w14:paraId="756153FD" w14:textId="77777777" w:rsidTr="003E37DD">
        <w:trPr>
          <w:trHeight w:val="630"/>
        </w:trPr>
        <w:tc>
          <w:tcPr>
            <w:tcW w:w="525" w:type="dxa"/>
            <w:vMerge/>
            <w:tcBorders>
              <w:top w:val="nil"/>
              <w:left w:val="single" w:sz="4" w:space="0" w:color="auto"/>
              <w:bottom w:val="single" w:sz="4" w:space="0" w:color="000000"/>
              <w:right w:val="nil"/>
            </w:tcBorders>
            <w:vAlign w:val="center"/>
            <w:hideMark/>
          </w:tcPr>
          <w:p w14:paraId="2522027E"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24C6667B"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6A5633D4"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080F403C"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4C1FE6B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7EE28E5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47B584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1AF5756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55A4D3D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2F5EE10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65EAA24D" w14:textId="77777777" w:rsidR="003E37DD" w:rsidRPr="003E37DD" w:rsidRDefault="003E37DD" w:rsidP="003E37DD">
            <w:pPr>
              <w:rPr>
                <w:rFonts w:ascii="Arial" w:hAnsi="Arial" w:cs="Arial"/>
                <w:color w:val="000000"/>
                <w:sz w:val="20"/>
                <w:szCs w:val="20"/>
              </w:rPr>
            </w:pPr>
          </w:p>
        </w:tc>
      </w:tr>
      <w:tr w:rsidR="003E37DD" w:rsidRPr="003E37DD" w14:paraId="290A69DB" w14:textId="77777777" w:rsidTr="003E37DD">
        <w:trPr>
          <w:trHeight w:val="945"/>
        </w:trPr>
        <w:tc>
          <w:tcPr>
            <w:tcW w:w="525" w:type="dxa"/>
            <w:vMerge/>
            <w:tcBorders>
              <w:top w:val="nil"/>
              <w:left w:val="single" w:sz="4" w:space="0" w:color="auto"/>
              <w:bottom w:val="single" w:sz="4" w:space="0" w:color="000000"/>
              <w:right w:val="nil"/>
            </w:tcBorders>
            <w:vAlign w:val="center"/>
            <w:hideMark/>
          </w:tcPr>
          <w:p w14:paraId="31DFFFF5"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796B14F8"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1C106C6D"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3D1C4EAA"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0202AB0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2 995,00000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3B67C1C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599,00000</w:t>
            </w:r>
          </w:p>
        </w:tc>
        <w:tc>
          <w:tcPr>
            <w:tcW w:w="906" w:type="dxa"/>
            <w:tcBorders>
              <w:top w:val="nil"/>
              <w:left w:val="nil"/>
              <w:bottom w:val="single" w:sz="4" w:space="0" w:color="auto"/>
              <w:right w:val="nil"/>
            </w:tcBorders>
            <w:shd w:val="clear" w:color="auto" w:fill="auto"/>
            <w:vAlign w:val="center"/>
            <w:hideMark/>
          </w:tcPr>
          <w:p w14:paraId="168286E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599,00000</w:t>
            </w:r>
          </w:p>
        </w:tc>
        <w:tc>
          <w:tcPr>
            <w:tcW w:w="906" w:type="dxa"/>
            <w:tcBorders>
              <w:top w:val="nil"/>
              <w:left w:val="nil"/>
              <w:bottom w:val="single" w:sz="4" w:space="0" w:color="auto"/>
              <w:right w:val="nil"/>
            </w:tcBorders>
            <w:shd w:val="clear" w:color="auto" w:fill="auto"/>
            <w:vAlign w:val="center"/>
            <w:hideMark/>
          </w:tcPr>
          <w:p w14:paraId="287F1E7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599,00000</w:t>
            </w:r>
          </w:p>
        </w:tc>
        <w:tc>
          <w:tcPr>
            <w:tcW w:w="906" w:type="dxa"/>
            <w:tcBorders>
              <w:top w:val="nil"/>
              <w:left w:val="nil"/>
              <w:bottom w:val="single" w:sz="4" w:space="0" w:color="auto"/>
              <w:right w:val="single" w:sz="4" w:space="0" w:color="auto"/>
            </w:tcBorders>
            <w:shd w:val="clear" w:color="auto" w:fill="auto"/>
            <w:vAlign w:val="center"/>
            <w:hideMark/>
          </w:tcPr>
          <w:p w14:paraId="2FBFC7E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599,00000</w:t>
            </w:r>
          </w:p>
        </w:tc>
        <w:tc>
          <w:tcPr>
            <w:tcW w:w="906" w:type="dxa"/>
            <w:tcBorders>
              <w:top w:val="nil"/>
              <w:left w:val="nil"/>
              <w:bottom w:val="single" w:sz="4" w:space="0" w:color="auto"/>
              <w:right w:val="single" w:sz="4" w:space="0" w:color="auto"/>
            </w:tcBorders>
            <w:shd w:val="clear" w:color="auto" w:fill="auto"/>
            <w:vAlign w:val="center"/>
            <w:hideMark/>
          </w:tcPr>
          <w:p w14:paraId="6B65474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599,00000</w:t>
            </w:r>
          </w:p>
        </w:tc>
        <w:tc>
          <w:tcPr>
            <w:tcW w:w="1451" w:type="dxa"/>
            <w:vMerge/>
            <w:tcBorders>
              <w:top w:val="nil"/>
              <w:left w:val="single" w:sz="4" w:space="0" w:color="auto"/>
              <w:bottom w:val="single" w:sz="4" w:space="0" w:color="000000"/>
              <w:right w:val="single" w:sz="4" w:space="0" w:color="auto"/>
            </w:tcBorders>
            <w:vAlign w:val="center"/>
            <w:hideMark/>
          </w:tcPr>
          <w:p w14:paraId="276D595F" w14:textId="77777777" w:rsidR="003E37DD" w:rsidRPr="003E37DD" w:rsidRDefault="003E37DD" w:rsidP="003E37DD">
            <w:pPr>
              <w:rPr>
                <w:rFonts w:ascii="Arial" w:hAnsi="Arial" w:cs="Arial"/>
                <w:color w:val="000000"/>
                <w:sz w:val="20"/>
                <w:szCs w:val="20"/>
              </w:rPr>
            </w:pPr>
          </w:p>
        </w:tc>
      </w:tr>
      <w:tr w:rsidR="003E37DD" w:rsidRPr="003E37DD" w14:paraId="7160A356" w14:textId="77777777" w:rsidTr="003E37DD">
        <w:trPr>
          <w:trHeight w:val="788"/>
        </w:trPr>
        <w:tc>
          <w:tcPr>
            <w:tcW w:w="525" w:type="dxa"/>
            <w:vMerge/>
            <w:tcBorders>
              <w:top w:val="nil"/>
              <w:left w:val="single" w:sz="4" w:space="0" w:color="auto"/>
              <w:bottom w:val="single" w:sz="4" w:space="0" w:color="000000"/>
              <w:right w:val="nil"/>
            </w:tcBorders>
            <w:vAlign w:val="center"/>
            <w:hideMark/>
          </w:tcPr>
          <w:p w14:paraId="0F8BAFF5" w14:textId="77777777" w:rsidR="003E37DD" w:rsidRPr="003E37DD" w:rsidRDefault="003E37DD" w:rsidP="003E37DD">
            <w:pPr>
              <w:rPr>
                <w:rFonts w:ascii="Arial" w:hAnsi="Arial" w:cs="Arial"/>
                <w:color w:val="000000"/>
                <w:sz w:val="20"/>
                <w:szCs w:val="20"/>
              </w:rPr>
            </w:pPr>
            <w:bookmarkStart w:id="1" w:name="_GoBack" w:colFirst="1" w:colLast="2"/>
          </w:p>
        </w:tc>
        <w:tc>
          <w:tcPr>
            <w:tcW w:w="1957" w:type="dxa"/>
            <w:vMerge w:val="restart"/>
            <w:tcBorders>
              <w:top w:val="nil"/>
              <w:left w:val="single" w:sz="4" w:space="0" w:color="auto"/>
              <w:bottom w:val="single" w:sz="4" w:space="0" w:color="000000"/>
              <w:right w:val="single" w:sz="4" w:space="0" w:color="auto"/>
            </w:tcBorders>
            <w:shd w:val="clear" w:color="auto" w:fill="auto"/>
            <w:hideMark/>
          </w:tcPr>
          <w:p w14:paraId="7CEA02B9" w14:textId="77777777" w:rsidR="003E37DD" w:rsidRPr="002B63CC" w:rsidRDefault="003E37DD" w:rsidP="003E37DD">
            <w:pPr>
              <w:rPr>
                <w:rFonts w:ascii="Arial" w:hAnsi="Arial" w:cs="Arial"/>
                <w:sz w:val="20"/>
                <w:szCs w:val="20"/>
              </w:rPr>
            </w:pPr>
            <w:r w:rsidRPr="002B63CC">
              <w:rPr>
                <w:rFonts w:ascii="Arial" w:hAnsi="Arial" w:cs="Arial"/>
                <w:sz w:val="20"/>
                <w:szCs w:val="20"/>
              </w:rPr>
              <w:t>Результат 1. Обеспечено обновление и техническое обслуживание (ремонт) средств (программного обеспечения и оборудования), приобретённых для реализации мероприятий в сфере цифровой образовательной среды (единица)</w:t>
            </w:r>
          </w:p>
        </w:tc>
        <w:tc>
          <w:tcPr>
            <w:tcW w:w="1114" w:type="dxa"/>
            <w:vMerge w:val="restart"/>
            <w:tcBorders>
              <w:top w:val="nil"/>
              <w:left w:val="single" w:sz="4" w:space="0" w:color="auto"/>
              <w:bottom w:val="single" w:sz="4" w:space="0" w:color="auto"/>
              <w:right w:val="single" w:sz="4" w:space="0" w:color="auto"/>
            </w:tcBorders>
            <w:shd w:val="clear" w:color="auto" w:fill="auto"/>
            <w:vAlign w:val="center"/>
            <w:hideMark/>
          </w:tcPr>
          <w:p w14:paraId="3877604E" w14:textId="77777777" w:rsidR="003E37DD" w:rsidRPr="002B63CC" w:rsidRDefault="003E37DD" w:rsidP="003E37DD">
            <w:pPr>
              <w:jc w:val="center"/>
              <w:rPr>
                <w:rFonts w:ascii="Arial" w:hAnsi="Arial" w:cs="Arial"/>
                <w:sz w:val="20"/>
                <w:szCs w:val="20"/>
              </w:rPr>
            </w:pPr>
            <w:r w:rsidRPr="002B63CC">
              <w:rPr>
                <w:rFonts w:ascii="Arial" w:hAnsi="Arial" w:cs="Arial"/>
                <w:sz w:val="20"/>
                <w:szCs w:val="20"/>
              </w:rPr>
              <w:t>х</w:t>
            </w:r>
          </w:p>
        </w:tc>
        <w:tc>
          <w:tcPr>
            <w:tcW w:w="1372" w:type="dxa"/>
            <w:vMerge w:val="restart"/>
            <w:tcBorders>
              <w:top w:val="nil"/>
              <w:left w:val="single" w:sz="4" w:space="0" w:color="auto"/>
              <w:bottom w:val="single" w:sz="4" w:space="0" w:color="000000"/>
              <w:right w:val="single" w:sz="4" w:space="0" w:color="auto"/>
            </w:tcBorders>
            <w:shd w:val="clear" w:color="auto" w:fill="auto"/>
            <w:vAlign w:val="center"/>
            <w:hideMark/>
          </w:tcPr>
          <w:p w14:paraId="56B655C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2C06353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0533A0F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2026 год</w:t>
            </w:r>
          </w:p>
        </w:tc>
        <w:tc>
          <w:tcPr>
            <w:tcW w:w="3230" w:type="dxa"/>
            <w:gridSpan w:val="4"/>
            <w:tcBorders>
              <w:top w:val="single" w:sz="4" w:space="0" w:color="auto"/>
              <w:left w:val="nil"/>
              <w:bottom w:val="single" w:sz="4" w:space="0" w:color="auto"/>
              <w:right w:val="single" w:sz="4" w:space="0" w:color="auto"/>
            </w:tcBorders>
            <w:shd w:val="clear" w:color="auto" w:fill="auto"/>
            <w:vAlign w:val="center"/>
            <w:hideMark/>
          </w:tcPr>
          <w:p w14:paraId="28B23F5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5934441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4524361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193CCCA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4C830B0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tcBorders>
              <w:top w:val="nil"/>
              <w:left w:val="single" w:sz="4" w:space="0" w:color="auto"/>
              <w:bottom w:val="single" w:sz="4" w:space="0" w:color="000000"/>
              <w:right w:val="single" w:sz="4" w:space="0" w:color="auto"/>
            </w:tcBorders>
            <w:vAlign w:val="center"/>
            <w:hideMark/>
          </w:tcPr>
          <w:p w14:paraId="5A4A59B7" w14:textId="77777777" w:rsidR="003E37DD" w:rsidRPr="003E37DD" w:rsidRDefault="003E37DD" w:rsidP="003E37DD">
            <w:pPr>
              <w:rPr>
                <w:rFonts w:ascii="Arial" w:hAnsi="Arial" w:cs="Arial"/>
                <w:color w:val="000000"/>
                <w:sz w:val="20"/>
                <w:szCs w:val="20"/>
              </w:rPr>
            </w:pPr>
          </w:p>
        </w:tc>
      </w:tr>
      <w:bookmarkEnd w:id="1"/>
      <w:tr w:rsidR="003E37DD" w:rsidRPr="003E37DD" w14:paraId="355A4B8A" w14:textId="77777777" w:rsidTr="003E37DD">
        <w:trPr>
          <w:trHeight w:val="870"/>
        </w:trPr>
        <w:tc>
          <w:tcPr>
            <w:tcW w:w="525" w:type="dxa"/>
            <w:vMerge/>
            <w:tcBorders>
              <w:top w:val="nil"/>
              <w:left w:val="single" w:sz="4" w:space="0" w:color="auto"/>
              <w:bottom w:val="single" w:sz="4" w:space="0" w:color="000000"/>
              <w:right w:val="nil"/>
            </w:tcBorders>
            <w:vAlign w:val="center"/>
            <w:hideMark/>
          </w:tcPr>
          <w:p w14:paraId="2366FCA0"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40F64CA2"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43E6B9C5"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05718905"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6FA23F1C"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3E5BFB26"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69BEC2E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56474F6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08BD696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65813F2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auto"/>
              <w:right w:val="single" w:sz="4" w:space="0" w:color="auto"/>
            </w:tcBorders>
            <w:vAlign w:val="center"/>
            <w:hideMark/>
          </w:tcPr>
          <w:p w14:paraId="2A5F9CFF"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3116AB78"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4DBCE359"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626AB57B"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000000"/>
              <w:right w:val="single" w:sz="4" w:space="0" w:color="auto"/>
            </w:tcBorders>
            <w:vAlign w:val="center"/>
            <w:hideMark/>
          </w:tcPr>
          <w:p w14:paraId="32C11BF5" w14:textId="77777777" w:rsidR="003E37DD" w:rsidRPr="003E37DD" w:rsidRDefault="003E37DD" w:rsidP="003E37DD">
            <w:pPr>
              <w:rPr>
                <w:rFonts w:ascii="Arial" w:hAnsi="Arial" w:cs="Arial"/>
                <w:color w:val="000000"/>
                <w:sz w:val="20"/>
                <w:szCs w:val="20"/>
              </w:rPr>
            </w:pPr>
          </w:p>
        </w:tc>
      </w:tr>
      <w:tr w:rsidR="003E37DD" w:rsidRPr="003E37DD" w14:paraId="6E67B1BB" w14:textId="77777777" w:rsidTr="003E37DD">
        <w:trPr>
          <w:trHeight w:val="600"/>
        </w:trPr>
        <w:tc>
          <w:tcPr>
            <w:tcW w:w="525" w:type="dxa"/>
            <w:vMerge/>
            <w:tcBorders>
              <w:top w:val="nil"/>
              <w:left w:val="single" w:sz="4" w:space="0" w:color="auto"/>
              <w:bottom w:val="single" w:sz="4" w:space="0" w:color="000000"/>
              <w:right w:val="nil"/>
            </w:tcBorders>
            <w:vAlign w:val="center"/>
            <w:hideMark/>
          </w:tcPr>
          <w:p w14:paraId="6410B630"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702A2D18"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1D10F3DF"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2E68791F"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auto" w:fill="auto"/>
            <w:vAlign w:val="center"/>
            <w:hideMark/>
          </w:tcPr>
          <w:p w14:paraId="78FB5C3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6</w:t>
            </w:r>
          </w:p>
        </w:tc>
        <w:tc>
          <w:tcPr>
            <w:tcW w:w="958" w:type="dxa"/>
            <w:tcBorders>
              <w:top w:val="nil"/>
              <w:left w:val="nil"/>
              <w:bottom w:val="single" w:sz="4" w:space="0" w:color="auto"/>
              <w:right w:val="single" w:sz="4" w:space="0" w:color="auto"/>
            </w:tcBorders>
            <w:shd w:val="clear" w:color="auto" w:fill="auto"/>
            <w:vAlign w:val="center"/>
            <w:hideMark/>
          </w:tcPr>
          <w:p w14:paraId="5E0CE45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6</w:t>
            </w:r>
          </w:p>
        </w:tc>
        <w:tc>
          <w:tcPr>
            <w:tcW w:w="749" w:type="dxa"/>
            <w:tcBorders>
              <w:top w:val="nil"/>
              <w:left w:val="nil"/>
              <w:bottom w:val="single" w:sz="4" w:space="0" w:color="auto"/>
              <w:right w:val="single" w:sz="4" w:space="0" w:color="auto"/>
            </w:tcBorders>
            <w:shd w:val="clear" w:color="auto" w:fill="auto"/>
            <w:vAlign w:val="center"/>
            <w:hideMark/>
          </w:tcPr>
          <w:p w14:paraId="2FA1F43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35" w:type="dxa"/>
            <w:tcBorders>
              <w:top w:val="nil"/>
              <w:left w:val="nil"/>
              <w:bottom w:val="single" w:sz="4" w:space="0" w:color="auto"/>
              <w:right w:val="single" w:sz="4" w:space="0" w:color="auto"/>
            </w:tcBorders>
            <w:shd w:val="clear" w:color="auto" w:fill="auto"/>
            <w:vAlign w:val="center"/>
            <w:hideMark/>
          </w:tcPr>
          <w:p w14:paraId="7323BF4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773" w:type="dxa"/>
            <w:tcBorders>
              <w:top w:val="nil"/>
              <w:left w:val="nil"/>
              <w:bottom w:val="single" w:sz="4" w:space="0" w:color="auto"/>
              <w:right w:val="single" w:sz="4" w:space="0" w:color="auto"/>
            </w:tcBorders>
            <w:shd w:val="clear" w:color="auto" w:fill="auto"/>
            <w:vAlign w:val="center"/>
            <w:hideMark/>
          </w:tcPr>
          <w:p w14:paraId="3D6E991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6</w:t>
            </w:r>
          </w:p>
        </w:tc>
        <w:tc>
          <w:tcPr>
            <w:tcW w:w="773" w:type="dxa"/>
            <w:tcBorders>
              <w:top w:val="nil"/>
              <w:left w:val="nil"/>
              <w:bottom w:val="single" w:sz="4" w:space="0" w:color="auto"/>
              <w:right w:val="single" w:sz="4" w:space="0" w:color="auto"/>
            </w:tcBorders>
            <w:shd w:val="clear" w:color="auto" w:fill="auto"/>
            <w:vAlign w:val="center"/>
            <w:hideMark/>
          </w:tcPr>
          <w:p w14:paraId="56F47A3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06" w:type="dxa"/>
            <w:tcBorders>
              <w:top w:val="nil"/>
              <w:left w:val="nil"/>
              <w:bottom w:val="nil"/>
              <w:right w:val="nil"/>
            </w:tcBorders>
            <w:shd w:val="clear" w:color="auto" w:fill="auto"/>
            <w:vAlign w:val="center"/>
            <w:hideMark/>
          </w:tcPr>
          <w:p w14:paraId="7C00C4C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06" w:type="dxa"/>
            <w:tcBorders>
              <w:top w:val="nil"/>
              <w:left w:val="single" w:sz="4" w:space="0" w:color="auto"/>
              <w:bottom w:val="nil"/>
              <w:right w:val="nil"/>
            </w:tcBorders>
            <w:shd w:val="clear" w:color="auto" w:fill="auto"/>
            <w:vAlign w:val="center"/>
            <w:hideMark/>
          </w:tcPr>
          <w:p w14:paraId="4488EBDE"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53CD6FB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906" w:type="dxa"/>
            <w:tcBorders>
              <w:top w:val="nil"/>
              <w:left w:val="nil"/>
              <w:bottom w:val="single" w:sz="4" w:space="0" w:color="auto"/>
              <w:right w:val="single" w:sz="4" w:space="0" w:color="auto"/>
            </w:tcBorders>
            <w:shd w:val="clear" w:color="auto" w:fill="auto"/>
            <w:vAlign w:val="center"/>
            <w:hideMark/>
          </w:tcPr>
          <w:p w14:paraId="0B430DE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w:t>
            </w:r>
          </w:p>
        </w:tc>
        <w:tc>
          <w:tcPr>
            <w:tcW w:w="1451" w:type="dxa"/>
            <w:vMerge/>
            <w:tcBorders>
              <w:top w:val="nil"/>
              <w:left w:val="single" w:sz="4" w:space="0" w:color="auto"/>
              <w:bottom w:val="single" w:sz="4" w:space="0" w:color="000000"/>
              <w:right w:val="single" w:sz="4" w:space="0" w:color="auto"/>
            </w:tcBorders>
            <w:vAlign w:val="center"/>
            <w:hideMark/>
          </w:tcPr>
          <w:p w14:paraId="26784123" w14:textId="77777777" w:rsidR="003E37DD" w:rsidRPr="003E37DD" w:rsidRDefault="003E37DD" w:rsidP="003E37DD">
            <w:pPr>
              <w:rPr>
                <w:rFonts w:ascii="Arial" w:hAnsi="Arial" w:cs="Arial"/>
                <w:color w:val="000000"/>
                <w:sz w:val="20"/>
                <w:szCs w:val="20"/>
              </w:rPr>
            </w:pPr>
          </w:p>
        </w:tc>
      </w:tr>
      <w:tr w:rsidR="003E37DD" w:rsidRPr="003E37DD" w14:paraId="1D9D1801" w14:textId="77777777" w:rsidTr="003E37DD">
        <w:trPr>
          <w:trHeight w:val="600"/>
        </w:trPr>
        <w:tc>
          <w:tcPr>
            <w:tcW w:w="525" w:type="dxa"/>
            <w:vMerge w:val="restart"/>
            <w:tcBorders>
              <w:top w:val="nil"/>
              <w:left w:val="single" w:sz="4" w:space="0" w:color="auto"/>
              <w:bottom w:val="single" w:sz="4" w:space="0" w:color="auto"/>
              <w:right w:val="single" w:sz="4" w:space="0" w:color="auto"/>
            </w:tcBorders>
            <w:shd w:val="clear" w:color="auto" w:fill="auto"/>
            <w:hideMark/>
          </w:tcPr>
          <w:p w14:paraId="1B1A40D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6.</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5936D704"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 xml:space="preserve">Основное мероприятие Ц2. </w:t>
            </w:r>
            <w:r w:rsidRPr="003E37DD">
              <w:rPr>
                <w:rFonts w:ascii="Arial" w:hAnsi="Arial" w:cs="Arial"/>
                <w:bCs/>
                <w:color w:val="000000"/>
                <w:sz w:val="20"/>
                <w:szCs w:val="20"/>
              </w:rPr>
              <w:lastRenderedPageBreak/>
              <w:t>Цифровые платформы в отраслях социальной сферы</w:t>
            </w:r>
          </w:p>
        </w:tc>
        <w:tc>
          <w:tcPr>
            <w:tcW w:w="1114" w:type="dxa"/>
            <w:vMerge w:val="restart"/>
            <w:tcBorders>
              <w:top w:val="nil"/>
              <w:left w:val="nil"/>
              <w:bottom w:val="single" w:sz="4" w:space="0" w:color="000000"/>
              <w:right w:val="single" w:sz="4" w:space="0" w:color="auto"/>
            </w:tcBorders>
            <w:shd w:val="clear" w:color="auto" w:fill="auto"/>
            <w:vAlign w:val="center"/>
            <w:hideMark/>
          </w:tcPr>
          <w:p w14:paraId="27E39CE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2026 - 2030</w:t>
            </w:r>
          </w:p>
        </w:tc>
        <w:tc>
          <w:tcPr>
            <w:tcW w:w="1372" w:type="dxa"/>
            <w:tcBorders>
              <w:top w:val="nil"/>
              <w:left w:val="nil"/>
              <w:bottom w:val="single" w:sz="4" w:space="0" w:color="auto"/>
              <w:right w:val="single" w:sz="4" w:space="0" w:color="auto"/>
            </w:tcBorders>
            <w:shd w:val="clear" w:color="auto" w:fill="auto"/>
            <w:hideMark/>
          </w:tcPr>
          <w:p w14:paraId="62072BB3"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48244D7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33BBB29B"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single" w:sz="4" w:space="0" w:color="auto"/>
              <w:left w:val="nil"/>
              <w:bottom w:val="single" w:sz="4" w:space="0" w:color="auto"/>
              <w:right w:val="nil"/>
            </w:tcBorders>
            <w:shd w:val="clear" w:color="auto" w:fill="auto"/>
            <w:vAlign w:val="center"/>
            <w:hideMark/>
          </w:tcPr>
          <w:p w14:paraId="42BFB3E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single" w:sz="4" w:space="0" w:color="auto"/>
              <w:left w:val="nil"/>
              <w:bottom w:val="single" w:sz="4" w:space="0" w:color="auto"/>
              <w:right w:val="nil"/>
            </w:tcBorders>
            <w:shd w:val="clear" w:color="auto" w:fill="auto"/>
            <w:vAlign w:val="center"/>
            <w:hideMark/>
          </w:tcPr>
          <w:p w14:paraId="4F64BB3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666E3BB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2DF4B69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val="restart"/>
            <w:tcBorders>
              <w:top w:val="nil"/>
              <w:left w:val="single" w:sz="4" w:space="0" w:color="auto"/>
              <w:bottom w:val="single" w:sz="4" w:space="0" w:color="000000"/>
              <w:right w:val="single" w:sz="4" w:space="0" w:color="auto"/>
            </w:tcBorders>
            <w:shd w:val="clear" w:color="auto" w:fill="auto"/>
            <w:hideMark/>
          </w:tcPr>
          <w:p w14:paraId="200C942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Управление образования</w:t>
            </w:r>
          </w:p>
        </w:tc>
      </w:tr>
      <w:tr w:rsidR="003E37DD" w:rsidRPr="003E37DD" w14:paraId="539EB529" w14:textId="77777777" w:rsidTr="003E37DD">
        <w:trPr>
          <w:trHeight w:val="600"/>
        </w:trPr>
        <w:tc>
          <w:tcPr>
            <w:tcW w:w="525" w:type="dxa"/>
            <w:vMerge/>
            <w:tcBorders>
              <w:top w:val="nil"/>
              <w:left w:val="single" w:sz="4" w:space="0" w:color="auto"/>
              <w:bottom w:val="single" w:sz="4" w:space="0" w:color="auto"/>
              <w:right w:val="single" w:sz="4" w:space="0" w:color="auto"/>
            </w:tcBorders>
            <w:vAlign w:val="center"/>
            <w:hideMark/>
          </w:tcPr>
          <w:p w14:paraId="2EAEA4CC"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7CF4F60E" w14:textId="77777777" w:rsidR="003E37DD" w:rsidRPr="003E37DD" w:rsidRDefault="003E37DD" w:rsidP="003E37DD">
            <w:pPr>
              <w:rPr>
                <w:rFonts w:ascii="Arial" w:hAnsi="Arial" w:cs="Arial"/>
                <w:bCs/>
                <w:color w:val="000000"/>
                <w:sz w:val="20"/>
                <w:szCs w:val="20"/>
              </w:rPr>
            </w:pPr>
          </w:p>
        </w:tc>
        <w:tc>
          <w:tcPr>
            <w:tcW w:w="1114" w:type="dxa"/>
            <w:vMerge/>
            <w:tcBorders>
              <w:top w:val="nil"/>
              <w:left w:val="nil"/>
              <w:bottom w:val="single" w:sz="4" w:space="0" w:color="000000"/>
              <w:right w:val="single" w:sz="4" w:space="0" w:color="auto"/>
            </w:tcBorders>
            <w:vAlign w:val="center"/>
            <w:hideMark/>
          </w:tcPr>
          <w:p w14:paraId="5C907005"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2C265040"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 xml:space="preserve">Средства Федерального бюджета </w:t>
            </w:r>
          </w:p>
        </w:tc>
        <w:tc>
          <w:tcPr>
            <w:tcW w:w="906" w:type="dxa"/>
            <w:tcBorders>
              <w:top w:val="nil"/>
              <w:left w:val="nil"/>
              <w:bottom w:val="single" w:sz="4" w:space="0" w:color="auto"/>
              <w:right w:val="single" w:sz="4" w:space="0" w:color="auto"/>
            </w:tcBorders>
            <w:shd w:val="clear" w:color="auto" w:fill="auto"/>
            <w:vAlign w:val="center"/>
            <w:hideMark/>
          </w:tcPr>
          <w:p w14:paraId="54E1785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68D1D028"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nil"/>
              <w:right w:val="nil"/>
            </w:tcBorders>
            <w:shd w:val="clear" w:color="auto" w:fill="auto"/>
            <w:vAlign w:val="center"/>
            <w:hideMark/>
          </w:tcPr>
          <w:p w14:paraId="542B7DB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single" w:sz="4" w:space="0" w:color="auto"/>
              <w:bottom w:val="nil"/>
              <w:right w:val="nil"/>
            </w:tcBorders>
            <w:shd w:val="clear" w:color="auto" w:fill="auto"/>
            <w:vAlign w:val="center"/>
            <w:hideMark/>
          </w:tcPr>
          <w:p w14:paraId="2383115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single" w:sz="4" w:space="0" w:color="auto"/>
              <w:bottom w:val="nil"/>
              <w:right w:val="nil"/>
            </w:tcBorders>
            <w:shd w:val="clear" w:color="auto" w:fill="auto"/>
            <w:vAlign w:val="center"/>
            <w:hideMark/>
          </w:tcPr>
          <w:p w14:paraId="763C854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single" w:sz="4" w:space="0" w:color="auto"/>
              <w:bottom w:val="nil"/>
              <w:right w:val="nil"/>
            </w:tcBorders>
            <w:shd w:val="clear" w:color="auto" w:fill="auto"/>
            <w:vAlign w:val="center"/>
            <w:hideMark/>
          </w:tcPr>
          <w:p w14:paraId="0AD2C73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5332817F" w14:textId="77777777" w:rsidR="003E37DD" w:rsidRPr="003E37DD" w:rsidRDefault="003E37DD" w:rsidP="003E37DD">
            <w:pPr>
              <w:rPr>
                <w:rFonts w:ascii="Arial" w:hAnsi="Arial" w:cs="Arial"/>
                <w:color w:val="000000"/>
                <w:sz w:val="20"/>
                <w:szCs w:val="20"/>
              </w:rPr>
            </w:pPr>
          </w:p>
        </w:tc>
      </w:tr>
      <w:tr w:rsidR="003E37DD" w:rsidRPr="003E37DD" w14:paraId="170F7842" w14:textId="77777777" w:rsidTr="003E37DD">
        <w:trPr>
          <w:trHeight w:val="600"/>
        </w:trPr>
        <w:tc>
          <w:tcPr>
            <w:tcW w:w="525" w:type="dxa"/>
            <w:vMerge/>
            <w:tcBorders>
              <w:top w:val="nil"/>
              <w:left w:val="single" w:sz="4" w:space="0" w:color="auto"/>
              <w:bottom w:val="single" w:sz="4" w:space="0" w:color="auto"/>
              <w:right w:val="single" w:sz="4" w:space="0" w:color="auto"/>
            </w:tcBorders>
            <w:vAlign w:val="center"/>
            <w:hideMark/>
          </w:tcPr>
          <w:p w14:paraId="0A98BF70"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20F4E17D" w14:textId="77777777" w:rsidR="003E37DD" w:rsidRPr="003E37DD" w:rsidRDefault="003E37DD" w:rsidP="003E37DD">
            <w:pPr>
              <w:rPr>
                <w:rFonts w:ascii="Arial" w:hAnsi="Arial" w:cs="Arial"/>
                <w:bCs/>
                <w:color w:val="000000"/>
                <w:sz w:val="20"/>
                <w:szCs w:val="20"/>
              </w:rPr>
            </w:pPr>
          </w:p>
        </w:tc>
        <w:tc>
          <w:tcPr>
            <w:tcW w:w="1114" w:type="dxa"/>
            <w:vMerge/>
            <w:tcBorders>
              <w:top w:val="nil"/>
              <w:left w:val="nil"/>
              <w:bottom w:val="single" w:sz="4" w:space="0" w:color="000000"/>
              <w:right w:val="single" w:sz="4" w:space="0" w:color="auto"/>
            </w:tcBorders>
            <w:vAlign w:val="center"/>
            <w:hideMark/>
          </w:tcPr>
          <w:p w14:paraId="6D7B3BEB"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2BB69976"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172A1DB6"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45C27A6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single" w:sz="4" w:space="0" w:color="auto"/>
              <w:left w:val="nil"/>
              <w:bottom w:val="nil"/>
              <w:right w:val="nil"/>
            </w:tcBorders>
            <w:shd w:val="clear" w:color="auto" w:fill="auto"/>
            <w:vAlign w:val="center"/>
            <w:hideMark/>
          </w:tcPr>
          <w:p w14:paraId="50DF80F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single" w:sz="4" w:space="0" w:color="auto"/>
              <w:left w:val="single" w:sz="4" w:space="0" w:color="auto"/>
              <w:bottom w:val="nil"/>
              <w:right w:val="nil"/>
            </w:tcBorders>
            <w:shd w:val="clear" w:color="auto" w:fill="auto"/>
            <w:vAlign w:val="center"/>
            <w:hideMark/>
          </w:tcPr>
          <w:p w14:paraId="2964382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single" w:sz="4" w:space="0" w:color="auto"/>
              <w:left w:val="single" w:sz="4" w:space="0" w:color="auto"/>
              <w:bottom w:val="nil"/>
              <w:right w:val="nil"/>
            </w:tcBorders>
            <w:shd w:val="clear" w:color="auto" w:fill="auto"/>
            <w:vAlign w:val="center"/>
            <w:hideMark/>
          </w:tcPr>
          <w:p w14:paraId="04CA627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single" w:sz="4" w:space="0" w:color="auto"/>
              <w:left w:val="single" w:sz="4" w:space="0" w:color="auto"/>
              <w:bottom w:val="nil"/>
              <w:right w:val="nil"/>
            </w:tcBorders>
            <w:shd w:val="clear" w:color="auto" w:fill="auto"/>
            <w:vAlign w:val="center"/>
            <w:hideMark/>
          </w:tcPr>
          <w:p w14:paraId="6330619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521BFEEC" w14:textId="77777777" w:rsidR="003E37DD" w:rsidRPr="003E37DD" w:rsidRDefault="003E37DD" w:rsidP="003E37DD">
            <w:pPr>
              <w:rPr>
                <w:rFonts w:ascii="Arial" w:hAnsi="Arial" w:cs="Arial"/>
                <w:color w:val="000000"/>
                <w:sz w:val="20"/>
                <w:szCs w:val="20"/>
              </w:rPr>
            </w:pPr>
          </w:p>
        </w:tc>
      </w:tr>
      <w:tr w:rsidR="003E37DD" w:rsidRPr="003E37DD" w14:paraId="4B7F0117" w14:textId="77777777" w:rsidTr="003E37DD">
        <w:trPr>
          <w:trHeight w:val="600"/>
        </w:trPr>
        <w:tc>
          <w:tcPr>
            <w:tcW w:w="525" w:type="dxa"/>
            <w:vMerge/>
            <w:tcBorders>
              <w:top w:val="nil"/>
              <w:left w:val="single" w:sz="4" w:space="0" w:color="auto"/>
              <w:bottom w:val="single" w:sz="4" w:space="0" w:color="auto"/>
              <w:right w:val="single" w:sz="4" w:space="0" w:color="auto"/>
            </w:tcBorders>
            <w:vAlign w:val="center"/>
            <w:hideMark/>
          </w:tcPr>
          <w:p w14:paraId="47852B42"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5AD94E0E" w14:textId="77777777" w:rsidR="003E37DD" w:rsidRPr="003E37DD" w:rsidRDefault="003E37DD" w:rsidP="003E37DD">
            <w:pPr>
              <w:rPr>
                <w:rFonts w:ascii="Arial" w:hAnsi="Arial" w:cs="Arial"/>
                <w:bCs/>
                <w:color w:val="000000"/>
                <w:sz w:val="20"/>
                <w:szCs w:val="20"/>
              </w:rPr>
            </w:pPr>
          </w:p>
        </w:tc>
        <w:tc>
          <w:tcPr>
            <w:tcW w:w="1114" w:type="dxa"/>
            <w:vMerge/>
            <w:tcBorders>
              <w:top w:val="nil"/>
              <w:left w:val="nil"/>
              <w:bottom w:val="single" w:sz="4" w:space="0" w:color="000000"/>
              <w:right w:val="single" w:sz="4" w:space="0" w:color="auto"/>
            </w:tcBorders>
            <w:vAlign w:val="center"/>
            <w:hideMark/>
          </w:tcPr>
          <w:p w14:paraId="5D944913"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1CC43D83"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2F789BB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40FB70A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single" w:sz="4" w:space="0" w:color="auto"/>
              <w:left w:val="nil"/>
              <w:bottom w:val="nil"/>
              <w:right w:val="nil"/>
            </w:tcBorders>
            <w:shd w:val="clear" w:color="auto" w:fill="auto"/>
            <w:vAlign w:val="center"/>
            <w:hideMark/>
          </w:tcPr>
          <w:p w14:paraId="091CE1E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single" w:sz="4" w:space="0" w:color="auto"/>
              <w:left w:val="single" w:sz="4" w:space="0" w:color="auto"/>
              <w:bottom w:val="nil"/>
              <w:right w:val="nil"/>
            </w:tcBorders>
            <w:shd w:val="clear" w:color="auto" w:fill="auto"/>
            <w:vAlign w:val="center"/>
            <w:hideMark/>
          </w:tcPr>
          <w:p w14:paraId="34140A3B"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937B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single" w:sz="4" w:space="0" w:color="auto"/>
              <w:left w:val="nil"/>
              <w:bottom w:val="single" w:sz="4" w:space="0" w:color="auto"/>
              <w:right w:val="single" w:sz="4" w:space="0" w:color="auto"/>
            </w:tcBorders>
            <w:shd w:val="clear" w:color="auto" w:fill="auto"/>
            <w:vAlign w:val="center"/>
            <w:hideMark/>
          </w:tcPr>
          <w:p w14:paraId="4B3AA5B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23F36539" w14:textId="77777777" w:rsidR="003E37DD" w:rsidRPr="003E37DD" w:rsidRDefault="003E37DD" w:rsidP="003E37DD">
            <w:pPr>
              <w:rPr>
                <w:rFonts w:ascii="Arial" w:hAnsi="Arial" w:cs="Arial"/>
                <w:color w:val="000000"/>
                <w:sz w:val="20"/>
                <w:szCs w:val="20"/>
              </w:rPr>
            </w:pPr>
          </w:p>
        </w:tc>
      </w:tr>
      <w:tr w:rsidR="003E37DD" w:rsidRPr="003E37DD" w14:paraId="5477C3F0" w14:textId="77777777" w:rsidTr="003E37DD">
        <w:trPr>
          <w:trHeight w:val="600"/>
        </w:trPr>
        <w:tc>
          <w:tcPr>
            <w:tcW w:w="525" w:type="dxa"/>
            <w:vMerge w:val="restart"/>
            <w:tcBorders>
              <w:top w:val="nil"/>
              <w:left w:val="single" w:sz="4" w:space="0" w:color="auto"/>
              <w:bottom w:val="single" w:sz="4" w:space="0" w:color="auto"/>
              <w:right w:val="single" w:sz="4" w:space="0" w:color="auto"/>
            </w:tcBorders>
            <w:shd w:val="clear" w:color="auto" w:fill="auto"/>
            <w:hideMark/>
          </w:tcPr>
          <w:p w14:paraId="6259B0D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6.1</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25E1E7A6"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Результат 1. Мероприятие Ц2.01.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114" w:type="dxa"/>
            <w:vMerge w:val="restart"/>
            <w:tcBorders>
              <w:top w:val="nil"/>
              <w:left w:val="single" w:sz="4" w:space="0" w:color="auto"/>
              <w:bottom w:val="single" w:sz="4" w:space="0" w:color="auto"/>
              <w:right w:val="single" w:sz="4" w:space="0" w:color="auto"/>
            </w:tcBorders>
            <w:shd w:val="clear" w:color="auto" w:fill="auto"/>
            <w:vAlign w:val="center"/>
            <w:hideMark/>
          </w:tcPr>
          <w:p w14:paraId="66807FF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6ABA8E42"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11F05E2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auto"/>
            </w:tcBorders>
            <w:shd w:val="clear" w:color="auto" w:fill="auto"/>
            <w:vAlign w:val="center"/>
            <w:hideMark/>
          </w:tcPr>
          <w:p w14:paraId="4D58F8C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single" w:sz="4" w:space="0" w:color="auto"/>
              <w:left w:val="nil"/>
              <w:bottom w:val="single" w:sz="4" w:space="0" w:color="auto"/>
              <w:right w:val="single" w:sz="4" w:space="0" w:color="auto"/>
            </w:tcBorders>
            <w:shd w:val="clear" w:color="auto" w:fill="auto"/>
            <w:vAlign w:val="center"/>
            <w:hideMark/>
          </w:tcPr>
          <w:p w14:paraId="694BBDE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single" w:sz="4" w:space="0" w:color="auto"/>
              <w:left w:val="nil"/>
              <w:bottom w:val="single" w:sz="4" w:space="0" w:color="auto"/>
              <w:right w:val="single" w:sz="4" w:space="0" w:color="auto"/>
            </w:tcBorders>
            <w:shd w:val="clear" w:color="auto" w:fill="auto"/>
            <w:vAlign w:val="center"/>
            <w:hideMark/>
          </w:tcPr>
          <w:p w14:paraId="19C062A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0495EC4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06951A9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21299CF9" w14:textId="77777777" w:rsidR="003E37DD" w:rsidRPr="003E37DD" w:rsidRDefault="003E37DD" w:rsidP="003E37DD">
            <w:pPr>
              <w:rPr>
                <w:rFonts w:ascii="Arial" w:hAnsi="Arial" w:cs="Arial"/>
                <w:color w:val="000000"/>
                <w:sz w:val="20"/>
                <w:szCs w:val="20"/>
              </w:rPr>
            </w:pPr>
          </w:p>
        </w:tc>
      </w:tr>
      <w:tr w:rsidR="003E37DD" w:rsidRPr="003E37DD" w14:paraId="27D6F77C" w14:textId="77777777" w:rsidTr="003E37DD">
        <w:trPr>
          <w:trHeight w:val="1110"/>
        </w:trPr>
        <w:tc>
          <w:tcPr>
            <w:tcW w:w="525" w:type="dxa"/>
            <w:vMerge/>
            <w:tcBorders>
              <w:top w:val="nil"/>
              <w:left w:val="single" w:sz="4" w:space="0" w:color="auto"/>
              <w:bottom w:val="single" w:sz="4" w:space="0" w:color="auto"/>
              <w:right w:val="single" w:sz="4" w:space="0" w:color="auto"/>
            </w:tcBorders>
            <w:vAlign w:val="center"/>
            <w:hideMark/>
          </w:tcPr>
          <w:p w14:paraId="11A4B2F8"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76729355"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248B0969"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04F4B96B"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 xml:space="preserve">Средства Федерального бюджета </w:t>
            </w:r>
          </w:p>
        </w:tc>
        <w:tc>
          <w:tcPr>
            <w:tcW w:w="906" w:type="dxa"/>
            <w:tcBorders>
              <w:top w:val="nil"/>
              <w:left w:val="nil"/>
              <w:bottom w:val="single" w:sz="4" w:space="0" w:color="auto"/>
              <w:right w:val="single" w:sz="4" w:space="0" w:color="auto"/>
            </w:tcBorders>
            <w:shd w:val="clear" w:color="auto" w:fill="auto"/>
            <w:vAlign w:val="center"/>
            <w:hideMark/>
          </w:tcPr>
          <w:p w14:paraId="3B7A012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auto"/>
            </w:tcBorders>
            <w:shd w:val="clear" w:color="auto" w:fill="auto"/>
            <w:vAlign w:val="center"/>
            <w:hideMark/>
          </w:tcPr>
          <w:p w14:paraId="528B39B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423207A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145D952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652EAA3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4A44E5A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502B4A87" w14:textId="77777777" w:rsidR="003E37DD" w:rsidRPr="003E37DD" w:rsidRDefault="003E37DD" w:rsidP="003E37DD">
            <w:pPr>
              <w:rPr>
                <w:rFonts w:ascii="Arial" w:hAnsi="Arial" w:cs="Arial"/>
                <w:color w:val="000000"/>
                <w:sz w:val="20"/>
                <w:szCs w:val="20"/>
              </w:rPr>
            </w:pPr>
          </w:p>
        </w:tc>
      </w:tr>
      <w:tr w:rsidR="003E37DD" w:rsidRPr="003E37DD" w14:paraId="6341339A" w14:textId="77777777" w:rsidTr="003E37DD">
        <w:trPr>
          <w:trHeight w:val="840"/>
        </w:trPr>
        <w:tc>
          <w:tcPr>
            <w:tcW w:w="525" w:type="dxa"/>
            <w:vMerge/>
            <w:tcBorders>
              <w:top w:val="nil"/>
              <w:left w:val="single" w:sz="4" w:space="0" w:color="auto"/>
              <w:bottom w:val="single" w:sz="4" w:space="0" w:color="auto"/>
              <w:right w:val="single" w:sz="4" w:space="0" w:color="auto"/>
            </w:tcBorders>
            <w:vAlign w:val="center"/>
            <w:hideMark/>
          </w:tcPr>
          <w:p w14:paraId="7CE10CBC"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60B28D71"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3CE91FB6"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56726607"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7DC0FD5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auto"/>
            </w:tcBorders>
            <w:shd w:val="clear" w:color="auto" w:fill="auto"/>
            <w:vAlign w:val="center"/>
            <w:hideMark/>
          </w:tcPr>
          <w:p w14:paraId="6FC515C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76E06AD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1A6FE9A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5263E8B6"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5DE372A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79B3012E" w14:textId="77777777" w:rsidR="003E37DD" w:rsidRPr="003E37DD" w:rsidRDefault="003E37DD" w:rsidP="003E37DD">
            <w:pPr>
              <w:rPr>
                <w:rFonts w:ascii="Arial" w:hAnsi="Arial" w:cs="Arial"/>
                <w:color w:val="000000"/>
                <w:sz w:val="20"/>
                <w:szCs w:val="20"/>
              </w:rPr>
            </w:pPr>
          </w:p>
        </w:tc>
      </w:tr>
      <w:tr w:rsidR="003E37DD" w:rsidRPr="003E37DD" w14:paraId="1D2D346E" w14:textId="77777777" w:rsidTr="003E37DD">
        <w:trPr>
          <w:trHeight w:val="1230"/>
        </w:trPr>
        <w:tc>
          <w:tcPr>
            <w:tcW w:w="525" w:type="dxa"/>
            <w:vMerge/>
            <w:tcBorders>
              <w:top w:val="nil"/>
              <w:left w:val="single" w:sz="4" w:space="0" w:color="auto"/>
              <w:bottom w:val="single" w:sz="4" w:space="0" w:color="auto"/>
              <w:right w:val="single" w:sz="4" w:space="0" w:color="auto"/>
            </w:tcBorders>
            <w:vAlign w:val="center"/>
            <w:hideMark/>
          </w:tcPr>
          <w:p w14:paraId="57657861"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6AC80E7B"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17E07E72"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1A5F9556"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5FF0C76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4188" w:type="dxa"/>
            <w:gridSpan w:val="5"/>
            <w:tcBorders>
              <w:top w:val="single" w:sz="4" w:space="0" w:color="auto"/>
              <w:left w:val="nil"/>
              <w:bottom w:val="single" w:sz="4" w:space="0" w:color="auto"/>
              <w:right w:val="single" w:sz="4" w:space="0" w:color="auto"/>
            </w:tcBorders>
            <w:shd w:val="clear" w:color="auto" w:fill="auto"/>
            <w:vAlign w:val="center"/>
            <w:hideMark/>
          </w:tcPr>
          <w:p w14:paraId="331DA47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133C177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035E0C9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4A15280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28ADC9C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2E23597F" w14:textId="77777777" w:rsidR="003E37DD" w:rsidRPr="003E37DD" w:rsidRDefault="003E37DD" w:rsidP="003E37DD">
            <w:pPr>
              <w:rPr>
                <w:rFonts w:ascii="Arial" w:hAnsi="Arial" w:cs="Arial"/>
                <w:color w:val="000000"/>
                <w:sz w:val="20"/>
                <w:szCs w:val="20"/>
              </w:rPr>
            </w:pPr>
          </w:p>
        </w:tc>
      </w:tr>
      <w:tr w:rsidR="003E37DD" w:rsidRPr="003E37DD" w14:paraId="535198B0" w14:textId="77777777" w:rsidTr="003E37DD">
        <w:trPr>
          <w:trHeight w:val="600"/>
        </w:trPr>
        <w:tc>
          <w:tcPr>
            <w:tcW w:w="525" w:type="dxa"/>
            <w:vMerge w:val="restart"/>
            <w:tcBorders>
              <w:top w:val="nil"/>
              <w:left w:val="single" w:sz="4" w:space="0" w:color="auto"/>
              <w:bottom w:val="single" w:sz="4" w:space="0" w:color="auto"/>
              <w:right w:val="single" w:sz="4" w:space="0" w:color="auto"/>
            </w:tcBorders>
            <w:shd w:val="clear" w:color="auto" w:fill="auto"/>
            <w:hideMark/>
          </w:tcPr>
          <w:p w14:paraId="6A412AE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611738E1"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 xml:space="preserve">Результат 1. Образовательные организации обеспечены планшетными компьютерами для работы учителей с электронными журналами и электронным </w:t>
            </w:r>
            <w:r w:rsidRPr="003E37DD">
              <w:rPr>
                <w:rFonts w:ascii="Arial" w:hAnsi="Arial" w:cs="Arial"/>
                <w:color w:val="000000"/>
                <w:sz w:val="20"/>
                <w:szCs w:val="20"/>
              </w:rPr>
              <w:lastRenderedPageBreak/>
              <w:t>образовательным контентом (единица)</w:t>
            </w:r>
          </w:p>
        </w:tc>
        <w:tc>
          <w:tcPr>
            <w:tcW w:w="1114" w:type="dxa"/>
            <w:vMerge w:val="restart"/>
            <w:tcBorders>
              <w:top w:val="nil"/>
              <w:left w:val="nil"/>
              <w:bottom w:val="single" w:sz="4" w:space="0" w:color="000000"/>
              <w:right w:val="single" w:sz="4" w:space="0" w:color="auto"/>
            </w:tcBorders>
            <w:shd w:val="clear" w:color="auto" w:fill="auto"/>
            <w:vAlign w:val="center"/>
            <w:hideMark/>
          </w:tcPr>
          <w:p w14:paraId="52EDF79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х</w:t>
            </w:r>
          </w:p>
        </w:tc>
        <w:tc>
          <w:tcPr>
            <w:tcW w:w="1372" w:type="dxa"/>
            <w:vMerge w:val="restart"/>
            <w:tcBorders>
              <w:top w:val="nil"/>
              <w:left w:val="single" w:sz="4" w:space="0" w:color="auto"/>
              <w:bottom w:val="single" w:sz="4" w:space="0" w:color="000000"/>
              <w:right w:val="single" w:sz="4" w:space="0" w:color="auto"/>
            </w:tcBorders>
            <w:shd w:val="clear" w:color="auto" w:fill="auto"/>
            <w:vAlign w:val="center"/>
            <w:hideMark/>
          </w:tcPr>
          <w:p w14:paraId="0E402C4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х</w:t>
            </w:r>
          </w:p>
        </w:tc>
        <w:tc>
          <w:tcPr>
            <w:tcW w:w="906" w:type="dxa"/>
            <w:vMerge w:val="restart"/>
            <w:tcBorders>
              <w:top w:val="nil"/>
              <w:left w:val="single" w:sz="4" w:space="0" w:color="auto"/>
              <w:bottom w:val="single" w:sz="4" w:space="0" w:color="000000"/>
              <w:right w:val="single" w:sz="4" w:space="0" w:color="auto"/>
            </w:tcBorders>
            <w:shd w:val="clear" w:color="auto" w:fill="auto"/>
            <w:vAlign w:val="center"/>
            <w:hideMark/>
          </w:tcPr>
          <w:p w14:paraId="4EEE8FA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Всего</w:t>
            </w:r>
          </w:p>
        </w:tc>
        <w:tc>
          <w:tcPr>
            <w:tcW w:w="958" w:type="dxa"/>
            <w:vMerge w:val="restart"/>
            <w:tcBorders>
              <w:top w:val="nil"/>
              <w:left w:val="single" w:sz="4" w:space="0" w:color="auto"/>
              <w:bottom w:val="single" w:sz="4" w:space="0" w:color="auto"/>
              <w:right w:val="single" w:sz="4" w:space="0" w:color="auto"/>
            </w:tcBorders>
            <w:shd w:val="clear" w:color="auto" w:fill="auto"/>
            <w:vAlign w:val="center"/>
            <w:hideMark/>
          </w:tcPr>
          <w:p w14:paraId="3109016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Итого</w:t>
            </w:r>
            <w:r w:rsidRPr="003E37DD">
              <w:rPr>
                <w:rFonts w:ascii="Arial" w:hAnsi="Arial" w:cs="Arial"/>
                <w:color w:val="000000"/>
                <w:sz w:val="20"/>
                <w:szCs w:val="20"/>
              </w:rPr>
              <w:br w:type="page"/>
              <w:t>2026 год</w:t>
            </w:r>
          </w:p>
        </w:tc>
        <w:tc>
          <w:tcPr>
            <w:tcW w:w="3230" w:type="dxa"/>
            <w:gridSpan w:val="4"/>
            <w:tcBorders>
              <w:top w:val="single" w:sz="4" w:space="0" w:color="auto"/>
              <w:left w:val="nil"/>
              <w:bottom w:val="single" w:sz="4" w:space="0" w:color="auto"/>
              <w:right w:val="single" w:sz="4" w:space="0" w:color="auto"/>
            </w:tcBorders>
            <w:shd w:val="clear" w:color="auto" w:fill="auto"/>
            <w:vAlign w:val="center"/>
            <w:hideMark/>
          </w:tcPr>
          <w:p w14:paraId="4187DE8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В том числе:</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1470C28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2027</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44E3749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2028</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64FC532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2029</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14:paraId="3F0F66B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2030</w:t>
            </w:r>
          </w:p>
        </w:tc>
        <w:tc>
          <w:tcPr>
            <w:tcW w:w="1451" w:type="dxa"/>
            <w:vMerge/>
            <w:tcBorders>
              <w:top w:val="nil"/>
              <w:left w:val="single" w:sz="4" w:space="0" w:color="auto"/>
              <w:bottom w:val="single" w:sz="4" w:space="0" w:color="000000"/>
              <w:right w:val="single" w:sz="4" w:space="0" w:color="auto"/>
            </w:tcBorders>
            <w:vAlign w:val="center"/>
            <w:hideMark/>
          </w:tcPr>
          <w:p w14:paraId="4CE39ED8" w14:textId="77777777" w:rsidR="003E37DD" w:rsidRPr="003E37DD" w:rsidRDefault="003E37DD" w:rsidP="003E37DD">
            <w:pPr>
              <w:rPr>
                <w:rFonts w:ascii="Arial" w:hAnsi="Arial" w:cs="Arial"/>
                <w:color w:val="000000"/>
                <w:sz w:val="20"/>
                <w:szCs w:val="20"/>
              </w:rPr>
            </w:pPr>
          </w:p>
        </w:tc>
      </w:tr>
      <w:tr w:rsidR="003E37DD" w:rsidRPr="003E37DD" w14:paraId="75572855" w14:textId="77777777" w:rsidTr="003E37DD">
        <w:trPr>
          <w:trHeight w:val="600"/>
        </w:trPr>
        <w:tc>
          <w:tcPr>
            <w:tcW w:w="525" w:type="dxa"/>
            <w:vMerge/>
            <w:tcBorders>
              <w:top w:val="nil"/>
              <w:left w:val="single" w:sz="4" w:space="0" w:color="auto"/>
              <w:bottom w:val="single" w:sz="4" w:space="0" w:color="auto"/>
              <w:right w:val="single" w:sz="4" w:space="0" w:color="auto"/>
            </w:tcBorders>
            <w:vAlign w:val="center"/>
            <w:hideMark/>
          </w:tcPr>
          <w:p w14:paraId="7C5B7811"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5C1A261A" w14:textId="77777777" w:rsidR="003E37DD" w:rsidRPr="003E37DD" w:rsidRDefault="003E37DD" w:rsidP="003E37DD">
            <w:pPr>
              <w:rPr>
                <w:rFonts w:ascii="Arial" w:hAnsi="Arial" w:cs="Arial"/>
                <w:color w:val="000000"/>
                <w:sz w:val="20"/>
                <w:szCs w:val="20"/>
              </w:rPr>
            </w:pPr>
          </w:p>
        </w:tc>
        <w:tc>
          <w:tcPr>
            <w:tcW w:w="1114" w:type="dxa"/>
            <w:vMerge/>
            <w:tcBorders>
              <w:top w:val="nil"/>
              <w:left w:val="nil"/>
              <w:bottom w:val="single" w:sz="4" w:space="0" w:color="000000"/>
              <w:right w:val="single" w:sz="4" w:space="0" w:color="auto"/>
            </w:tcBorders>
            <w:vAlign w:val="center"/>
            <w:hideMark/>
          </w:tcPr>
          <w:p w14:paraId="72348C15"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64EEFD42"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000000"/>
              <w:right w:val="single" w:sz="4" w:space="0" w:color="auto"/>
            </w:tcBorders>
            <w:vAlign w:val="center"/>
            <w:hideMark/>
          </w:tcPr>
          <w:p w14:paraId="3F76C217" w14:textId="77777777" w:rsidR="003E37DD" w:rsidRPr="003E37DD" w:rsidRDefault="003E37DD" w:rsidP="003E37DD">
            <w:pPr>
              <w:rPr>
                <w:rFonts w:ascii="Arial" w:hAnsi="Arial" w:cs="Arial"/>
                <w:color w:val="000000"/>
                <w:sz w:val="20"/>
                <w:szCs w:val="20"/>
              </w:rPr>
            </w:pPr>
          </w:p>
        </w:tc>
        <w:tc>
          <w:tcPr>
            <w:tcW w:w="958" w:type="dxa"/>
            <w:vMerge/>
            <w:tcBorders>
              <w:top w:val="nil"/>
              <w:left w:val="single" w:sz="4" w:space="0" w:color="auto"/>
              <w:bottom w:val="single" w:sz="4" w:space="0" w:color="auto"/>
              <w:right w:val="single" w:sz="4" w:space="0" w:color="auto"/>
            </w:tcBorders>
            <w:vAlign w:val="center"/>
            <w:hideMark/>
          </w:tcPr>
          <w:p w14:paraId="4A00C286" w14:textId="77777777" w:rsidR="003E37DD" w:rsidRPr="003E37DD" w:rsidRDefault="003E37DD" w:rsidP="003E37DD">
            <w:pPr>
              <w:rPr>
                <w:rFonts w:ascii="Arial" w:hAnsi="Arial" w:cs="Arial"/>
                <w:color w:val="000000"/>
                <w:sz w:val="20"/>
                <w:szCs w:val="20"/>
              </w:rPr>
            </w:pPr>
          </w:p>
        </w:tc>
        <w:tc>
          <w:tcPr>
            <w:tcW w:w="749" w:type="dxa"/>
            <w:tcBorders>
              <w:top w:val="nil"/>
              <w:left w:val="nil"/>
              <w:bottom w:val="single" w:sz="4" w:space="0" w:color="auto"/>
              <w:right w:val="single" w:sz="4" w:space="0" w:color="auto"/>
            </w:tcBorders>
            <w:shd w:val="clear" w:color="auto" w:fill="auto"/>
            <w:vAlign w:val="center"/>
            <w:hideMark/>
          </w:tcPr>
          <w:p w14:paraId="1A33642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1 </w:t>
            </w:r>
            <w:r w:rsidRPr="003E37DD">
              <w:rPr>
                <w:rFonts w:ascii="Arial" w:hAnsi="Arial" w:cs="Arial"/>
                <w:color w:val="000000"/>
                <w:sz w:val="20"/>
                <w:szCs w:val="20"/>
              </w:rPr>
              <w:br/>
              <w:t>квартал</w:t>
            </w:r>
          </w:p>
        </w:tc>
        <w:tc>
          <w:tcPr>
            <w:tcW w:w="935" w:type="dxa"/>
            <w:tcBorders>
              <w:top w:val="nil"/>
              <w:left w:val="nil"/>
              <w:bottom w:val="single" w:sz="4" w:space="0" w:color="auto"/>
              <w:right w:val="single" w:sz="4" w:space="0" w:color="auto"/>
            </w:tcBorders>
            <w:shd w:val="clear" w:color="auto" w:fill="auto"/>
            <w:vAlign w:val="center"/>
            <w:hideMark/>
          </w:tcPr>
          <w:p w14:paraId="4096CF7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w:t>
            </w:r>
            <w:r w:rsidRPr="003E37DD">
              <w:rPr>
                <w:rFonts w:ascii="Arial" w:hAnsi="Arial" w:cs="Arial"/>
                <w:color w:val="000000"/>
                <w:sz w:val="20"/>
                <w:szCs w:val="20"/>
              </w:rPr>
              <w:br/>
              <w:t>полугодие</w:t>
            </w:r>
          </w:p>
        </w:tc>
        <w:tc>
          <w:tcPr>
            <w:tcW w:w="773" w:type="dxa"/>
            <w:tcBorders>
              <w:top w:val="nil"/>
              <w:left w:val="nil"/>
              <w:bottom w:val="single" w:sz="4" w:space="0" w:color="auto"/>
              <w:right w:val="single" w:sz="4" w:space="0" w:color="auto"/>
            </w:tcBorders>
            <w:shd w:val="clear" w:color="auto" w:fill="auto"/>
            <w:vAlign w:val="center"/>
            <w:hideMark/>
          </w:tcPr>
          <w:p w14:paraId="74A2D0A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xml:space="preserve">9 </w:t>
            </w:r>
            <w:r w:rsidRPr="003E37DD">
              <w:rPr>
                <w:rFonts w:ascii="Arial" w:hAnsi="Arial" w:cs="Arial"/>
                <w:color w:val="000000"/>
                <w:sz w:val="20"/>
                <w:szCs w:val="20"/>
              </w:rPr>
              <w:br/>
              <w:t>месяцев</w:t>
            </w:r>
          </w:p>
        </w:tc>
        <w:tc>
          <w:tcPr>
            <w:tcW w:w="773" w:type="dxa"/>
            <w:tcBorders>
              <w:top w:val="nil"/>
              <w:left w:val="nil"/>
              <w:bottom w:val="single" w:sz="4" w:space="0" w:color="auto"/>
              <w:right w:val="single" w:sz="4" w:space="0" w:color="auto"/>
            </w:tcBorders>
            <w:shd w:val="clear" w:color="auto" w:fill="auto"/>
            <w:vAlign w:val="center"/>
            <w:hideMark/>
          </w:tcPr>
          <w:p w14:paraId="252B027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r w:rsidRPr="003E37DD">
              <w:rPr>
                <w:rFonts w:ascii="Arial" w:hAnsi="Arial" w:cs="Arial"/>
                <w:color w:val="000000"/>
                <w:sz w:val="20"/>
                <w:szCs w:val="20"/>
              </w:rPr>
              <w:br/>
              <w:t>месяцев</w:t>
            </w:r>
          </w:p>
        </w:tc>
        <w:tc>
          <w:tcPr>
            <w:tcW w:w="906" w:type="dxa"/>
            <w:vMerge/>
            <w:tcBorders>
              <w:top w:val="nil"/>
              <w:left w:val="single" w:sz="4" w:space="0" w:color="auto"/>
              <w:bottom w:val="single" w:sz="4" w:space="0" w:color="auto"/>
              <w:right w:val="single" w:sz="4" w:space="0" w:color="auto"/>
            </w:tcBorders>
            <w:vAlign w:val="center"/>
            <w:hideMark/>
          </w:tcPr>
          <w:p w14:paraId="7E095B06"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47F5FB4D"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42B69835" w14:textId="77777777" w:rsidR="003E37DD" w:rsidRPr="003E37DD" w:rsidRDefault="003E37DD" w:rsidP="003E37DD">
            <w:pPr>
              <w:rPr>
                <w:rFonts w:ascii="Arial" w:hAnsi="Arial" w:cs="Arial"/>
                <w:color w:val="000000"/>
                <w:sz w:val="20"/>
                <w:szCs w:val="20"/>
              </w:rPr>
            </w:pPr>
          </w:p>
        </w:tc>
        <w:tc>
          <w:tcPr>
            <w:tcW w:w="906" w:type="dxa"/>
            <w:vMerge/>
            <w:tcBorders>
              <w:top w:val="nil"/>
              <w:left w:val="single" w:sz="4" w:space="0" w:color="auto"/>
              <w:bottom w:val="single" w:sz="4" w:space="0" w:color="auto"/>
              <w:right w:val="single" w:sz="4" w:space="0" w:color="auto"/>
            </w:tcBorders>
            <w:vAlign w:val="center"/>
            <w:hideMark/>
          </w:tcPr>
          <w:p w14:paraId="71F9FDEC" w14:textId="77777777" w:rsidR="003E37DD" w:rsidRPr="003E37DD" w:rsidRDefault="003E37DD" w:rsidP="003E37DD">
            <w:pPr>
              <w:rPr>
                <w:rFonts w:ascii="Arial" w:hAnsi="Arial" w:cs="Arial"/>
                <w:color w:val="000000"/>
                <w:sz w:val="20"/>
                <w:szCs w:val="20"/>
              </w:rPr>
            </w:pPr>
          </w:p>
        </w:tc>
        <w:tc>
          <w:tcPr>
            <w:tcW w:w="1451" w:type="dxa"/>
            <w:vMerge/>
            <w:tcBorders>
              <w:top w:val="nil"/>
              <w:left w:val="single" w:sz="4" w:space="0" w:color="auto"/>
              <w:bottom w:val="single" w:sz="4" w:space="0" w:color="000000"/>
              <w:right w:val="single" w:sz="4" w:space="0" w:color="auto"/>
            </w:tcBorders>
            <w:vAlign w:val="center"/>
            <w:hideMark/>
          </w:tcPr>
          <w:p w14:paraId="1E8F2A51" w14:textId="77777777" w:rsidR="003E37DD" w:rsidRPr="003E37DD" w:rsidRDefault="003E37DD" w:rsidP="003E37DD">
            <w:pPr>
              <w:rPr>
                <w:rFonts w:ascii="Arial" w:hAnsi="Arial" w:cs="Arial"/>
                <w:color w:val="000000"/>
                <w:sz w:val="20"/>
                <w:szCs w:val="20"/>
              </w:rPr>
            </w:pPr>
          </w:p>
        </w:tc>
      </w:tr>
      <w:tr w:rsidR="003E37DD" w:rsidRPr="003E37DD" w14:paraId="1E71B91B" w14:textId="77777777" w:rsidTr="003E37DD">
        <w:trPr>
          <w:trHeight w:val="600"/>
        </w:trPr>
        <w:tc>
          <w:tcPr>
            <w:tcW w:w="525" w:type="dxa"/>
            <w:vMerge/>
            <w:tcBorders>
              <w:top w:val="nil"/>
              <w:left w:val="single" w:sz="4" w:space="0" w:color="auto"/>
              <w:bottom w:val="single" w:sz="4" w:space="0" w:color="auto"/>
              <w:right w:val="single" w:sz="4" w:space="0" w:color="auto"/>
            </w:tcBorders>
            <w:vAlign w:val="center"/>
            <w:hideMark/>
          </w:tcPr>
          <w:p w14:paraId="2BB34CF3"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189BDAB9" w14:textId="77777777" w:rsidR="003E37DD" w:rsidRPr="003E37DD" w:rsidRDefault="003E37DD" w:rsidP="003E37DD">
            <w:pPr>
              <w:rPr>
                <w:rFonts w:ascii="Arial" w:hAnsi="Arial" w:cs="Arial"/>
                <w:color w:val="000000"/>
                <w:sz w:val="20"/>
                <w:szCs w:val="20"/>
              </w:rPr>
            </w:pPr>
          </w:p>
        </w:tc>
        <w:tc>
          <w:tcPr>
            <w:tcW w:w="1114" w:type="dxa"/>
            <w:vMerge/>
            <w:tcBorders>
              <w:top w:val="nil"/>
              <w:left w:val="nil"/>
              <w:bottom w:val="single" w:sz="4" w:space="0" w:color="000000"/>
              <w:right w:val="single" w:sz="4" w:space="0" w:color="auto"/>
            </w:tcBorders>
            <w:vAlign w:val="center"/>
            <w:hideMark/>
          </w:tcPr>
          <w:p w14:paraId="2E22B9E2" w14:textId="77777777" w:rsidR="003E37DD" w:rsidRPr="003E37DD" w:rsidRDefault="003E37DD" w:rsidP="003E37DD">
            <w:pPr>
              <w:rPr>
                <w:rFonts w:ascii="Arial" w:hAnsi="Arial" w:cs="Arial"/>
                <w:color w:val="000000"/>
                <w:sz w:val="20"/>
                <w:szCs w:val="20"/>
              </w:rPr>
            </w:pPr>
          </w:p>
        </w:tc>
        <w:tc>
          <w:tcPr>
            <w:tcW w:w="1372" w:type="dxa"/>
            <w:vMerge/>
            <w:tcBorders>
              <w:top w:val="nil"/>
              <w:left w:val="single" w:sz="4" w:space="0" w:color="auto"/>
              <w:bottom w:val="single" w:sz="4" w:space="0" w:color="000000"/>
              <w:right w:val="single" w:sz="4" w:space="0" w:color="auto"/>
            </w:tcBorders>
            <w:vAlign w:val="center"/>
            <w:hideMark/>
          </w:tcPr>
          <w:p w14:paraId="0541E24E" w14:textId="77777777" w:rsidR="003E37DD" w:rsidRPr="003E37DD" w:rsidRDefault="003E37DD" w:rsidP="003E37DD">
            <w:pPr>
              <w:rPr>
                <w:rFonts w:ascii="Arial" w:hAnsi="Arial" w:cs="Arial"/>
                <w:color w:val="000000"/>
                <w:sz w:val="20"/>
                <w:szCs w:val="20"/>
              </w:rPr>
            </w:pPr>
          </w:p>
        </w:tc>
        <w:tc>
          <w:tcPr>
            <w:tcW w:w="906" w:type="dxa"/>
            <w:tcBorders>
              <w:top w:val="nil"/>
              <w:left w:val="nil"/>
              <w:bottom w:val="single" w:sz="4" w:space="0" w:color="auto"/>
              <w:right w:val="single" w:sz="4" w:space="0" w:color="auto"/>
            </w:tcBorders>
            <w:shd w:val="clear" w:color="000000" w:fill="FFFFFF"/>
            <w:vAlign w:val="center"/>
            <w:hideMark/>
          </w:tcPr>
          <w:p w14:paraId="4B937D96" w14:textId="77777777" w:rsidR="003E37DD" w:rsidRPr="003E37DD" w:rsidRDefault="003E37DD" w:rsidP="003E37DD">
            <w:pPr>
              <w:jc w:val="center"/>
              <w:rPr>
                <w:rFonts w:ascii="Arial" w:hAnsi="Arial" w:cs="Arial"/>
                <w:color w:val="0070C0"/>
                <w:sz w:val="20"/>
                <w:szCs w:val="20"/>
              </w:rPr>
            </w:pPr>
            <w:r w:rsidRPr="003E37DD">
              <w:rPr>
                <w:rFonts w:ascii="Arial" w:hAnsi="Arial" w:cs="Arial"/>
                <w:color w:val="0070C0"/>
                <w:sz w:val="20"/>
                <w:szCs w:val="20"/>
              </w:rPr>
              <w:t>-</w:t>
            </w:r>
          </w:p>
        </w:tc>
        <w:tc>
          <w:tcPr>
            <w:tcW w:w="958" w:type="dxa"/>
            <w:tcBorders>
              <w:top w:val="nil"/>
              <w:left w:val="nil"/>
              <w:bottom w:val="single" w:sz="4" w:space="0" w:color="auto"/>
              <w:right w:val="single" w:sz="4" w:space="0" w:color="auto"/>
            </w:tcBorders>
            <w:shd w:val="clear" w:color="000000" w:fill="FFFFFF"/>
            <w:vAlign w:val="center"/>
            <w:hideMark/>
          </w:tcPr>
          <w:p w14:paraId="7445C69F" w14:textId="77777777" w:rsidR="003E37DD" w:rsidRPr="003E37DD" w:rsidRDefault="003E37DD" w:rsidP="003E37DD">
            <w:pPr>
              <w:jc w:val="center"/>
              <w:rPr>
                <w:rFonts w:ascii="Arial" w:hAnsi="Arial" w:cs="Arial"/>
                <w:color w:val="0070C0"/>
                <w:sz w:val="20"/>
                <w:szCs w:val="20"/>
              </w:rPr>
            </w:pPr>
            <w:r w:rsidRPr="003E37DD">
              <w:rPr>
                <w:rFonts w:ascii="Arial" w:hAnsi="Arial" w:cs="Arial"/>
                <w:color w:val="0070C0"/>
                <w:sz w:val="20"/>
                <w:szCs w:val="20"/>
              </w:rPr>
              <w:t>-</w:t>
            </w:r>
          </w:p>
        </w:tc>
        <w:tc>
          <w:tcPr>
            <w:tcW w:w="749" w:type="dxa"/>
            <w:tcBorders>
              <w:top w:val="nil"/>
              <w:left w:val="nil"/>
              <w:bottom w:val="single" w:sz="4" w:space="0" w:color="auto"/>
              <w:right w:val="single" w:sz="4" w:space="0" w:color="auto"/>
            </w:tcBorders>
            <w:shd w:val="clear" w:color="000000" w:fill="FFFFFF"/>
            <w:vAlign w:val="center"/>
            <w:hideMark/>
          </w:tcPr>
          <w:p w14:paraId="33E1A784" w14:textId="77777777" w:rsidR="003E37DD" w:rsidRPr="003E37DD" w:rsidRDefault="003E37DD" w:rsidP="003E37DD">
            <w:pPr>
              <w:jc w:val="center"/>
              <w:rPr>
                <w:rFonts w:ascii="Arial" w:hAnsi="Arial" w:cs="Arial"/>
                <w:color w:val="0070C0"/>
                <w:sz w:val="20"/>
                <w:szCs w:val="20"/>
              </w:rPr>
            </w:pPr>
            <w:r w:rsidRPr="003E37DD">
              <w:rPr>
                <w:rFonts w:ascii="Arial" w:hAnsi="Arial" w:cs="Arial"/>
                <w:color w:val="0070C0"/>
                <w:sz w:val="20"/>
                <w:szCs w:val="20"/>
              </w:rPr>
              <w:t>-</w:t>
            </w:r>
          </w:p>
        </w:tc>
        <w:tc>
          <w:tcPr>
            <w:tcW w:w="935" w:type="dxa"/>
            <w:tcBorders>
              <w:top w:val="nil"/>
              <w:left w:val="nil"/>
              <w:bottom w:val="single" w:sz="4" w:space="0" w:color="auto"/>
              <w:right w:val="single" w:sz="4" w:space="0" w:color="auto"/>
            </w:tcBorders>
            <w:shd w:val="clear" w:color="000000" w:fill="FFFFFF"/>
            <w:vAlign w:val="center"/>
            <w:hideMark/>
          </w:tcPr>
          <w:p w14:paraId="72E44034" w14:textId="77777777" w:rsidR="003E37DD" w:rsidRPr="003E37DD" w:rsidRDefault="003E37DD" w:rsidP="003E37DD">
            <w:pPr>
              <w:jc w:val="center"/>
              <w:rPr>
                <w:rFonts w:ascii="Arial" w:hAnsi="Arial" w:cs="Arial"/>
                <w:color w:val="0070C0"/>
                <w:sz w:val="20"/>
                <w:szCs w:val="20"/>
              </w:rPr>
            </w:pPr>
            <w:r w:rsidRPr="003E37DD">
              <w:rPr>
                <w:rFonts w:ascii="Arial" w:hAnsi="Arial" w:cs="Arial"/>
                <w:color w:val="0070C0"/>
                <w:sz w:val="20"/>
                <w:szCs w:val="20"/>
              </w:rPr>
              <w:t>-</w:t>
            </w:r>
          </w:p>
        </w:tc>
        <w:tc>
          <w:tcPr>
            <w:tcW w:w="773" w:type="dxa"/>
            <w:tcBorders>
              <w:top w:val="nil"/>
              <w:left w:val="nil"/>
              <w:bottom w:val="single" w:sz="4" w:space="0" w:color="auto"/>
              <w:right w:val="single" w:sz="4" w:space="0" w:color="auto"/>
            </w:tcBorders>
            <w:shd w:val="clear" w:color="000000" w:fill="FFFFFF"/>
            <w:vAlign w:val="center"/>
            <w:hideMark/>
          </w:tcPr>
          <w:p w14:paraId="397FEF25" w14:textId="77777777" w:rsidR="003E37DD" w:rsidRPr="003E37DD" w:rsidRDefault="003E37DD" w:rsidP="003E37DD">
            <w:pPr>
              <w:jc w:val="center"/>
              <w:rPr>
                <w:rFonts w:ascii="Arial" w:hAnsi="Arial" w:cs="Arial"/>
                <w:color w:val="0070C0"/>
                <w:sz w:val="20"/>
                <w:szCs w:val="20"/>
              </w:rPr>
            </w:pPr>
            <w:r w:rsidRPr="003E37DD">
              <w:rPr>
                <w:rFonts w:ascii="Arial" w:hAnsi="Arial" w:cs="Arial"/>
                <w:color w:val="0070C0"/>
                <w:sz w:val="20"/>
                <w:szCs w:val="20"/>
              </w:rPr>
              <w:t>-</w:t>
            </w:r>
          </w:p>
        </w:tc>
        <w:tc>
          <w:tcPr>
            <w:tcW w:w="773" w:type="dxa"/>
            <w:tcBorders>
              <w:top w:val="nil"/>
              <w:left w:val="nil"/>
              <w:bottom w:val="single" w:sz="4" w:space="0" w:color="auto"/>
              <w:right w:val="single" w:sz="4" w:space="0" w:color="auto"/>
            </w:tcBorders>
            <w:shd w:val="clear" w:color="000000" w:fill="FFFFFF"/>
            <w:vAlign w:val="center"/>
            <w:hideMark/>
          </w:tcPr>
          <w:p w14:paraId="7C0639C7" w14:textId="77777777" w:rsidR="003E37DD" w:rsidRPr="003E37DD" w:rsidRDefault="003E37DD" w:rsidP="003E37DD">
            <w:pPr>
              <w:jc w:val="center"/>
              <w:rPr>
                <w:rFonts w:ascii="Arial" w:hAnsi="Arial" w:cs="Arial"/>
                <w:color w:val="0070C0"/>
                <w:sz w:val="20"/>
                <w:szCs w:val="20"/>
              </w:rPr>
            </w:pPr>
            <w:r w:rsidRPr="003E37DD">
              <w:rPr>
                <w:rFonts w:ascii="Arial" w:hAnsi="Arial" w:cs="Arial"/>
                <w:color w:val="0070C0"/>
                <w:sz w:val="20"/>
                <w:szCs w:val="20"/>
              </w:rPr>
              <w:t>-</w:t>
            </w:r>
          </w:p>
        </w:tc>
        <w:tc>
          <w:tcPr>
            <w:tcW w:w="906" w:type="dxa"/>
            <w:tcBorders>
              <w:top w:val="nil"/>
              <w:left w:val="nil"/>
              <w:bottom w:val="nil"/>
              <w:right w:val="nil"/>
            </w:tcBorders>
            <w:shd w:val="clear" w:color="000000" w:fill="FFFFFF"/>
            <w:vAlign w:val="center"/>
            <w:hideMark/>
          </w:tcPr>
          <w:p w14:paraId="15E3713F" w14:textId="77777777" w:rsidR="003E37DD" w:rsidRPr="003E37DD" w:rsidRDefault="003E37DD" w:rsidP="003E37DD">
            <w:pPr>
              <w:jc w:val="center"/>
              <w:rPr>
                <w:rFonts w:ascii="Arial" w:hAnsi="Arial" w:cs="Arial"/>
                <w:color w:val="0070C0"/>
                <w:sz w:val="20"/>
                <w:szCs w:val="20"/>
              </w:rPr>
            </w:pPr>
            <w:r w:rsidRPr="003E37DD">
              <w:rPr>
                <w:rFonts w:ascii="Arial" w:hAnsi="Arial" w:cs="Arial"/>
                <w:color w:val="0070C0"/>
                <w:sz w:val="20"/>
                <w:szCs w:val="20"/>
              </w:rPr>
              <w:t>-</w:t>
            </w:r>
          </w:p>
        </w:tc>
        <w:tc>
          <w:tcPr>
            <w:tcW w:w="906" w:type="dxa"/>
            <w:tcBorders>
              <w:top w:val="nil"/>
              <w:left w:val="single" w:sz="4" w:space="0" w:color="auto"/>
              <w:bottom w:val="nil"/>
              <w:right w:val="nil"/>
            </w:tcBorders>
            <w:shd w:val="clear" w:color="000000" w:fill="FFFFFF"/>
            <w:vAlign w:val="center"/>
            <w:hideMark/>
          </w:tcPr>
          <w:p w14:paraId="517C2B5E" w14:textId="77777777" w:rsidR="003E37DD" w:rsidRPr="003E37DD" w:rsidRDefault="003E37DD" w:rsidP="003E37DD">
            <w:pPr>
              <w:jc w:val="center"/>
              <w:rPr>
                <w:rFonts w:ascii="Arial" w:hAnsi="Arial" w:cs="Arial"/>
                <w:color w:val="0070C0"/>
                <w:sz w:val="20"/>
                <w:szCs w:val="20"/>
              </w:rPr>
            </w:pPr>
            <w:r w:rsidRPr="003E37DD">
              <w:rPr>
                <w:rFonts w:ascii="Arial" w:hAnsi="Arial" w:cs="Arial"/>
                <w:color w:val="0070C0"/>
                <w:sz w:val="20"/>
                <w:szCs w:val="20"/>
              </w:rPr>
              <w:t>-</w:t>
            </w:r>
          </w:p>
        </w:tc>
        <w:tc>
          <w:tcPr>
            <w:tcW w:w="906" w:type="dxa"/>
            <w:tcBorders>
              <w:top w:val="nil"/>
              <w:left w:val="single" w:sz="4" w:space="0" w:color="auto"/>
              <w:bottom w:val="single" w:sz="4" w:space="0" w:color="auto"/>
              <w:right w:val="single" w:sz="4" w:space="0" w:color="auto"/>
            </w:tcBorders>
            <w:shd w:val="clear" w:color="000000" w:fill="FFFFFF"/>
            <w:vAlign w:val="center"/>
            <w:hideMark/>
          </w:tcPr>
          <w:p w14:paraId="239898CE" w14:textId="77777777" w:rsidR="003E37DD" w:rsidRPr="003E37DD" w:rsidRDefault="003E37DD" w:rsidP="003E37DD">
            <w:pPr>
              <w:jc w:val="center"/>
              <w:rPr>
                <w:rFonts w:ascii="Arial" w:hAnsi="Arial" w:cs="Arial"/>
                <w:color w:val="0070C0"/>
                <w:sz w:val="20"/>
                <w:szCs w:val="20"/>
              </w:rPr>
            </w:pPr>
            <w:r w:rsidRPr="003E37DD">
              <w:rPr>
                <w:rFonts w:ascii="Arial" w:hAnsi="Arial" w:cs="Arial"/>
                <w:color w:val="0070C0"/>
                <w:sz w:val="20"/>
                <w:szCs w:val="20"/>
              </w:rPr>
              <w:t>-</w:t>
            </w:r>
          </w:p>
        </w:tc>
        <w:tc>
          <w:tcPr>
            <w:tcW w:w="906" w:type="dxa"/>
            <w:tcBorders>
              <w:top w:val="nil"/>
              <w:left w:val="nil"/>
              <w:bottom w:val="single" w:sz="4" w:space="0" w:color="auto"/>
              <w:right w:val="single" w:sz="4" w:space="0" w:color="auto"/>
            </w:tcBorders>
            <w:shd w:val="clear" w:color="000000" w:fill="FFFFFF"/>
            <w:vAlign w:val="center"/>
            <w:hideMark/>
          </w:tcPr>
          <w:p w14:paraId="302AE0A4" w14:textId="77777777" w:rsidR="003E37DD" w:rsidRPr="003E37DD" w:rsidRDefault="003E37DD" w:rsidP="003E37DD">
            <w:pPr>
              <w:jc w:val="center"/>
              <w:rPr>
                <w:rFonts w:ascii="Arial" w:hAnsi="Arial" w:cs="Arial"/>
                <w:color w:val="0070C0"/>
                <w:sz w:val="20"/>
                <w:szCs w:val="20"/>
              </w:rPr>
            </w:pPr>
            <w:r w:rsidRPr="003E37DD">
              <w:rPr>
                <w:rFonts w:ascii="Arial" w:hAnsi="Arial" w:cs="Arial"/>
                <w:color w:val="0070C0"/>
                <w:sz w:val="20"/>
                <w:szCs w:val="20"/>
              </w:rPr>
              <w:t>-</w:t>
            </w:r>
          </w:p>
        </w:tc>
        <w:tc>
          <w:tcPr>
            <w:tcW w:w="1451" w:type="dxa"/>
            <w:vMerge/>
            <w:tcBorders>
              <w:top w:val="nil"/>
              <w:left w:val="single" w:sz="4" w:space="0" w:color="auto"/>
              <w:bottom w:val="single" w:sz="4" w:space="0" w:color="000000"/>
              <w:right w:val="single" w:sz="4" w:space="0" w:color="auto"/>
            </w:tcBorders>
            <w:vAlign w:val="center"/>
            <w:hideMark/>
          </w:tcPr>
          <w:p w14:paraId="77F8CA31" w14:textId="77777777" w:rsidR="003E37DD" w:rsidRPr="003E37DD" w:rsidRDefault="003E37DD" w:rsidP="003E37DD">
            <w:pPr>
              <w:rPr>
                <w:rFonts w:ascii="Arial" w:hAnsi="Arial" w:cs="Arial"/>
                <w:color w:val="000000"/>
                <w:sz w:val="20"/>
                <w:szCs w:val="20"/>
              </w:rPr>
            </w:pPr>
          </w:p>
        </w:tc>
      </w:tr>
      <w:tr w:rsidR="003E37DD" w:rsidRPr="003E37DD" w14:paraId="3029928A" w14:textId="77777777" w:rsidTr="003E37DD">
        <w:trPr>
          <w:trHeight w:val="615"/>
        </w:trPr>
        <w:tc>
          <w:tcPr>
            <w:tcW w:w="3596" w:type="dxa"/>
            <w:gridSpan w:val="3"/>
            <w:vMerge w:val="restart"/>
            <w:tcBorders>
              <w:top w:val="single" w:sz="4" w:space="0" w:color="auto"/>
              <w:left w:val="single" w:sz="4" w:space="0" w:color="auto"/>
              <w:bottom w:val="single" w:sz="4" w:space="0" w:color="000000"/>
              <w:right w:val="nil"/>
            </w:tcBorders>
            <w:shd w:val="clear" w:color="auto" w:fill="auto"/>
            <w:hideMark/>
          </w:tcPr>
          <w:p w14:paraId="0BD70BAA"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Итого по подпрограмме  «Развитие информационной и технологической инфраструктуры экосистемы цифровой экономики муниципального образования Московской области»</w:t>
            </w:r>
          </w:p>
        </w:tc>
        <w:tc>
          <w:tcPr>
            <w:tcW w:w="1372" w:type="dxa"/>
            <w:tcBorders>
              <w:top w:val="nil"/>
              <w:left w:val="single" w:sz="4" w:space="0" w:color="auto"/>
              <w:bottom w:val="single" w:sz="4" w:space="0" w:color="auto"/>
              <w:right w:val="single" w:sz="4" w:space="0" w:color="auto"/>
            </w:tcBorders>
            <w:shd w:val="clear" w:color="auto" w:fill="auto"/>
            <w:vAlign w:val="center"/>
            <w:hideMark/>
          </w:tcPr>
          <w:p w14:paraId="53E73DD7"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Итого:</w:t>
            </w:r>
          </w:p>
        </w:tc>
        <w:tc>
          <w:tcPr>
            <w:tcW w:w="906" w:type="dxa"/>
            <w:tcBorders>
              <w:top w:val="nil"/>
              <w:left w:val="nil"/>
              <w:bottom w:val="single" w:sz="4" w:space="0" w:color="auto"/>
              <w:right w:val="single" w:sz="4" w:space="0" w:color="auto"/>
            </w:tcBorders>
            <w:shd w:val="clear" w:color="auto" w:fill="auto"/>
            <w:vAlign w:val="center"/>
            <w:hideMark/>
          </w:tcPr>
          <w:p w14:paraId="693C4D1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267 510,00396</w:t>
            </w:r>
          </w:p>
        </w:tc>
        <w:tc>
          <w:tcPr>
            <w:tcW w:w="4188" w:type="dxa"/>
            <w:gridSpan w:val="5"/>
            <w:tcBorders>
              <w:top w:val="nil"/>
              <w:left w:val="nil"/>
              <w:bottom w:val="single" w:sz="4" w:space="0" w:color="auto"/>
              <w:right w:val="single" w:sz="4" w:space="0" w:color="000000"/>
            </w:tcBorders>
            <w:shd w:val="clear" w:color="auto" w:fill="auto"/>
            <w:vAlign w:val="center"/>
            <w:hideMark/>
          </w:tcPr>
          <w:p w14:paraId="4965C84A"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53 710,00156</w:t>
            </w:r>
          </w:p>
        </w:tc>
        <w:tc>
          <w:tcPr>
            <w:tcW w:w="906" w:type="dxa"/>
            <w:tcBorders>
              <w:top w:val="single" w:sz="4" w:space="0" w:color="auto"/>
              <w:left w:val="nil"/>
              <w:bottom w:val="single" w:sz="4" w:space="0" w:color="auto"/>
              <w:right w:val="nil"/>
            </w:tcBorders>
            <w:shd w:val="clear" w:color="auto" w:fill="auto"/>
            <w:vAlign w:val="center"/>
            <w:hideMark/>
          </w:tcPr>
          <w:p w14:paraId="60C1986C"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53 449,99840</w:t>
            </w:r>
          </w:p>
        </w:tc>
        <w:tc>
          <w:tcPr>
            <w:tcW w:w="906" w:type="dxa"/>
            <w:tcBorders>
              <w:top w:val="single" w:sz="4" w:space="0" w:color="auto"/>
              <w:left w:val="nil"/>
              <w:bottom w:val="single" w:sz="4" w:space="0" w:color="auto"/>
              <w:right w:val="nil"/>
            </w:tcBorders>
            <w:shd w:val="clear" w:color="auto" w:fill="auto"/>
            <w:vAlign w:val="center"/>
            <w:hideMark/>
          </w:tcPr>
          <w:p w14:paraId="7E01436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53 450,00400</w:t>
            </w:r>
          </w:p>
        </w:tc>
        <w:tc>
          <w:tcPr>
            <w:tcW w:w="906" w:type="dxa"/>
            <w:tcBorders>
              <w:top w:val="nil"/>
              <w:left w:val="nil"/>
              <w:bottom w:val="single" w:sz="4" w:space="0" w:color="auto"/>
              <w:right w:val="single" w:sz="4" w:space="0" w:color="auto"/>
            </w:tcBorders>
            <w:shd w:val="clear" w:color="auto" w:fill="auto"/>
            <w:vAlign w:val="center"/>
            <w:hideMark/>
          </w:tcPr>
          <w:p w14:paraId="1183639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53 450,00000</w:t>
            </w:r>
          </w:p>
        </w:tc>
        <w:tc>
          <w:tcPr>
            <w:tcW w:w="906" w:type="dxa"/>
            <w:tcBorders>
              <w:top w:val="nil"/>
              <w:left w:val="nil"/>
              <w:bottom w:val="single" w:sz="4" w:space="0" w:color="auto"/>
              <w:right w:val="single" w:sz="4" w:space="0" w:color="auto"/>
            </w:tcBorders>
            <w:shd w:val="clear" w:color="auto" w:fill="auto"/>
            <w:vAlign w:val="center"/>
            <w:hideMark/>
          </w:tcPr>
          <w:p w14:paraId="788F7E7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53 450,00000</w:t>
            </w:r>
          </w:p>
        </w:tc>
        <w:tc>
          <w:tcPr>
            <w:tcW w:w="1451" w:type="dxa"/>
            <w:vMerge w:val="restart"/>
            <w:tcBorders>
              <w:top w:val="nil"/>
              <w:left w:val="nil"/>
              <w:bottom w:val="single" w:sz="4" w:space="0" w:color="000000"/>
              <w:right w:val="single" w:sz="4" w:space="0" w:color="auto"/>
            </w:tcBorders>
            <w:shd w:val="clear" w:color="auto" w:fill="auto"/>
            <w:hideMark/>
          </w:tcPr>
          <w:p w14:paraId="33F3EF2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 </w:t>
            </w:r>
          </w:p>
        </w:tc>
      </w:tr>
      <w:tr w:rsidR="003E37DD" w:rsidRPr="003E37DD" w14:paraId="5FBFF6FC" w14:textId="77777777" w:rsidTr="003E37DD">
        <w:trPr>
          <w:trHeight w:val="945"/>
        </w:trPr>
        <w:tc>
          <w:tcPr>
            <w:tcW w:w="3596" w:type="dxa"/>
            <w:gridSpan w:val="3"/>
            <w:vMerge/>
            <w:tcBorders>
              <w:top w:val="single" w:sz="4" w:space="0" w:color="auto"/>
              <w:left w:val="single" w:sz="4" w:space="0" w:color="auto"/>
              <w:bottom w:val="single" w:sz="4" w:space="0" w:color="000000"/>
              <w:right w:val="nil"/>
            </w:tcBorders>
            <w:vAlign w:val="center"/>
            <w:hideMark/>
          </w:tcPr>
          <w:p w14:paraId="45E791E6" w14:textId="77777777" w:rsidR="003E37DD" w:rsidRPr="003E37DD" w:rsidRDefault="003E37DD" w:rsidP="003E37DD">
            <w:pPr>
              <w:rPr>
                <w:rFonts w:ascii="Arial" w:hAnsi="Arial" w:cs="Arial"/>
                <w:bCs/>
                <w:color w:val="000000"/>
                <w:sz w:val="20"/>
                <w:szCs w:val="20"/>
              </w:rPr>
            </w:pPr>
          </w:p>
        </w:tc>
        <w:tc>
          <w:tcPr>
            <w:tcW w:w="1372" w:type="dxa"/>
            <w:tcBorders>
              <w:top w:val="nil"/>
              <w:left w:val="single" w:sz="4" w:space="0" w:color="auto"/>
              <w:bottom w:val="single" w:sz="4" w:space="0" w:color="auto"/>
              <w:right w:val="single" w:sz="4" w:space="0" w:color="auto"/>
            </w:tcBorders>
            <w:shd w:val="clear" w:color="auto" w:fill="auto"/>
            <w:vAlign w:val="center"/>
            <w:hideMark/>
          </w:tcPr>
          <w:p w14:paraId="5FD4EF42"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 xml:space="preserve">Средства Федерального бюджета </w:t>
            </w:r>
          </w:p>
        </w:tc>
        <w:tc>
          <w:tcPr>
            <w:tcW w:w="906" w:type="dxa"/>
            <w:tcBorders>
              <w:top w:val="nil"/>
              <w:left w:val="nil"/>
              <w:bottom w:val="single" w:sz="4" w:space="0" w:color="auto"/>
              <w:right w:val="single" w:sz="4" w:space="0" w:color="auto"/>
            </w:tcBorders>
            <w:shd w:val="clear" w:color="auto" w:fill="auto"/>
            <w:vAlign w:val="center"/>
            <w:hideMark/>
          </w:tcPr>
          <w:p w14:paraId="06EB947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16AC4D4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6B1CD29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4BC8B19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6D52D97B"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1E6E30C8"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nil"/>
              <w:bottom w:val="single" w:sz="4" w:space="0" w:color="000000"/>
              <w:right w:val="single" w:sz="4" w:space="0" w:color="auto"/>
            </w:tcBorders>
            <w:vAlign w:val="center"/>
            <w:hideMark/>
          </w:tcPr>
          <w:p w14:paraId="04522E1E" w14:textId="77777777" w:rsidR="003E37DD" w:rsidRPr="003E37DD" w:rsidRDefault="003E37DD" w:rsidP="003E37DD">
            <w:pPr>
              <w:rPr>
                <w:rFonts w:ascii="Arial" w:hAnsi="Arial" w:cs="Arial"/>
                <w:bCs/>
                <w:color w:val="000000"/>
                <w:sz w:val="20"/>
                <w:szCs w:val="20"/>
              </w:rPr>
            </w:pPr>
          </w:p>
        </w:tc>
      </w:tr>
      <w:tr w:rsidR="003E37DD" w:rsidRPr="003E37DD" w14:paraId="3C1E4690" w14:textId="77777777" w:rsidTr="003E37DD">
        <w:trPr>
          <w:trHeight w:val="945"/>
        </w:trPr>
        <w:tc>
          <w:tcPr>
            <w:tcW w:w="3596" w:type="dxa"/>
            <w:gridSpan w:val="3"/>
            <w:vMerge/>
            <w:tcBorders>
              <w:top w:val="single" w:sz="4" w:space="0" w:color="auto"/>
              <w:left w:val="single" w:sz="4" w:space="0" w:color="auto"/>
              <w:bottom w:val="single" w:sz="4" w:space="0" w:color="000000"/>
              <w:right w:val="nil"/>
            </w:tcBorders>
            <w:vAlign w:val="center"/>
            <w:hideMark/>
          </w:tcPr>
          <w:p w14:paraId="62730354" w14:textId="77777777" w:rsidR="003E37DD" w:rsidRPr="003E37DD" w:rsidRDefault="003E37DD" w:rsidP="003E37DD">
            <w:pPr>
              <w:rPr>
                <w:rFonts w:ascii="Arial" w:hAnsi="Arial" w:cs="Arial"/>
                <w:bCs/>
                <w:color w:val="000000"/>
                <w:sz w:val="20"/>
                <w:szCs w:val="20"/>
              </w:rPr>
            </w:pPr>
          </w:p>
        </w:tc>
        <w:tc>
          <w:tcPr>
            <w:tcW w:w="1372" w:type="dxa"/>
            <w:tcBorders>
              <w:top w:val="nil"/>
              <w:left w:val="single" w:sz="4" w:space="0" w:color="auto"/>
              <w:bottom w:val="single" w:sz="4" w:space="0" w:color="auto"/>
              <w:right w:val="single" w:sz="4" w:space="0" w:color="auto"/>
            </w:tcBorders>
            <w:shd w:val="clear" w:color="auto" w:fill="auto"/>
            <w:hideMark/>
          </w:tcPr>
          <w:p w14:paraId="715388ED"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2CB8DD0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4B03B21A"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67D46C8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B5381A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2DA0E57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1090CAC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nil"/>
              <w:bottom w:val="single" w:sz="4" w:space="0" w:color="000000"/>
              <w:right w:val="single" w:sz="4" w:space="0" w:color="auto"/>
            </w:tcBorders>
            <w:vAlign w:val="center"/>
            <w:hideMark/>
          </w:tcPr>
          <w:p w14:paraId="1DBECF2A" w14:textId="77777777" w:rsidR="003E37DD" w:rsidRPr="003E37DD" w:rsidRDefault="003E37DD" w:rsidP="003E37DD">
            <w:pPr>
              <w:rPr>
                <w:rFonts w:ascii="Arial" w:hAnsi="Arial" w:cs="Arial"/>
                <w:bCs/>
                <w:color w:val="000000"/>
                <w:sz w:val="20"/>
                <w:szCs w:val="20"/>
              </w:rPr>
            </w:pPr>
          </w:p>
        </w:tc>
      </w:tr>
      <w:tr w:rsidR="003E37DD" w:rsidRPr="003E37DD" w14:paraId="0779FF65" w14:textId="77777777" w:rsidTr="003E37DD">
        <w:trPr>
          <w:trHeight w:val="1140"/>
        </w:trPr>
        <w:tc>
          <w:tcPr>
            <w:tcW w:w="3596" w:type="dxa"/>
            <w:gridSpan w:val="3"/>
            <w:vMerge/>
            <w:tcBorders>
              <w:top w:val="single" w:sz="4" w:space="0" w:color="auto"/>
              <w:left w:val="single" w:sz="4" w:space="0" w:color="auto"/>
              <w:bottom w:val="single" w:sz="4" w:space="0" w:color="000000"/>
              <w:right w:val="nil"/>
            </w:tcBorders>
            <w:vAlign w:val="center"/>
            <w:hideMark/>
          </w:tcPr>
          <w:p w14:paraId="7085E703" w14:textId="77777777" w:rsidR="003E37DD" w:rsidRPr="003E37DD" w:rsidRDefault="003E37DD" w:rsidP="003E37DD">
            <w:pPr>
              <w:rPr>
                <w:rFonts w:ascii="Arial" w:hAnsi="Arial" w:cs="Arial"/>
                <w:bCs/>
                <w:color w:val="000000"/>
                <w:sz w:val="20"/>
                <w:szCs w:val="20"/>
              </w:rPr>
            </w:pPr>
          </w:p>
        </w:tc>
        <w:tc>
          <w:tcPr>
            <w:tcW w:w="1372" w:type="dxa"/>
            <w:tcBorders>
              <w:top w:val="nil"/>
              <w:left w:val="single" w:sz="4" w:space="0" w:color="auto"/>
              <w:bottom w:val="single" w:sz="4" w:space="0" w:color="auto"/>
              <w:right w:val="single" w:sz="4" w:space="0" w:color="auto"/>
            </w:tcBorders>
            <w:shd w:val="clear" w:color="auto" w:fill="auto"/>
            <w:hideMark/>
          </w:tcPr>
          <w:p w14:paraId="5BFC6316"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7C722CB6"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267 510,00396</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432A4DA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53 710,00156</w:t>
            </w:r>
          </w:p>
        </w:tc>
        <w:tc>
          <w:tcPr>
            <w:tcW w:w="906" w:type="dxa"/>
            <w:tcBorders>
              <w:top w:val="nil"/>
              <w:left w:val="nil"/>
              <w:bottom w:val="single" w:sz="4" w:space="0" w:color="auto"/>
              <w:right w:val="nil"/>
            </w:tcBorders>
            <w:shd w:val="clear" w:color="auto" w:fill="auto"/>
            <w:vAlign w:val="center"/>
            <w:hideMark/>
          </w:tcPr>
          <w:p w14:paraId="48F1221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53 449,99840</w:t>
            </w:r>
          </w:p>
        </w:tc>
        <w:tc>
          <w:tcPr>
            <w:tcW w:w="906" w:type="dxa"/>
            <w:tcBorders>
              <w:top w:val="nil"/>
              <w:left w:val="nil"/>
              <w:bottom w:val="single" w:sz="4" w:space="0" w:color="auto"/>
              <w:right w:val="nil"/>
            </w:tcBorders>
            <w:shd w:val="clear" w:color="auto" w:fill="auto"/>
            <w:vAlign w:val="center"/>
            <w:hideMark/>
          </w:tcPr>
          <w:p w14:paraId="65B55E7C"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53 450,00400</w:t>
            </w:r>
          </w:p>
        </w:tc>
        <w:tc>
          <w:tcPr>
            <w:tcW w:w="906" w:type="dxa"/>
            <w:tcBorders>
              <w:top w:val="nil"/>
              <w:left w:val="nil"/>
              <w:bottom w:val="single" w:sz="4" w:space="0" w:color="auto"/>
              <w:right w:val="single" w:sz="4" w:space="0" w:color="auto"/>
            </w:tcBorders>
            <w:shd w:val="clear" w:color="auto" w:fill="auto"/>
            <w:vAlign w:val="center"/>
            <w:hideMark/>
          </w:tcPr>
          <w:p w14:paraId="79F6B99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53 450,00000</w:t>
            </w:r>
          </w:p>
        </w:tc>
        <w:tc>
          <w:tcPr>
            <w:tcW w:w="906" w:type="dxa"/>
            <w:tcBorders>
              <w:top w:val="nil"/>
              <w:left w:val="nil"/>
              <w:bottom w:val="single" w:sz="4" w:space="0" w:color="auto"/>
              <w:right w:val="single" w:sz="4" w:space="0" w:color="auto"/>
            </w:tcBorders>
            <w:shd w:val="clear" w:color="auto" w:fill="auto"/>
            <w:vAlign w:val="center"/>
            <w:hideMark/>
          </w:tcPr>
          <w:p w14:paraId="093B1AC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53 450,00000</w:t>
            </w:r>
          </w:p>
        </w:tc>
        <w:tc>
          <w:tcPr>
            <w:tcW w:w="1451" w:type="dxa"/>
            <w:vMerge/>
            <w:tcBorders>
              <w:top w:val="nil"/>
              <w:left w:val="nil"/>
              <w:bottom w:val="single" w:sz="4" w:space="0" w:color="000000"/>
              <w:right w:val="single" w:sz="4" w:space="0" w:color="auto"/>
            </w:tcBorders>
            <w:vAlign w:val="center"/>
            <w:hideMark/>
          </w:tcPr>
          <w:p w14:paraId="3B7EB888" w14:textId="77777777" w:rsidR="003E37DD" w:rsidRPr="003E37DD" w:rsidRDefault="003E37DD" w:rsidP="003E37DD">
            <w:pPr>
              <w:rPr>
                <w:rFonts w:ascii="Arial" w:hAnsi="Arial" w:cs="Arial"/>
                <w:bCs/>
                <w:color w:val="000000"/>
                <w:sz w:val="20"/>
                <w:szCs w:val="20"/>
              </w:rPr>
            </w:pPr>
          </w:p>
        </w:tc>
      </w:tr>
      <w:tr w:rsidR="003E37DD" w:rsidRPr="003E37DD" w14:paraId="45008F50" w14:textId="77777777" w:rsidTr="003E37DD">
        <w:trPr>
          <w:trHeight w:val="544"/>
        </w:trPr>
        <w:tc>
          <w:tcPr>
            <w:tcW w:w="15137" w:type="dxa"/>
            <w:gridSpan w:val="15"/>
            <w:tcBorders>
              <w:top w:val="single" w:sz="4" w:space="0" w:color="auto"/>
              <w:left w:val="single" w:sz="4" w:space="0" w:color="auto"/>
              <w:bottom w:val="single" w:sz="4" w:space="0" w:color="auto"/>
              <w:right w:val="nil"/>
            </w:tcBorders>
            <w:shd w:val="clear" w:color="auto" w:fill="auto"/>
            <w:vAlign w:val="center"/>
            <w:hideMark/>
          </w:tcPr>
          <w:p w14:paraId="6E476BD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 xml:space="preserve">Подпрограмма  3 «Обеспечивающая подпрограмма» </w:t>
            </w:r>
          </w:p>
        </w:tc>
      </w:tr>
      <w:tr w:rsidR="003E37DD" w:rsidRPr="003E37DD" w14:paraId="6512B681" w14:textId="77777777" w:rsidTr="003E37DD">
        <w:trPr>
          <w:trHeight w:val="780"/>
        </w:trPr>
        <w:tc>
          <w:tcPr>
            <w:tcW w:w="525" w:type="dxa"/>
            <w:vMerge w:val="restart"/>
            <w:tcBorders>
              <w:top w:val="nil"/>
              <w:left w:val="single" w:sz="4" w:space="0" w:color="auto"/>
              <w:bottom w:val="single" w:sz="4" w:space="0" w:color="auto"/>
              <w:right w:val="single" w:sz="4" w:space="0" w:color="auto"/>
            </w:tcBorders>
            <w:shd w:val="clear" w:color="auto" w:fill="auto"/>
            <w:hideMark/>
          </w:tcPr>
          <w:p w14:paraId="4186CE1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1.</w:t>
            </w:r>
          </w:p>
        </w:tc>
        <w:tc>
          <w:tcPr>
            <w:tcW w:w="1957" w:type="dxa"/>
            <w:vMerge w:val="restart"/>
            <w:tcBorders>
              <w:top w:val="nil"/>
              <w:left w:val="single" w:sz="4" w:space="0" w:color="auto"/>
              <w:bottom w:val="single" w:sz="4" w:space="0" w:color="auto"/>
              <w:right w:val="single" w:sz="4" w:space="0" w:color="auto"/>
            </w:tcBorders>
            <w:shd w:val="clear" w:color="auto" w:fill="auto"/>
            <w:hideMark/>
          </w:tcPr>
          <w:p w14:paraId="6B9D6D58"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Основное мероприятие 01 Создание условий для реализации полномочий органов местного самоуправления</w:t>
            </w:r>
          </w:p>
        </w:tc>
        <w:tc>
          <w:tcPr>
            <w:tcW w:w="1114" w:type="dxa"/>
            <w:vMerge w:val="restart"/>
            <w:tcBorders>
              <w:top w:val="nil"/>
              <w:left w:val="single" w:sz="4" w:space="0" w:color="auto"/>
              <w:bottom w:val="single" w:sz="4" w:space="0" w:color="auto"/>
              <w:right w:val="single" w:sz="4" w:space="0" w:color="auto"/>
            </w:tcBorders>
            <w:shd w:val="clear" w:color="auto" w:fill="auto"/>
            <w:hideMark/>
          </w:tcPr>
          <w:p w14:paraId="1178C82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61A2308A"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262D11D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2 470 620,00000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2A11908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nil"/>
            </w:tcBorders>
            <w:shd w:val="clear" w:color="auto" w:fill="auto"/>
            <w:vAlign w:val="center"/>
            <w:hideMark/>
          </w:tcPr>
          <w:p w14:paraId="7EE1C8A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nil"/>
            </w:tcBorders>
            <w:shd w:val="clear" w:color="auto" w:fill="auto"/>
            <w:vAlign w:val="center"/>
            <w:hideMark/>
          </w:tcPr>
          <w:p w14:paraId="36DBB16B"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single" w:sz="4" w:space="0" w:color="auto"/>
            </w:tcBorders>
            <w:shd w:val="clear" w:color="auto" w:fill="auto"/>
            <w:vAlign w:val="center"/>
            <w:hideMark/>
          </w:tcPr>
          <w:p w14:paraId="25322E5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single" w:sz="4" w:space="0" w:color="auto"/>
            </w:tcBorders>
            <w:shd w:val="clear" w:color="auto" w:fill="auto"/>
            <w:vAlign w:val="center"/>
            <w:hideMark/>
          </w:tcPr>
          <w:p w14:paraId="11296D1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1451" w:type="dxa"/>
            <w:vMerge w:val="restart"/>
            <w:tcBorders>
              <w:top w:val="nil"/>
              <w:left w:val="single" w:sz="4" w:space="0" w:color="auto"/>
              <w:bottom w:val="single" w:sz="4" w:space="0" w:color="auto"/>
              <w:right w:val="single" w:sz="4" w:space="0" w:color="auto"/>
            </w:tcBorders>
            <w:shd w:val="clear" w:color="auto" w:fill="auto"/>
            <w:hideMark/>
          </w:tcPr>
          <w:p w14:paraId="7D4BEEB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 </w:t>
            </w:r>
          </w:p>
        </w:tc>
      </w:tr>
      <w:tr w:rsidR="003E37DD" w:rsidRPr="003E37DD" w14:paraId="4D5C0852" w14:textId="77777777" w:rsidTr="003E37DD">
        <w:trPr>
          <w:trHeight w:val="1005"/>
        </w:trPr>
        <w:tc>
          <w:tcPr>
            <w:tcW w:w="525" w:type="dxa"/>
            <w:vMerge/>
            <w:tcBorders>
              <w:top w:val="nil"/>
              <w:left w:val="single" w:sz="4" w:space="0" w:color="auto"/>
              <w:bottom w:val="single" w:sz="4" w:space="0" w:color="auto"/>
              <w:right w:val="single" w:sz="4" w:space="0" w:color="auto"/>
            </w:tcBorders>
            <w:vAlign w:val="center"/>
            <w:hideMark/>
          </w:tcPr>
          <w:p w14:paraId="19F057CB" w14:textId="77777777" w:rsidR="003E37DD" w:rsidRPr="003E37DD" w:rsidRDefault="003E37DD" w:rsidP="003E37DD">
            <w:pPr>
              <w:rPr>
                <w:rFonts w:ascii="Arial" w:hAnsi="Arial" w:cs="Arial"/>
                <w:bCs/>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3464D3EC" w14:textId="77777777" w:rsidR="003E37DD" w:rsidRPr="003E37DD" w:rsidRDefault="003E37DD" w:rsidP="003E37DD">
            <w:pPr>
              <w:rPr>
                <w:rFonts w:ascii="Arial" w:hAnsi="Arial" w:cs="Arial"/>
                <w:bCs/>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1B22E206"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2445B921"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21DBDC4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0A9DD5C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641FDCA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3561FCCB"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0B2BBBB6"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27CCDEE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auto"/>
              <w:right w:val="single" w:sz="4" w:space="0" w:color="auto"/>
            </w:tcBorders>
            <w:vAlign w:val="center"/>
            <w:hideMark/>
          </w:tcPr>
          <w:p w14:paraId="79911192" w14:textId="77777777" w:rsidR="003E37DD" w:rsidRPr="003E37DD" w:rsidRDefault="003E37DD" w:rsidP="003E37DD">
            <w:pPr>
              <w:rPr>
                <w:rFonts w:ascii="Arial" w:hAnsi="Arial" w:cs="Arial"/>
                <w:bCs/>
                <w:color w:val="000000"/>
                <w:sz w:val="20"/>
                <w:szCs w:val="20"/>
              </w:rPr>
            </w:pPr>
          </w:p>
        </w:tc>
      </w:tr>
      <w:tr w:rsidR="003E37DD" w:rsidRPr="003E37DD" w14:paraId="54699C0B" w14:textId="77777777" w:rsidTr="003E37DD">
        <w:trPr>
          <w:trHeight w:val="945"/>
        </w:trPr>
        <w:tc>
          <w:tcPr>
            <w:tcW w:w="525" w:type="dxa"/>
            <w:vMerge/>
            <w:tcBorders>
              <w:top w:val="nil"/>
              <w:left w:val="single" w:sz="4" w:space="0" w:color="auto"/>
              <w:bottom w:val="single" w:sz="4" w:space="0" w:color="auto"/>
              <w:right w:val="single" w:sz="4" w:space="0" w:color="auto"/>
            </w:tcBorders>
            <w:vAlign w:val="center"/>
            <w:hideMark/>
          </w:tcPr>
          <w:p w14:paraId="5EB81C69" w14:textId="77777777" w:rsidR="003E37DD" w:rsidRPr="003E37DD" w:rsidRDefault="003E37DD" w:rsidP="003E37DD">
            <w:pPr>
              <w:rPr>
                <w:rFonts w:ascii="Arial" w:hAnsi="Arial" w:cs="Arial"/>
                <w:bCs/>
                <w:color w:val="000000"/>
                <w:sz w:val="20"/>
                <w:szCs w:val="20"/>
              </w:rPr>
            </w:pPr>
          </w:p>
        </w:tc>
        <w:tc>
          <w:tcPr>
            <w:tcW w:w="1957" w:type="dxa"/>
            <w:vMerge/>
            <w:tcBorders>
              <w:top w:val="nil"/>
              <w:left w:val="single" w:sz="4" w:space="0" w:color="auto"/>
              <w:bottom w:val="single" w:sz="4" w:space="0" w:color="auto"/>
              <w:right w:val="single" w:sz="4" w:space="0" w:color="auto"/>
            </w:tcBorders>
            <w:vAlign w:val="center"/>
            <w:hideMark/>
          </w:tcPr>
          <w:p w14:paraId="5826D431" w14:textId="77777777" w:rsidR="003E37DD" w:rsidRPr="003E37DD" w:rsidRDefault="003E37DD" w:rsidP="003E37DD">
            <w:pPr>
              <w:rPr>
                <w:rFonts w:ascii="Arial" w:hAnsi="Arial" w:cs="Arial"/>
                <w:bCs/>
                <w:color w:val="000000"/>
                <w:sz w:val="20"/>
                <w:szCs w:val="20"/>
              </w:rPr>
            </w:pPr>
          </w:p>
        </w:tc>
        <w:tc>
          <w:tcPr>
            <w:tcW w:w="1114" w:type="dxa"/>
            <w:vMerge/>
            <w:tcBorders>
              <w:top w:val="nil"/>
              <w:left w:val="single" w:sz="4" w:space="0" w:color="auto"/>
              <w:bottom w:val="single" w:sz="4" w:space="0" w:color="auto"/>
              <w:right w:val="single" w:sz="4" w:space="0" w:color="auto"/>
            </w:tcBorders>
            <w:vAlign w:val="center"/>
            <w:hideMark/>
          </w:tcPr>
          <w:p w14:paraId="64A732CA"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7D546B29"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2AA006CC"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2 470 620,00000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5831802C"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nil"/>
            </w:tcBorders>
            <w:shd w:val="clear" w:color="auto" w:fill="auto"/>
            <w:vAlign w:val="center"/>
            <w:hideMark/>
          </w:tcPr>
          <w:p w14:paraId="7E0EFD6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nil"/>
            </w:tcBorders>
            <w:shd w:val="clear" w:color="auto" w:fill="auto"/>
            <w:vAlign w:val="center"/>
            <w:hideMark/>
          </w:tcPr>
          <w:p w14:paraId="201D8948"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single" w:sz="4" w:space="0" w:color="auto"/>
            </w:tcBorders>
            <w:shd w:val="clear" w:color="auto" w:fill="auto"/>
            <w:vAlign w:val="center"/>
            <w:hideMark/>
          </w:tcPr>
          <w:p w14:paraId="28284FAC"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single" w:sz="4" w:space="0" w:color="auto"/>
            </w:tcBorders>
            <w:shd w:val="clear" w:color="auto" w:fill="auto"/>
            <w:vAlign w:val="center"/>
            <w:hideMark/>
          </w:tcPr>
          <w:p w14:paraId="2D853C06"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1451" w:type="dxa"/>
            <w:vMerge/>
            <w:tcBorders>
              <w:top w:val="nil"/>
              <w:left w:val="single" w:sz="4" w:space="0" w:color="auto"/>
              <w:bottom w:val="single" w:sz="4" w:space="0" w:color="auto"/>
              <w:right w:val="single" w:sz="4" w:space="0" w:color="auto"/>
            </w:tcBorders>
            <w:vAlign w:val="center"/>
            <w:hideMark/>
          </w:tcPr>
          <w:p w14:paraId="6B5C710B" w14:textId="77777777" w:rsidR="003E37DD" w:rsidRPr="003E37DD" w:rsidRDefault="003E37DD" w:rsidP="003E37DD">
            <w:pPr>
              <w:rPr>
                <w:rFonts w:ascii="Arial" w:hAnsi="Arial" w:cs="Arial"/>
                <w:bCs/>
                <w:color w:val="000000"/>
                <w:sz w:val="20"/>
                <w:szCs w:val="20"/>
              </w:rPr>
            </w:pPr>
          </w:p>
        </w:tc>
      </w:tr>
      <w:tr w:rsidR="003E37DD" w:rsidRPr="003E37DD" w14:paraId="167A8DDE" w14:textId="77777777" w:rsidTr="003E37DD">
        <w:trPr>
          <w:trHeight w:val="758"/>
        </w:trPr>
        <w:tc>
          <w:tcPr>
            <w:tcW w:w="525" w:type="dxa"/>
            <w:vMerge w:val="restart"/>
            <w:tcBorders>
              <w:top w:val="nil"/>
              <w:left w:val="single" w:sz="4" w:space="0" w:color="auto"/>
              <w:bottom w:val="single" w:sz="4" w:space="0" w:color="000000"/>
              <w:right w:val="single" w:sz="4" w:space="0" w:color="auto"/>
            </w:tcBorders>
            <w:shd w:val="clear" w:color="auto" w:fill="auto"/>
            <w:hideMark/>
          </w:tcPr>
          <w:p w14:paraId="7294454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1.1</w:t>
            </w:r>
          </w:p>
        </w:tc>
        <w:tc>
          <w:tcPr>
            <w:tcW w:w="1957" w:type="dxa"/>
            <w:vMerge w:val="restart"/>
            <w:tcBorders>
              <w:top w:val="nil"/>
              <w:left w:val="single" w:sz="4" w:space="0" w:color="auto"/>
              <w:bottom w:val="single" w:sz="4" w:space="0" w:color="000000"/>
              <w:right w:val="single" w:sz="4" w:space="0" w:color="auto"/>
            </w:tcBorders>
            <w:shd w:val="clear" w:color="auto" w:fill="auto"/>
            <w:hideMark/>
          </w:tcPr>
          <w:p w14:paraId="3D33D672"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 xml:space="preserve">Мероприятие 01.01 Расходы на обеспечение </w:t>
            </w:r>
            <w:r w:rsidRPr="003E37DD">
              <w:rPr>
                <w:rFonts w:ascii="Arial" w:hAnsi="Arial" w:cs="Arial"/>
                <w:color w:val="000000"/>
                <w:sz w:val="20"/>
                <w:szCs w:val="20"/>
              </w:rPr>
              <w:lastRenderedPageBreak/>
              <w:t>деятельности (оказание услуг) муниципальных учреждений - многофункциональный центр  предоставления государственных и муниципальных услуг</w:t>
            </w:r>
          </w:p>
        </w:tc>
        <w:tc>
          <w:tcPr>
            <w:tcW w:w="1114" w:type="dxa"/>
            <w:vMerge w:val="restart"/>
            <w:tcBorders>
              <w:top w:val="nil"/>
              <w:left w:val="single" w:sz="4" w:space="0" w:color="auto"/>
              <w:bottom w:val="single" w:sz="4" w:space="0" w:color="000000"/>
              <w:right w:val="single" w:sz="4" w:space="0" w:color="auto"/>
            </w:tcBorders>
            <w:shd w:val="clear" w:color="auto" w:fill="auto"/>
            <w:hideMark/>
          </w:tcPr>
          <w:p w14:paraId="08B698E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lastRenderedPageBreak/>
              <w:t>2026 - 2030</w:t>
            </w:r>
          </w:p>
        </w:tc>
        <w:tc>
          <w:tcPr>
            <w:tcW w:w="1372" w:type="dxa"/>
            <w:tcBorders>
              <w:top w:val="nil"/>
              <w:left w:val="nil"/>
              <w:bottom w:val="single" w:sz="4" w:space="0" w:color="auto"/>
              <w:right w:val="single" w:sz="4" w:space="0" w:color="auto"/>
            </w:tcBorders>
            <w:shd w:val="clear" w:color="auto" w:fill="auto"/>
            <w:hideMark/>
          </w:tcPr>
          <w:p w14:paraId="60138B76"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68DA0FA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2 113 490,00000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10972EB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422 698,00000</w:t>
            </w:r>
          </w:p>
        </w:tc>
        <w:tc>
          <w:tcPr>
            <w:tcW w:w="906" w:type="dxa"/>
            <w:tcBorders>
              <w:top w:val="nil"/>
              <w:left w:val="nil"/>
              <w:bottom w:val="single" w:sz="4" w:space="0" w:color="auto"/>
              <w:right w:val="nil"/>
            </w:tcBorders>
            <w:shd w:val="clear" w:color="auto" w:fill="auto"/>
            <w:vAlign w:val="center"/>
            <w:hideMark/>
          </w:tcPr>
          <w:p w14:paraId="12E8136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422 698,00000</w:t>
            </w:r>
          </w:p>
        </w:tc>
        <w:tc>
          <w:tcPr>
            <w:tcW w:w="906" w:type="dxa"/>
            <w:tcBorders>
              <w:top w:val="nil"/>
              <w:left w:val="nil"/>
              <w:bottom w:val="single" w:sz="4" w:space="0" w:color="auto"/>
              <w:right w:val="nil"/>
            </w:tcBorders>
            <w:shd w:val="clear" w:color="auto" w:fill="auto"/>
            <w:vAlign w:val="center"/>
            <w:hideMark/>
          </w:tcPr>
          <w:p w14:paraId="6C3CFFA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422 698,00000</w:t>
            </w:r>
          </w:p>
        </w:tc>
        <w:tc>
          <w:tcPr>
            <w:tcW w:w="906" w:type="dxa"/>
            <w:tcBorders>
              <w:top w:val="nil"/>
              <w:left w:val="nil"/>
              <w:bottom w:val="single" w:sz="4" w:space="0" w:color="auto"/>
              <w:right w:val="single" w:sz="4" w:space="0" w:color="auto"/>
            </w:tcBorders>
            <w:shd w:val="clear" w:color="auto" w:fill="auto"/>
            <w:vAlign w:val="center"/>
            <w:hideMark/>
          </w:tcPr>
          <w:p w14:paraId="7B27999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422 698,00000</w:t>
            </w:r>
          </w:p>
        </w:tc>
        <w:tc>
          <w:tcPr>
            <w:tcW w:w="906" w:type="dxa"/>
            <w:tcBorders>
              <w:top w:val="nil"/>
              <w:left w:val="nil"/>
              <w:bottom w:val="single" w:sz="4" w:space="0" w:color="auto"/>
              <w:right w:val="single" w:sz="4" w:space="0" w:color="auto"/>
            </w:tcBorders>
            <w:shd w:val="clear" w:color="auto" w:fill="auto"/>
            <w:vAlign w:val="center"/>
            <w:hideMark/>
          </w:tcPr>
          <w:p w14:paraId="393BB7B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422 698,00000</w:t>
            </w:r>
          </w:p>
        </w:tc>
        <w:tc>
          <w:tcPr>
            <w:tcW w:w="1451" w:type="dxa"/>
            <w:vMerge w:val="restart"/>
            <w:tcBorders>
              <w:top w:val="nil"/>
              <w:left w:val="single" w:sz="4" w:space="0" w:color="auto"/>
              <w:bottom w:val="single" w:sz="4" w:space="0" w:color="000000"/>
              <w:right w:val="single" w:sz="4" w:space="0" w:color="auto"/>
            </w:tcBorders>
            <w:shd w:val="clear" w:color="auto" w:fill="auto"/>
            <w:hideMark/>
          </w:tcPr>
          <w:p w14:paraId="4304493D"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МКУ МФЦ,</w:t>
            </w:r>
            <w:r w:rsidRPr="003E37DD">
              <w:rPr>
                <w:rFonts w:ascii="Arial" w:hAnsi="Arial" w:cs="Arial"/>
                <w:color w:val="000000"/>
                <w:sz w:val="20"/>
                <w:szCs w:val="20"/>
              </w:rPr>
              <w:br/>
              <w:t xml:space="preserve">Администрация </w:t>
            </w:r>
            <w:r w:rsidRPr="003E37DD">
              <w:rPr>
                <w:rFonts w:ascii="Arial" w:hAnsi="Arial" w:cs="Arial"/>
                <w:color w:val="000000"/>
                <w:sz w:val="20"/>
                <w:szCs w:val="20"/>
              </w:rPr>
              <w:lastRenderedPageBreak/>
              <w:t>Одинцовского ГО</w:t>
            </w:r>
          </w:p>
        </w:tc>
      </w:tr>
      <w:tr w:rsidR="003E37DD" w:rsidRPr="003E37DD" w14:paraId="6FB63A4E" w14:textId="77777777" w:rsidTr="003E37DD">
        <w:trPr>
          <w:trHeight w:val="758"/>
        </w:trPr>
        <w:tc>
          <w:tcPr>
            <w:tcW w:w="525" w:type="dxa"/>
            <w:vMerge/>
            <w:tcBorders>
              <w:top w:val="nil"/>
              <w:left w:val="single" w:sz="4" w:space="0" w:color="auto"/>
              <w:bottom w:val="single" w:sz="4" w:space="0" w:color="000000"/>
              <w:right w:val="single" w:sz="4" w:space="0" w:color="auto"/>
            </w:tcBorders>
            <w:vAlign w:val="center"/>
            <w:hideMark/>
          </w:tcPr>
          <w:p w14:paraId="76A135EB"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219E6206"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54233826"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662DFDF1"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0D73F53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34934A0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118C8CF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809D5E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0C609CE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7170C99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0EF1DCF4" w14:textId="77777777" w:rsidR="003E37DD" w:rsidRPr="003E37DD" w:rsidRDefault="003E37DD" w:rsidP="003E37DD">
            <w:pPr>
              <w:rPr>
                <w:rFonts w:ascii="Arial" w:hAnsi="Arial" w:cs="Arial"/>
                <w:color w:val="000000"/>
                <w:sz w:val="20"/>
                <w:szCs w:val="20"/>
              </w:rPr>
            </w:pPr>
          </w:p>
        </w:tc>
      </w:tr>
      <w:tr w:rsidR="003E37DD" w:rsidRPr="003E37DD" w14:paraId="71F8C83D" w14:textId="77777777" w:rsidTr="003E37DD">
        <w:trPr>
          <w:trHeight w:val="1590"/>
        </w:trPr>
        <w:tc>
          <w:tcPr>
            <w:tcW w:w="525" w:type="dxa"/>
            <w:vMerge/>
            <w:tcBorders>
              <w:top w:val="nil"/>
              <w:left w:val="single" w:sz="4" w:space="0" w:color="auto"/>
              <w:bottom w:val="single" w:sz="4" w:space="0" w:color="000000"/>
              <w:right w:val="single" w:sz="4" w:space="0" w:color="auto"/>
            </w:tcBorders>
            <w:vAlign w:val="center"/>
            <w:hideMark/>
          </w:tcPr>
          <w:p w14:paraId="3CE7AEFC"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1F30BBB6"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2B9DF781"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662CE727"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63ACB47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2 113 490,00000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7393DEE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422 698,00000</w:t>
            </w:r>
          </w:p>
        </w:tc>
        <w:tc>
          <w:tcPr>
            <w:tcW w:w="906" w:type="dxa"/>
            <w:tcBorders>
              <w:top w:val="nil"/>
              <w:left w:val="nil"/>
              <w:bottom w:val="single" w:sz="4" w:space="0" w:color="auto"/>
              <w:right w:val="nil"/>
            </w:tcBorders>
            <w:shd w:val="clear" w:color="auto" w:fill="auto"/>
            <w:vAlign w:val="center"/>
            <w:hideMark/>
          </w:tcPr>
          <w:p w14:paraId="0ADBC53A"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422 698,00000</w:t>
            </w:r>
          </w:p>
        </w:tc>
        <w:tc>
          <w:tcPr>
            <w:tcW w:w="906" w:type="dxa"/>
            <w:tcBorders>
              <w:top w:val="nil"/>
              <w:left w:val="nil"/>
              <w:bottom w:val="single" w:sz="4" w:space="0" w:color="auto"/>
              <w:right w:val="nil"/>
            </w:tcBorders>
            <w:shd w:val="clear" w:color="auto" w:fill="auto"/>
            <w:vAlign w:val="center"/>
            <w:hideMark/>
          </w:tcPr>
          <w:p w14:paraId="2C29EC4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422 698,00000</w:t>
            </w:r>
          </w:p>
        </w:tc>
        <w:tc>
          <w:tcPr>
            <w:tcW w:w="906" w:type="dxa"/>
            <w:tcBorders>
              <w:top w:val="nil"/>
              <w:left w:val="nil"/>
              <w:bottom w:val="single" w:sz="4" w:space="0" w:color="auto"/>
              <w:right w:val="single" w:sz="4" w:space="0" w:color="auto"/>
            </w:tcBorders>
            <w:shd w:val="clear" w:color="auto" w:fill="auto"/>
            <w:vAlign w:val="center"/>
            <w:hideMark/>
          </w:tcPr>
          <w:p w14:paraId="5F595D9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422 698,00000</w:t>
            </w:r>
          </w:p>
        </w:tc>
        <w:tc>
          <w:tcPr>
            <w:tcW w:w="906" w:type="dxa"/>
            <w:tcBorders>
              <w:top w:val="nil"/>
              <w:left w:val="nil"/>
              <w:bottom w:val="single" w:sz="4" w:space="0" w:color="auto"/>
              <w:right w:val="single" w:sz="4" w:space="0" w:color="auto"/>
            </w:tcBorders>
            <w:shd w:val="clear" w:color="auto" w:fill="auto"/>
            <w:vAlign w:val="center"/>
            <w:hideMark/>
          </w:tcPr>
          <w:p w14:paraId="0267695C"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422 698,00000</w:t>
            </w:r>
          </w:p>
        </w:tc>
        <w:tc>
          <w:tcPr>
            <w:tcW w:w="1451" w:type="dxa"/>
            <w:vMerge/>
            <w:tcBorders>
              <w:top w:val="nil"/>
              <w:left w:val="single" w:sz="4" w:space="0" w:color="auto"/>
              <w:bottom w:val="single" w:sz="4" w:space="0" w:color="000000"/>
              <w:right w:val="single" w:sz="4" w:space="0" w:color="auto"/>
            </w:tcBorders>
            <w:vAlign w:val="center"/>
            <w:hideMark/>
          </w:tcPr>
          <w:p w14:paraId="54418E31" w14:textId="77777777" w:rsidR="003E37DD" w:rsidRPr="003E37DD" w:rsidRDefault="003E37DD" w:rsidP="003E37DD">
            <w:pPr>
              <w:rPr>
                <w:rFonts w:ascii="Arial" w:hAnsi="Arial" w:cs="Arial"/>
                <w:color w:val="000000"/>
                <w:sz w:val="20"/>
                <w:szCs w:val="20"/>
              </w:rPr>
            </w:pPr>
          </w:p>
        </w:tc>
      </w:tr>
      <w:tr w:rsidR="003E37DD" w:rsidRPr="003E37DD" w14:paraId="183410AA" w14:textId="77777777" w:rsidTr="003E37DD">
        <w:trPr>
          <w:trHeight w:val="758"/>
        </w:trPr>
        <w:tc>
          <w:tcPr>
            <w:tcW w:w="525" w:type="dxa"/>
            <w:vMerge w:val="restart"/>
            <w:tcBorders>
              <w:top w:val="nil"/>
              <w:left w:val="single" w:sz="4" w:space="0" w:color="auto"/>
              <w:bottom w:val="single" w:sz="4" w:space="0" w:color="000000"/>
              <w:right w:val="single" w:sz="4" w:space="0" w:color="auto"/>
            </w:tcBorders>
            <w:shd w:val="clear" w:color="auto" w:fill="auto"/>
            <w:hideMark/>
          </w:tcPr>
          <w:p w14:paraId="7026C63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1.2</w:t>
            </w:r>
          </w:p>
        </w:tc>
        <w:tc>
          <w:tcPr>
            <w:tcW w:w="1957" w:type="dxa"/>
            <w:vMerge w:val="restart"/>
            <w:tcBorders>
              <w:top w:val="nil"/>
              <w:left w:val="single" w:sz="4" w:space="0" w:color="auto"/>
              <w:bottom w:val="single" w:sz="4" w:space="0" w:color="000000"/>
              <w:right w:val="single" w:sz="4" w:space="0" w:color="auto"/>
            </w:tcBorders>
            <w:shd w:val="clear" w:color="auto" w:fill="auto"/>
            <w:hideMark/>
          </w:tcPr>
          <w:p w14:paraId="1A8F2824"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Мероприятие 01.02 Обеспечение оборудованием и поддержание работоспособности многофункциональных центров предоставления государственных и муниципальных услуг</w:t>
            </w:r>
          </w:p>
        </w:tc>
        <w:tc>
          <w:tcPr>
            <w:tcW w:w="1114" w:type="dxa"/>
            <w:vMerge w:val="restart"/>
            <w:tcBorders>
              <w:top w:val="nil"/>
              <w:left w:val="single" w:sz="4" w:space="0" w:color="auto"/>
              <w:bottom w:val="single" w:sz="4" w:space="0" w:color="000000"/>
              <w:right w:val="single" w:sz="4" w:space="0" w:color="auto"/>
            </w:tcBorders>
            <w:shd w:val="clear" w:color="auto" w:fill="auto"/>
            <w:hideMark/>
          </w:tcPr>
          <w:p w14:paraId="01039FCF"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2026 - 2030</w:t>
            </w:r>
          </w:p>
        </w:tc>
        <w:tc>
          <w:tcPr>
            <w:tcW w:w="1372" w:type="dxa"/>
            <w:tcBorders>
              <w:top w:val="nil"/>
              <w:left w:val="nil"/>
              <w:bottom w:val="single" w:sz="4" w:space="0" w:color="auto"/>
              <w:right w:val="single" w:sz="4" w:space="0" w:color="auto"/>
            </w:tcBorders>
            <w:shd w:val="clear" w:color="auto" w:fill="auto"/>
            <w:hideMark/>
          </w:tcPr>
          <w:p w14:paraId="03167A8E"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Итого, в том числе:</w:t>
            </w:r>
          </w:p>
        </w:tc>
        <w:tc>
          <w:tcPr>
            <w:tcW w:w="906" w:type="dxa"/>
            <w:tcBorders>
              <w:top w:val="nil"/>
              <w:left w:val="nil"/>
              <w:bottom w:val="single" w:sz="4" w:space="0" w:color="auto"/>
              <w:right w:val="single" w:sz="4" w:space="0" w:color="auto"/>
            </w:tcBorders>
            <w:shd w:val="clear" w:color="auto" w:fill="auto"/>
            <w:vAlign w:val="center"/>
            <w:hideMark/>
          </w:tcPr>
          <w:p w14:paraId="10684F7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357 130,00000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0CBD37D9"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71 426,00000</w:t>
            </w:r>
          </w:p>
        </w:tc>
        <w:tc>
          <w:tcPr>
            <w:tcW w:w="906" w:type="dxa"/>
            <w:tcBorders>
              <w:top w:val="nil"/>
              <w:left w:val="nil"/>
              <w:bottom w:val="single" w:sz="4" w:space="0" w:color="auto"/>
              <w:right w:val="nil"/>
            </w:tcBorders>
            <w:shd w:val="clear" w:color="auto" w:fill="auto"/>
            <w:vAlign w:val="center"/>
            <w:hideMark/>
          </w:tcPr>
          <w:p w14:paraId="52144015"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71 426,00000</w:t>
            </w:r>
          </w:p>
        </w:tc>
        <w:tc>
          <w:tcPr>
            <w:tcW w:w="906" w:type="dxa"/>
            <w:tcBorders>
              <w:top w:val="nil"/>
              <w:left w:val="nil"/>
              <w:bottom w:val="single" w:sz="4" w:space="0" w:color="auto"/>
              <w:right w:val="nil"/>
            </w:tcBorders>
            <w:shd w:val="clear" w:color="auto" w:fill="auto"/>
            <w:vAlign w:val="center"/>
            <w:hideMark/>
          </w:tcPr>
          <w:p w14:paraId="6DEB495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71 426,00000</w:t>
            </w:r>
          </w:p>
        </w:tc>
        <w:tc>
          <w:tcPr>
            <w:tcW w:w="906" w:type="dxa"/>
            <w:tcBorders>
              <w:top w:val="nil"/>
              <w:left w:val="nil"/>
              <w:bottom w:val="single" w:sz="4" w:space="0" w:color="auto"/>
              <w:right w:val="single" w:sz="4" w:space="0" w:color="auto"/>
            </w:tcBorders>
            <w:shd w:val="clear" w:color="auto" w:fill="auto"/>
            <w:vAlign w:val="center"/>
            <w:hideMark/>
          </w:tcPr>
          <w:p w14:paraId="7668AF4B"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71 426,00000</w:t>
            </w:r>
          </w:p>
        </w:tc>
        <w:tc>
          <w:tcPr>
            <w:tcW w:w="906" w:type="dxa"/>
            <w:tcBorders>
              <w:top w:val="nil"/>
              <w:left w:val="nil"/>
              <w:bottom w:val="single" w:sz="4" w:space="0" w:color="auto"/>
              <w:right w:val="single" w:sz="4" w:space="0" w:color="auto"/>
            </w:tcBorders>
            <w:shd w:val="clear" w:color="auto" w:fill="auto"/>
            <w:vAlign w:val="center"/>
            <w:hideMark/>
          </w:tcPr>
          <w:p w14:paraId="2919CEA7"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71 426,00000</w:t>
            </w:r>
          </w:p>
        </w:tc>
        <w:tc>
          <w:tcPr>
            <w:tcW w:w="1451" w:type="dxa"/>
            <w:vMerge w:val="restart"/>
            <w:tcBorders>
              <w:top w:val="nil"/>
              <w:left w:val="single" w:sz="4" w:space="0" w:color="auto"/>
              <w:bottom w:val="single" w:sz="4" w:space="0" w:color="000000"/>
              <w:right w:val="single" w:sz="4" w:space="0" w:color="auto"/>
            </w:tcBorders>
            <w:shd w:val="clear" w:color="auto" w:fill="auto"/>
            <w:hideMark/>
          </w:tcPr>
          <w:p w14:paraId="5E19A0A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МКУ МФЦ,</w:t>
            </w:r>
            <w:r w:rsidRPr="003E37DD">
              <w:rPr>
                <w:rFonts w:ascii="Arial" w:hAnsi="Arial" w:cs="Arial"/>
                <w:color w:val="000000"/>
                <w:sz w:val="20"/>
                <w:szCs w:val="20"/>
              </w:rPr>
              <w:br/>
              <w:t>Администрация Одинцовского ГО</w:t>
            </w:r>
          </w:p>
        </w:tc>
      </w:tr>
      <w:tr w:rsidR="003E37DD" w:rsidRPr="003E37DD" w14:paraId="1DA281DB" w14:textId="77777777" w:rsidTr="003E37DD">
        <w:trPr>
          <w:trHeight w:val="1515"/>
        </w:trPr>
        <w:tc>
          <w:tcPr>
            <w:tcW w:w="525" w:type="dxa"/>
            <w:vMerge/>
            <w:tcBorders>
              <w:top w:val="nil"/>
              <w:left w:val="single" w:sz="4" w:space="0" w:color="auto"/>
              <w:bottom w:val="single" w:sz="4" w:space="0" w:color="000000"/>
              <w:right w:val="single" w:sz="4" w:space="0" w:color="auto"/>
            </w:tcBorders>
            <w:vAlign w:val="center"/>
            <w:hideMark/>
          </w:tcPr>
          <w:p w14:paraId="20700ADF"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055DE0EF"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7D8AF515"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56E912AD"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467E4DF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7682C643"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11FCF30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300307D0"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7F4F94F8"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2B12E93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0F893427" w14:textId="77777777" w:rsidR="003E37DD" w:rsidRPr="003E37DD" w:rsidRDefault="003E37DD" w:rsidP="003E37DD">
            <w:pPr>
              <w:rPr>
                <w:rFonts w:ascii="Arial" w:hAnsi="Arial" w:cs="Arial"/>
                <w:color w:val="000000"/>
                <w:sz w:val="20"/>
                <w:szCs w:val="20"/>
              </w:rPr>
            </w:pPr>
          </w:p>
        </w:tc>
      </w:tr>
      <w:tr w:rsidR="003E37DD" w:rsidRPr="003E37DD" w14:paraId="4F598798" w14:textId="77777777" w:rsidTr="003E37DD">
        <w:trPr>
          <w:trHeight w:val="1650"/>
        </w:trPr>
        <w:tc>
          <w:tcPr>
            <w:tcW w:w="525" w:type="dxa"/>
            <w:vMerge/>
            <w:tcBorders>
              <w:top w:val="nil"/>
              <w:left w:val="single" w:sz="4" w:space="0" w:color="auto"/>
              <w:bottom w:val="single" w:sz="4" w:space="0" w:color="000000"/>
              <w:right w:val="single" w:sz="4" w:space="0" w:color="auto"/>
            </w:tcBorders>
            <w:vAlign w:val="center"/>
            <w:hideMark/>
          </w:tcPr>
          <w:p w14:paraId="7E5C5F2F" w14:textId="77777777" w:rsidR="003E37DD" w:rsidRPr="003E37DD" w:rsidRDefault="003E37DD" w:rsidP="003E37DD">
            <w:pPr>
              <w:rPr>
                <w:rFonts w:ascii="Arial" w:hAnsi="Arial" w:cs="Arial"/>
                <w:color w:val="000000"/>
                <w:sz w:val="20"/>
                <w:szCs w:val="20"/>
              </w:rPr>
            </w:pPr>
          </w:p>
        </w:tc>
        <w:tc>
          <w:tcPr>
            <w:tcW w:w="1957" w:type="dxa"/>
            <w:vMerge/>
            <w:tcBorders>
              <w:top w:val="nil"/>
              <w:left w:val="single" w:sz="4" w:space="0" w:color="auto"/>
              <w:bottom w:val="single" w:sz="4" w:space="0" w:color="000000"/>
              <w:right w:val="single" w:sz="4" w:space="0" w:color="auto"/>
            </w:tcBorders>
            <w:vAlign w:val="center"/>
            <w:hideMark/>
          </w:tcPr>
          <w:p w14:paraId="38BC89DB" w14:textId="77777777" w:rsidR="003E37DD" w:rsidRPr="003E37DD" w:rsidRDefault="003E37DD" w:rsidP="003E37DD">
            <w:pPr>
              <w:rPr>
                <w:rFonts w:ascii="Arial" w:hAnsi="Arial" w:cs="Arial"/>
                <w:color w:val="000000"/>
                <w:sz w:val="20"/>
                <w:szCs w:val="20"/>
              </w:rPr>
            </w:pPr>
          </w:p>
        </w:tc>
        <w:tc>
          <w:tcPr>
            <w:tcW w:w="1114" w:type="dxa"/>
            <w:vMerge/>
            <w:tcBorders>
              <w:top w:val="nil"/>
              <w:left w:val="single" w:sz="4" w:space="0" w:color="auto"/>
              <w:bottom w:val="single" w:sz="4" w:space="0" w:color="000000"/>
              <w:right w:val="single" w:sz="4" w:space="0" w:color="auto"/>
            </w:tcBorders>
            <w:vAlign w:val="center"/>
            <w:hideMark/>
          </w:tcPr>
          <w:p w14:paraId="34017319" w14:textId="77777777" w:rsidR="003E37DD" w:rsidRPr="003E37DD" w:rsidRDefault="003E37DD" w:rsidP="003E37DD">
            <w:pPr>
              <w:rPr>
                <w:rFonts w:ascii="Arial" w:hAnsi="Arial" w:cs="Arial"/>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36A94612" w14:textId="77777777" w:rsidR="003E37DD" w:rsidRPr="003E37DD" w:rsidRDefault="003E37DD" w:rsidP="003E37DD">
            <w:pPr>
              <w:rPr>
                <w:rFonts w:ascii="Arial" w:hAnsi="Arial" w:cs="Arial"/>
                <w:color w:val="000000"/>
                <w:sz w:val="20"/>
                <w:szCs w:val="20"/>
              </w:rPr>
            </w:pPr>
            <w:r w:rsidRPr="003E37DD">
              <w:rPr>
                <w:rFonts w:ascii="Arial" w:hAnsi="Arial" w:cs="Arial"/>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16F1FF07"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357 130,00000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5CD164E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71 426,00000</w:t>
            </w:r>
          </w:p>
        </w:tc>
        <w:tc>
          <w:tcPr>
            <w:tcW w:w="906" w:type="dxa"/>
            <w:tcBorders>
              <w:top w:val="nil"/>
              <w:left w:val="nil"/>
              <w:bottom w:val="single" w:sz="4" w:space="0" w:color="auto"/>
              <w:right w:val="nil"/>
            </w:tcBorders>
            <w:shd w:val="clear" w:color="auto" w:fill="auto"/>
            <w:vAlign w:val="center"/>
            <w:hideMark/>
          </w:tcPr>
          <w:p w14:paraId="6818654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71 426,00000</w:t>
            </w:r>
          </w:p>
        </w:tc>
        <w:tc>
          <w:tcPr>
            <w:tcW w:w="906" w:type="dxa"/>
            <w:tcBorders>
              <w:top w:val="nil"/>
              <w:left w:val="nil"/>
              <w:bottom w:val="single" w:sz="4" w:space="0" w:color="auto"/>
              <w:right w:val="nil"/>
            </w:tcBorders>
            <w:shd w:val="clear" w:color="auto" w:fill="auto"/>
            <w:vAlign w:val="center"/>
            <w:hideMark/>
          </w:tcPr>
          <w:p w14:paraId="0AF1541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71 426,00000</w:t>
            </w:r>
          </w:p>
        </w:tc>
        <w:tc>
          <w:tcPr>
            <w:tcW w:w="906" w:type="dxa"/>
            <w:tcBorders>
              <w:top w:val="nil"/>
              <w:left w:val="nil"/>
              <w:bottom w:val="single" w:sz="4" w:space="0" w:color="auto"/>
              <w:right w:val="single" w:sz="4" w:space="0" w:color="auto"/>
            </w:tcBorders>
            <w:shd w:val="clear" w:color="auto" w:fill="auto"/>
            <w:vAlign w:val="center"/>
            <w:hideMark/>
          </w:tcPr>
          <w:p w14:paraId="6732E7C4"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71 426,00000</w:t>
            </w:r>
          </w:p>
        </w:tc>
        <w:tc>
          <w:tcPr>
            <w:tcW w:w="906" w:type="dxa"/>
            <w:tcBorders>
              <w:top w:val="nil"/>
              <w:left w:val="nil"/>
              <w:bottom w:val="single" w:sz="4" w:space="0" w:color="auto"/>
              <w:right w:val="single" w:sz="4" w:space="0" w:color="auto"/>
            </w:tcBorders>
            <w:shd w:val="clear" w:color="auto" w:fill="auto"/>
            <w:vAlign w:val="center"/>
            <w:hideMark/>
          </w:tcPr>
          <w:p w14:paraId="26F23102"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71 426,00000</w:t>
            </w:r>
          </w:p>
        </w:tc>
        <w:tc>
          <w:tcPr>
            <w:tcW w:w="1451" w:type="dxa"/>
            <w:vMerge/>
            <w:tcBorders>
              <w:top w:val="nil"/>
              <w:left w:val="single" w:sz="4" w:space="0" w:color="auto"/>
              <w:bottom w:val="single" w:sz="4" w:space="0" w:color="000000"/>
              <w:right w:val="single" w:sz="4" w:space="0" w:color="auto"/>
            </w:tcBorders>
            <w:vAlign w:val="center"/>
            <w:hideMark/>
          </w:tcPr>
          <w:p w14:paraId="344ED54C" w14:textId="77777777" w:rsidR="003E37DD" w:rsidRPr="003E37DD" w:rsidRDefault="003E37DD" w:rsidP="003E37DD">
            <w:pPr>
              <w:rPr>
                <w:rFonts w:ascii="Arial" w:hAnsi="Arial" w:cs="Arial"/>
                <w:color w:val="000000"/>
                <w:sz w:val="20"/>
                <w:szCs w:val="20"/>
              </w:rPr>
            </w:pPr>
          </w:p>
        </w:tc>
      </w:tr>
      <w:tr w:rsidR="003E37DD" w:rsidRPr="003E37DD" w14:paraId="1FB3EC05" w14:textId="77777777" w:rsidTr="003E37DD">
        <w:trPr>
          <w:trHeight w:val="315"/>
        </w:trPr>
        <w:tc>
          <w:tcPr>
            <w:tcW w:w="3596"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38B3BAE5"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 xml:space="preserve">Итого по подпрограмме  «Обеспечивающая подпрограмма» </w:t>
            </w:r>
          </w:p>
        </w:tc>
        <w:tc>
          <w:tcPr>
            <w:tcW w:w="1372" w:type="dxa"/>
            <w:tcBorders>
              <w:top w:val="nil"/>
              <w:left w:val="nil"/>
              <w:bottom w:val="single" w:sz="4" w:space="0" w:color="auto"/>
              <w:right w:val="single" w:sz="4" w:space="0" w:color="auto"/>
            </w:tcBorders>
            <w:shd w:val="clear" w:color="auto" w:fill="auto"/>
            <w:vAlign w:val="center"/>
            <w:hideMark/>
          </w:tcPr>
          <w:p w14:paraId="6215B383"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Итого:</w:t>
            </w:r>
          </w:p>
        </w:tc>
        <w:tc>
          <w:tcPr>
            <w:tcW w:w="906" w:type="dxa"/>
            <w:tcBorders>
              <w:top w:val="nil"/>
              <w:left w:val="nil"/>
              <w:bottom w:val="single" w:sz="4" w:space="0" w:color="auto"/>
              <w:right w:val="single" w:sz="4" w:space="0" w:color="auto"/>
            </w:tcBorders>
            <w:shd w:val="clear" w:color="auto" w:fill="auto"/>
            <w:vAlign w:val="center"/>
            <w:hideMark/>
          </w:tcPr>
          <w:p w14:paraId="75949E0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2 470 620,00000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617E580A"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nil"/>
            </w:tcBorders>
            <w:shd w:val="clear" w:color="auto" w:fill="auto"/>
            <w:vAlign w:val="center"/>
            <w:hideMark/>
          </w:tcPr>
          <w:p w14:paraId="47046328"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nil"/>
            </w:tcBorders>
            <w:shd w:val="clear" w:color="auto" w:fill="auto"/>
            <w:vAlign w:val="center"/>
            <w:hideMark/>
          </w:tcPr>
          <w:p w14:paraId="0E5CC21C"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single" w:sz="4" w:space="0" w:color="auto"/>
            </w:tcBorders>
            <w:shd w:val="clear" w:color="auto" w:fill="auto"/>
            <w:vAlign w:val="center"/>
            <w:hideMark/>
          </w:tcPr>
          <w:p w14:paraId="178F7814"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single" w:sz="4" w:space="0" w:color="auto"/>
            </w:tcBorders>
            <w:shd w:val="clear" w:color="auto" w:fill="auto"/>
            <w:vAlign w:val="center"/>
            <w:hideMark/>
          </w:tcPr>
          <w:p w14:paraId="75FE4AD0"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494 124,00000</w:t>
            </w:r>
          </w:p>
        </w:tc>
        <w:tc>
          <w:tcPr>
            <w:tcW w:w="1451" w:type="dxa"/>
            <w:vMerge w:val="restart"/>
            <w:tcBorders>
              <w:top w:val="nil"/>
              <w:left w:val="single" w:sz="4" w:space="0" w:color="auto"/>
              <w:bottom w:val="single" w:sz="4" w:space="0" w:color="auto"/>
              <w:right w:val="single" w:sz="4" w:space="0" w:color="auto"/>
            </w:tcBorders>
            <w:shd w:val="clear" w:color="auto" w:fill="auto"/>
            <w:vAlign w:val="bottom"/>
            <w:hideMark/>
          </w:tcPr>
          <w:p w14:paraId="37890C91" w14:textId="77777777" w:rsidR="003E37DD" w:rsidRPr="003E37DD" w:rsidRDefault="003E37DD" w:rsidP="003E37DD">
            <w:pPr>
              <w:jc w:val="center"/>
              <w:rPr>
                <w:rFonts w:ascii="Arial" w:hAnsi="Arial" w:cs="Arial"/>
                <w:color w:val="000000"/>
                <w:sz w:val="20"/>
                <w:szCs w:val="20"/>
              </w:rPr>
            </w:pPr>
            <w:r w:rsidRPr="003E37DD">
              <w:rPr>
                <w:rFonts w:ascii="Arial" w:hAnsi="Arial" w:cs="Arial"/>
                <w:color w:val="000000"/>
                <w:sz w:val="20"/>
                <w:szCs w:val="20"/>
              </w:rPr>
              <w:t> </w:t>
            </w:r>
          </w:p>
        </w:tc>
      </w:tr>
      <w:tr w:rsidR="003E37DD" w:rsidRPr="003E37DD" w14:paraId="2515609C" w14:textId="77777777" w:rsidTr="003E37DD">
        <w:trPr>
          <w:trHeight w:val="945"/>
        </w:trPr>
        <w:tc>
          <w:tcPr>
            <w:tcW w:w="3596" w:type="dxa"/>
            <w:gridSpan w:val="3"/>
            <w:vMerge/>
            <w:tcBorders>
              <w:top w:val="single" w:sz="4" w:space="0" w:color="auto"/>
              <w:left w:val="single" w:sz="4" w:space="0" w:color="auto"/>
              <w:bottom w:val="single" w:sz="4" w:space="0" w:color="auto"/>
              <w:right w:val="single" w:sz="4" w:space="0" w:color="auto"/>
            </w:tcBorders>
            <w:vAlign w:val="center"/>
            <w:hideMark/>
          </w:tcPr>
          <w:p w14:paraId="54725162"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40A90713"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2F814203"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0CCE4C5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6152E0D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4387BBD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493F1CD9"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15428B93"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auto"/>
              <w:right w:val="single" w:sz="4" w:space="0" w:color="auto"/>
            </w:tcBorders>
            <w:vAlign w:val="center"/>
            <w:hideMark/>
          </w:tcPr>
          <w:p w14:paraId="34F1389B" w14:textId="77777777" w:rsidR="003E37DD" w:rsidRPr="003E37DD" w:rsidRDefault="003E37DD" w:rsidP="003E37DD">
            <w:pPr>
              <w:rPr>
                <w:rFonts w:ascii="Arial" w:hAnsi="Arial" w:cs="Arial"/>
                <w:color w:val="000000"/>
                <w:sz w:val="20"/>
                <w:szCs w:val="20"/>
              </w:rPr>
            </w:pPr>
          </w:p>
        </w:tc>
      </w:tr>
      <w:tr w:rsidR="003E37DD" w:rsidRPr="003E37DD" w14:paraId="33C1447B" w14:textId="77777777" w:rsidTr="003E37DD">
        <w:trPr>
          <w:trHeight w:val="945"/>
        </w:trPr>
        <w:tc>
          <w:tcPr>
            <w:tcW w:w="3596" w:type="dxa"/>
            <w:gridSpan w:val="3"/>
            <w:vMerge/>
            <w:tcBorders>
              <w:top w:val="single" w:sz="4" w:space="0" w:color="auto"/>
              <w:left w:val="single" w:sz="4" w:space="0" w:color="auto"/>
              <w:bottom w:val="single" w:sz="4" w:space="0" w:color="auto"/>
              <w:right w:val="single" w:sz="4" w:space="0" w:color="auto"/>
            </w:tcBorders>
            <w:vAlign w:val="center"/>
            <w:hideMark/>
          </w:tcPr>
          <w:p w14:paraId="40281365"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5C7CD18C"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3B7FC91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2 470 620,00000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305354E6"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nil"/>
            </w:tcBorders>
            <w:shd w:val="clear" w:color="auto" w:fill="auto"/>
            <w:vAlign w:val="center"/>
            <w:hideMark/>
          </w:tcPr>
          <w:p w14:paraId="07ECBC9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nil"/>
            </w:tcBorders>
            <w:shd w:val="clear" w:color="auto" w:fill="auto"/>
            <w:vAlign w:val="center"/>
            <w:hideMark/>
          </w:tcPr>
          <w:p w14:paraId="200BE02C"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single" w:sz="4" w:space="0" w:color="auto"/>
            </w:tcBorders>
            <w:shd w:val="clear" w:color="auto" w:fill="auto"/>
            <w:vAlign w:val="center"/>
            <w:hideMark/>
          </w:tcPr>
          <w:p w14:paraId="02A3C05F"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494 124,00000</w:t>
            </w:r>
          </w:p>
        </w:tc>
        <w:tc>
          <w:tcPr>
            <w:tcW w:w="906" w:type="dxa"/>
            <w:tcBorders>
              <w:top w:val="nil"/>
              <w:left w:val="nil"/>
              <w:bottom w:val="single" w:sz="4" w:space="0" w:color="auto"/>
              <w:right w:val="single" w:sz="4" w:space="0" w:color="auto"/>
            </w:tcBorders>
            <w:shd w:val="clear" w:color="auto" w:fill="auto"/>
            <w:vAlign w:val="center"/>
            <w:hideMark/>
          </w:tcPr>
          <w:p w14:paraId="5F179B75"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494 124,00000</w:t>
            </w:r>
          </w:p>
        </w:tc>
        <w:tc>
          <w:tcPr>
            <w:tcW w:w="1451" w:type="dxa"/>
            <w:vMerge/>
            <w:tcBorders>
              <w:top w:val="nil"/>
              <w:left w:val="single" w:sz="4" w:space="0" w:color="auto"/>
              <w:bottom w:val="single" w:sz="4" w:space="0" w:color="auto"/>
              <w:right w:val="single" w:sz="4" w:space="0" w:color="auto"/>
            </w:tcBorders>
            <w:vAlign w:val="center"/>
            <w:hideMark/>
          </w:tcPr>
          <w:p w14:paraId="27B3B205" w14:textId="77777777" w:rsidR="003E37DD" w:rsidRPr="003E37DD" w:rsidRDefault="003E37DD" w:rsidP="003E37DD">
            <w:pPr>
              <w:rPr>
                <w:rFonts w:ascii="Arial" w:hAnsi="Arial" w:cs="Arial"/>
                <w:color w:val="000000"/>
                <w:sz w:val="20"/>
                <w:szCs w:val="20"/>
              </w:rPr>
            </w:pPr>
          </w:p>
        </w:tc>
      </w:tr>
      <w:tr w:rsidR="003E37DD" w:rsidRPr="003E37DD" w14:paraId="07027D63" w14:textId="77777777" w:rsidTr="003E37DD">
        <w:trPr>
          <w:trHeight w:val="615"/>
        </w:trPr>
        <w:tc>
          <w:tcPr>
            <w:tcW w:w="3596"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14:paraId="186CF449"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lastRenderedPageBreak/>
              <w:t>Итого по программе "Цифровое муниципальное образование"</w:t>
            </w:r>
          </w:p>
        </w:tc>
        <w:tc>
          <w:tcPr>
            <w:tcW w:w="1372" w:type="dxa"/>
            <w:tcBorders>
              <w:top w:val="nil"/>
              <w:left w:val="nil"/>
              <w:bottom w:val="single" w:sz="4" w:space="0" w:color="auto"/>
              <w:right w:val="single" w:sz="4" w:space="0" w:color="auto"/>
            </w:tcBorders>
            <w:shd w:val="clear" w:color="auto" w:fill="auto"/>
            <w:vAlign w:val="center"/>
            <w:hideMark/>
          </w:tcPr>
          <w:p w14:paraId="26E44094"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Итого:</w:t>
            </w:r>
          </w:p>
        </w:tc>
        <w:tc>
          <w:tcPr>
            <w:tcW w:w="906" w:type="dxa"/>
            <w:tcBorders>
              <w:top w:val="nil"/>
              <w:left w:val="nil"/>
              <w:bottom w:val="single" w:sz="4" w:space="0" w:color="auto"/>
              <w:right w:val="single" w:sz="4" w:space="0" w:color="auto"/>
            </w:tcBorders>
            <w:shd w:val="clear" w:color="auto" w:fill="auto"/>
            <w:vAlign w:val="center"/>
            <w:hideMark/>
          </w:tcPr>
          <w:p w14:paraId="1D8E401D"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2 745 815,00396</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753E63E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549 371,00156</w:t>
            </w:r>
          </w:p>
        </w:tc>
        <w:tc>
          <w:tcPr>
            <w:tcW w:w="906" w:type="dxa"/>
            <w:tcBorders>
              <w:top w:val="nil"/>
              <w:left w:val="nil"/>
              <w:bottom w:val="single" w:sz="4" w:space="0" w:color="auto"/>
              <w:right w:val="nil"/>
            </w:tcBorders>
            <w:shd w:val="clear" w:color="auto" w:fill="auto"/>
            <w:vAlign w:val="center"/>
            <w:hideMark/>
          </w:tcPr>
          <w:p w14:paraId="758BD781"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549 110,99840</w:t>
            </w:r>
          </w:p>
        </w:tc>
        <w:tc>
          <w:tcPr>
            <w:tcW w:w="906" w:type="dxa"/>
            <w:tcBorders>
              <w:top w:val="nil"/>
              <w:left w:val="nil"/>
              <w:bottom w:val="single" w:sz="4" w:space="0" w:color="auto"/>
              <w:right w:val="nil"/>
            </w:tcBorders>
            <w:shd w:val="clear" w:color="auto" w:fill="auto"/>
            <w:vAlign w:val="center"/>
            <w:hideMark/>
          </w:tcPr>
          <w:p w14:paraId="10D7656E"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549 111,00400</w:t>
            </w:r>
          </w:p>
        </w:tc>
        <w:tc>
          <w:tcPr>
            <w:tcW w:w="906" w:type="dxa"/>
            <w:tcBorders>
              <w:top w:val="nil"/>
              <w:left w:val="nil"/>
              <w:bottom w:val="single" w:sz="4" w:space="0" w:color="auto"/>
              <w:right w:val="single" w:sz="4" w:space="0" w:color="auto"/>
            </w:tcBorders>
            <w:shd w:val="clear" w:color="auto" w:fill="auto"/>
            <w:vAlign w:val="center"/>
            <w:hideMark/>
          </w:tcPr>
          <w:p w14:paraId="325AE04A"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549 111,00000</w:t>
            </w:r>
          </w:p>
        </w:tc>
        <w:tc>
          <w:tcPr>
            <w:tcW w:w="906" w:type="dxa"/>
            <w:tcBorders>
              <w:top w:val="nil"/>
              <w:left w:val="nil"/>
              <w:bottom w:val="single" w:sz="4" w:space="0" w:color="auto"/>
              <w:right w:val="single" w:sz="4" w:space="0" w:color="auto"/>
            </w:tcBorders>
            <w:shd w:val="clear" w:color="auto" w:fill="auto"/>
            <w:vAlign w:val="center"/>
            <w:hideMark/>
          </w:tcPr>
          <w:p w14:paraId="635B3A9E"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549 111,00000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3DE4A108"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 </w:t>
            </w:r>
          </w:p>
        </w:tc>
      </w:tr>
      <w:tr w:rsidR="003E37DD" w:rsidRPr="003E37DD" w14:paraId="33BDB92A" w14:textId="77777777" w:rsidTr="003E37DD">
        <w:trPr>
          <w:trHeight w:val="975"/>
        </w:trPr>
        <w:tc>
          <w:tcPr>
            <w:tcW w:w="3596" w:type="dxa"/>
            <w:gridSpan w:val="3"/>
            <w:vMerge/>
            <w:tcBorders>
              <w:top w:val="single" w:sz="4" w:space="0" w:color="auto"/>
              <w:left w:val="single" w:sz="4" w:space="0" w:color="auto"/>
              <w:bottom w:val="single" w:sz="4" w:space="0" w:color="000000"/>
              <w:right w:val="single" w:sz="4" w:space="0" w:color="000000"/>
            </w:tcBorders>
            <w:vAlign w:val="center"/>
            <w:hideMark/>
          </w:tcPr>
          <w:p w14:paraId="0590EB67"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vAlign w:val="center"/>
            <w:hideMark/>
          </w:tcPr>
          <w:p w14:paraId="23A376E2"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 xml:space="preserve">Средства Федерального бюджета </w:t>
            </w:r>
          </w:p>
        </w:tc>
        <w:tc>
          <w:tcPr>
            <w:tcW w:w="906" w:type="dxa"/>
            <w:tcBorders>
              <w:top w:val="nil"/>
              <w:left w:val="nil"/>
              <w:bottom w:val="single" w:sz="4" w:space="0" w:color="auto"/>
              <w:right w:val="single" w:sz="4" w:space="0" w:color="auto"/>
            </w:tcBorders>
            <w:shd w:val="clear" w:color="auto" w:fill="auto"/>
            <w:vAlign w:val="center"/>
            <w:hideMark/>
          </w:tcPr>
          <w:p w14:paraId="511472E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1887CCC0"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2CC69F45"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5AD8D269"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4B0CF6C3"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4B6370E7"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40EF347F" w14:textId="77777777" w:rsidR="003E37DD" w:rsidRPr="003E37DD" w:rsidRDefault="003E37DD" w:rsidP="003E37DD">
            <w:pPr>
              <w:rPr>
                <w:rFonts w:ascii="Arial" w:hAnsi="Arial" w:cs="Arial"/>
                <w:bCs/>
                <w:color w:val="000000"/>
                <w:sz w:val="20"/>
                <w:szCs w:val="20"/>
              </w:rPr>
            </w:pPr>
          </w:p>
        </w:tc>
      </w:tr>
      <w:tr w:rsidR="003E37DD" w:rsidRPr="003E37DD" w14:paraId="469E187B" w14:textId="77777777" w:rsidTr="003E37DD">
        <w:trPr>
          <w:trHeight w:val="945"/>
        </w:trPr>
        <w:tc>
          <w:tcPr>
            <w:tcW w:w="3596" w:type="dxa"/>
            <w:gridSpan w:val="3"/>
            <w:vMerge/>
            <w:tcBorders>
              <w:top w:val="single" w:sz="4" w:space="0" w:color="auto"/>
              <w:left w:val="single" w:sz="4" w:space="0" w:color="auto"/>
              <w:bottom w:val="single" w:sz="4" w:space="0" w:color="000000"/>
              <w:right w:val="single" w:sz="4" w:space="0" w:color="000000"/>
            </w:tcBorders>
            <w:vAlign w:val="center"/>
            <w:hideMark/>
          </w:tcPr>
          <w:p w14:paraId="10754F9C"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7F7BD4DB"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Московской области</w:t>
            </w:r>
          </w:p>
        </w:tc>
        <w:tc>
          <w:tcPr>
            <w:tcW w:w="906" w:type="dxa"/>
            <w:tcBorders>
              <w:top w:val="nil"/>
              <w:left w:val="nil"/>
              <w:bottom w:val="single" w:sz="4" w:space="0" w:color="auto"/>
              <w:right w:val="single" w:sz="4" w:space="0" w:color="auto"/>
            </w:tcBorders>
            <w:shd w:val="clear" w:color="auto" w:fill="auto"/>
            <w:vAlign w:val="center"/>
            <w:hideMark/>
          </w:tcPr>
          <w:p w14:paraId="4CA1D6CF"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77BAA9C6"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4F10045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nil"/>
            </w:tcBorders>
            <w:shd w:val="clear" w:color="auto" w:fill="auto"/>
            <w:vAlign w:val="center"/>
            <w:hideMark/>
          </w:tcPr>
          <w:p w14:paraId="34828D24"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0F6D5F45"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906" w:type="dxa"/>
            <w:tcBorders>
              <w:top w:val="nil"/>
              <w:left w:val="nil"/>
              <w:bottom w:val="single" w:sz="4" w:space="0" w:color="auto"/>
              <w:right w:val="single" w:sz="4" w:space="0" w:color="auto"/>
            </w:tcBorders>
            <w:shd w:val="clear" w:color="auto" w:fill="auto"/>
            <w:vAlign w:val="center"/>
            <w:hideMark/>
          </w:tcPr>
          <w:p w14:paraId="71EC8E97"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0,00000</w:t>
            </w:r>
          </w:p>
        </w:tc>
        <w:tc>
          <w:tcPr>
            <w:tcW w:w="1451" w:type="dxa"/>
            <w:vMerge/>
            <w:tcBorders>
              <w:top w:val="nil"/>
              <w:left w:val="single" w:sz="4" w:space="0" w:color="auto"/>
              <w:bottom w:val="single" w:sz="4" w:space="0" w:color="000000"/>
              <w:right w:val="single" w:sz="4" w:space="0" w:color="auto"/>
            </w:tcBorders>
            <w:vAlign w:val="center"/>
            <w:hideMark/>
          </w:tcPr>
          <w:p w14:paraId="1B271D5C" w14:textId="77777777" w:rsidR="003E37DD" w:rsidRPr="003E37DD" w:rsidRDefault="003E37DD" w:rsidP="003E37DD">
            <w:pPr>
              <w:rPr>
                <w:rFonts w:ascii="Arial" w:hAnsi="Arial" w:cs="Arial"/>
                <w:bCs/>
                <w:color w:val="000000"/>
                <w:sz w:val="20"/>
                <w:szCs w:val="20"/>
              </w:rPr>
            </w:pPr>
          </w:p>
        </w:tc>
      </w:tr>
      <w:tr w:rsidR="003E37DD" w:rsidRPr="003E37DD" w14:paraId="58328EB8" w14:textId="77777777" w:rsidTr="003E37DD">
        <w:trPr>
          <w:trHeight w:val="990"/>
        </w:trPr>
        <w:tc>
          <w:tcPr>
            <w:tcW w:w="3596" w:type="dxa"/>
            <w:gridSpan w:val="3"/>
            <w:vMerge/>
            <w:tcBorders>
              <w:top w:val="single" w:sz="4" w:space="0" w:color="auto"/>
              <w:left w:val="single" w:sz="4" w:space="0" w:color="auto"/>
              <w:bottom w:val="single" w:sz="4" w:space="0" w:color="000000"/>
              <w:right w:val="single" w:sz="4" w:space="0" w:color="000000"/>
            </w:tcBorders>
            <w:vAlign w:val="center"/>
            <w:hideMark/>
          </w:tcPr>
          <w:p w14:paraId="3A1DFA28" w14:textId="77777777" w:rsidR="003E37DD" w:rsidRPr="003E37DD" w:rsidRDefault="003E37DD" w:rsidP="003E37DD">
            <w:pPr>
              <w:rPr>
                <w:rFonts w:ascii="Arial" w:hAnsi="Arial" w:cs="Arial"/>
                <w:bCs/>
                <w:color w:val="000000"/>
                <w:sz w:val="20"/>
                <w:szCs w:val="20"/>
              </w:rPr>
            </w:pPr>
          </w:p>
        </w:tc>
        <w:tc>
          <w:tcPr>
            <w:tcW w:w="1372" w:type="dxa"/>
            <w:tcBorders>
              <w:top w:val="nil"/>
              <w:left w:val="nil"/>
              <w:bottom w:val="single" w:sz="4" w:space="0" w:color="auto"/>
              <w:right w:val="single" w:sz="4" w:space="0" w:color="auto"/>
            </w:tcBorders>
            <w:shd w:val="clear" w:color="auto" w:fill="auto"/>
            <w:hideMark/>
          </w:tcPr>
          <w:p w14:paraId="2B129159" w14:textId="77777777" w:rsidR="003E37DD" w:rsidRPr="003E37DD" w:rsidRDefault="003E37DD" w:rsidP="003E37DD">
            <w:pPr>
              <w:rPr>
                <w:rFonts w:ascii="Arial" w:hAnsi="Arial" w:cs="Arial"/>
                <w:bCs/>
                <w:color w:val="000000"/>
                <w:sz w:val="20"/>
                <w:szCs w:val="20"/>
              </w:rPr>
            </w:pPr>
            <w:r w:rsidRPr="003E37DD">
              <w:rPr>
                <w:rFonts w:ascii="Arial" w:hAnsi="Arial" w:cs="Arial"/>
                <w:bCs/>
                <w:color w:val="000000"/>
                <w:sz w:val="20"/>
                <w:szCs w:val="20"/>
              </w:rPr>
              <w:t>Средства бюджета Одинцовского городского округа</w:t>
            </w:r>
          </w:p>
        </w:tc>
        <w:tc>
          <w:tcPr>
            <w:tcW w:w="906" w:type="dxa"/>
            <w:tcBorders>
              <w:top w:val="nil"/>
              <w:left w:val="nil"/>
              <w:bottom w:val="single" w:sz="4" w:space="0" w:color="auto"/>
              <w:right w:val="single" w:sz="4" w:space="0" w:color="auto"/>
            </w:tcBorders>
            <w:shd w:val="clear" w:color="auto" w:fill="auto"/>
            <w:vAlign w:val="center"/>
            <w:hideMark/>
          </w:tcPr>
          <w:p w14:paraId="025EBB6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2 745 815,00396</w:t>
            </w:r>
          </w:p>
        </w:tc>
        <w:tc>
          <w:tcPr>
            <w:tcW w:w="4188" w:type="dxa"/>
            <w:gridSpan w:val="5"/>
            <w:tcBorders>
              <w:top w:val="single" w:sz="4" w:space="0" w:color="auto"/>
              <w:left w:val="nil"/>
              <w:bottom w:val="single" w:sz="4" w:space="0" w:color="auto"/>
              <w:right w:val="single" w:sz="4" w:space="0" w:color="000000"/>
            </w:tcBorders>
            <w:shd w:val="clear" w:color="auto" w:fill="auto"/>
            <w:vAlign w:val="center"/>
            <w:hideMark/>
          </w:tcPr>
          <w:p w14:paraId="07474CFC"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549 371,00156</w:t>
            </w:r>
          </w:p>
        </w:tc>
        <w:tc>
          <w:tcPr>
            <w:tcW w:w="906" w:type="dxa"/>
            <w:tcBorders>
              <w:top w:val="nil"/>
              <w:left w:val="nil"/>
              <w:bottom w:val="single" w:sz="4" w:space="0" w:color="auto"/>
              <w:right w:val="nil"/>
            </w:tcBorders>
            <w:shd w:val="clear" w:color="auto" w:fill="auto"/>
            <w:vAlign w:val="center"/>
            <w:hideMark/>
          </w:tcPr>
          <w:p w14:paraId="556123BC"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549 110,99840</w:t>
            </w:r>
          </w:p>
        </w:tc>
        <w:tc>
          <w:tcPr>
            <w:tcW w:w="906" w:type="dxa"/>
            <w:tcBorders>
              <w:top w:val="nil"/>
              <w:left w:val="nil"/>
              <w:bottom w:val="single" w:sz="4" w:space="0" w:color="auto"/>
              <w:right w:val="nil"/>
            </w:tcBorders>
            <w:shd w:val="clear" w:color="auto" w:fill="auto"/>
            <w:vAlign w:val="center"/>
            <w:hideMark/>
          </w:tcPr>
          <w:p w14:paraId="0AA4B902" w14:textId="77777777" w:rsidR="003E37DD" w:rsidRPr="003E37DD" w:rsidRDefault="003E37DD" w:rsidP="003E37DD">
            <w:pPr>
              <w:jc w:val="center"/>
              <w:rPr>
                <w:rFonts w:ascii="Arial" w:hAnsi="Arial" w:cs="Arial"/>
                <w:bCs/>
                <w:color w:val="000000"/>
                <w:sz w:val="20"/>
                <w:szCs w:val="20"/>
              </w:rPr>
            </w:pPr>
            <w:r w:rsidRPr="003E37DD">
              <w:rPr>
                <w:rFonts w:ascii="Arial" w:hAnsi="Arial" w:cs="Arial"/>
                <w:bCs/>
                <w:color w:val="000000"/>
                <w:sz w:val="20"/>
                <w:szCs w:val="20"/>
              </w:rPr>
              <w:t>549 111,00400</w:t>
            </w:r>
          </w:p>
        </w:tc>
        <w:tc>
          <w:tcPr>
            <w:tcW w:w="906" w:type="dxa"/>
            <w:tcBorders>
              <w:top w:val="nil"/>
              <w:left w:val="nil"/>
              <w:bottom w:val="single" w:sz="4" w:space="0" w:color="auto"/>
              <w:right w:val="single" w:sz="4" w:space="0" w:color="auto"/>
            </w:tcBorders>
            <w:shd w:val="clear" w:color="auto" w:fill="auto"/>
            <w:vAlign w:val="center"/>
            <w:hideMark/>
          </w:tcPr>
          <w:p w14:paraId="6C5A447C"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549 111,00000</w:t>
            </w:r>
          </w:p>
        </w:tc>
        <w:tc>
          <w:tcPr>
            <w:tcW w:w="906" w:type="dxa"/>
            <w:tcBorders>
              <w:top w:val="nil"/>
              <w:left w:val="nil"/>
              <w:bottom w:val="single" w:sz="4" w:space="0" w:color="auto"/>
              <w:right w:val="single" w:sz="4" w:space="0" w:color="auto"/>
            </w:tcBorders>
            <w:shd w:val="clear" w:color="auto" w:fill="auto"/>
            <w:vAlign w:val="center"/>
            <w:hideMark/>
          </w:tcPr>
          <w:p w14:paraId="5E02432E" w14:textId="77777777" w:rsidR="003E37DD" w:rsidRPr="003E37DD" w:rsidRDefault="003E37DD" w:rsidP="003E37DD">
            <w:pPr>
              <w:jc w:val="right"/>
              <w:rPr>
                <w:rFonts w:ascii="Arial" w:hAnsi="Arial" w:cs="Arial"/>
                <w:bCs/>
                <w:color w:val="000000"/>
                <w:sz w:val="20"/>
                <w:szCs w:val="20"/>
              </w:rPr>
            </w:pPr>
            <w:r w:rsidRPr="003E37DD">
              <w:rPr>
                <w:rFonts w:ascii="Arial" w:hAnsi="Arial" w:cs="Arial"/>
                <w:bCs/>
                <w:color w:val="000000"/>
                <w:sz w:val="20"/>
                <w:szCs w:val="20"/>
              </w:rPr>
              <w:t>549 111,00000</w:t>
            </w:r>
          </w:p>
        </w:tc>
        <w:tc>
          <w:tcPr>
            <w:tcW w:w="1451" w:type="dxa"/>
            <w:vMerge/>
            <w:tcBorders>
              <w:top w:val="nil"/>
              <w:left w:val="single" w:sz="4" w:space="0" w:color="auto"/>
              <w:bottom w:val="single" w:sz="4" w:space="0" w:color="000000"/>
              <w:right w:val="single" w:sz="4" w:space="0" w:color="auto"/>
            </w:tcBorders>
            <w:vAlign w:val="center"/>
            <w:hideMark/>
          </w:tcPr>
          <w:p w14:paraId="17D8188D" w14:textId="77777777" w:rsidR="003E37DD" w:rsidRPr="003E37DD" w:rsidRDefault="003E37DD" w:rsidP="003E37DD">
            <w:pPr>
              <w:rPr>
                <w:rFonts w:ascii="Arial" w:hAnsi="Arial" w:cs="Arial"/>
                <w:bCs/>
                <w:color w:val="000000"/>
                <w:sz w:val="20"/>
                <w:szCs w:val="20"/>
              </w:rPr>
            </w:pPr>
          </w:p>
        </w:tc>
      </w:tr>
    </w:tbl>
    <w:p w14:paraId="7D3F9778" w14:textId="77777777" w:rsidR="003E37DD" w:rsidRPr="003E37DD" w:rsidRDefault="003E37DD">
      <w:pPr>
        <w:rPr>
          <w:rFonts w:ascii="Arial" w:hAnsi="Arial" w:cs="Arial"/>
        </w:rPr>
      </w:pPr>
    </w:p>
    <w:tbl>
      <w:tblPr>
        <w:tblW w:w="15137" w:type="dxa"/>
        <w:tblLook w:val="04A0" w:firstRow="1" w:lastRow="0" w:firstColumn="1" w:lastColumn="0" w:noHBand="0" w:noVBand="1"/>
      </w:tblPr>
      <w:tblGrid>
        <w:gridCol w:w="15137"/>
      </w:tblGrid>
      <w:tr w:rsidR="003E37DD" w:rsidRPr="003E37DD" w14:paraId="15155E80" w14:textId="77777777" w:rsidTr="003E37DD">
        <w:trPr>
          <w:trHeight w:val="1361"/>
        </w:trPr>
        <w:tc>
          <w:tcPr>
            <w:tcW w:w="15137" w:type="dxa"/>
            <w:tcBorders>
              <w:top w:val="nil"/>
              <w:left w:val="nil"/>
              <w:right w:val="nil"/>
            </w:tcBorders>
            <w:shd w:val="clear" w:color="auto" w:fill="auto"/>
            <w:hideMark/>
          </w:tcPr>
          <w:p w14:paraId="05F1CFFD" w14:textId="77777777" w:rsidR="003E37DD" w:rsidRPr="003E37DD" w:rsidRDefault="003E37DD" w:rsidP="003E37DD">
            <w:pPr>
              <w:jc w:val="right"/>
              <w:rPr>
                <w:rFonts w:ascii="Arial" w:hAnsi="Arial" w:cs="Arial"/>
                <w:color w:val="000000"/>
              </w:rPr>
            </w:pPr>
            <w:r w:rsidRPr="003E37DD">
              <w:rPr>
                <w:rFonts w:ascii="Arial" w:hAnsi="Arial" w:cs="Arial"/>
                <w:color w:val="000000"/>
              </w:rPr>
              <w:t>".</w:t>
            </w:r>
          </w:p>
          <w:p w14:paraId="7A4A7271" w14:textId="6193EB4E" w:rsidR="003E37DD" w:rsidRPr="003E37DD" w:rsidRDefault="003E37DD" w:rsidP="003E37DD">
            <w:pPr>
              <w:rPr>
                <w:rFonts w:ascii="Arial" w:hAnsi="Arial" w:cs="Arial"/>
                <w:color w:val="000000"/>
              </w:rPr>
            </w:pPr>
            <w:r w:rsidRPr="003E37DD">
              <w:rPr>
                <w:rFonts w:ascii="Arial" w:hAnsi="Arial" w:cs="Arial"/>
                <w:color w:val="000000"/>
              </w:rPr>
              <w:t xml:space="preserve">Начальник Управления информационных технологий, </w:t>
            </w:r>
            <w:r w:rsidRPr="003E37DD">
              <w:rPr>
                <w:rFonts w:ascii="Arial" w:hAnsi="Arial" w:cs="Arial"/>
                <w:color w:val="000000"/>
              </w:rPr>
              <w:br/>
              <w:t xml:space="preserve">информационной безопасности и связи                                                           </w:t>
            </w:r>
            <w:r>
              <w:rPr>
                <w:rFonts w:ascii="Arial" w:hAnsi="Arial" w:cs="Arial"/>
                <w:color w:val="000000"/>
              </w:rPr>
              <w:t xml:space="preserve">                                               </w:t>
            </w:r>
            <w:r w:rsidRPr="003E37DD">
              <w:rPr>
                <w:rFonts w:ascii="Arial" w:hAnsi="Arial" w:cs="Arial"/>
                <w:color w:val="000000"/>
              </w:rPr>
              <w:t>Н.С. Петров</w:t>
            </w:r>
          </w:p>
        </w:tc>
      </w:tr>
    </w:tbl>
    <w:p w14:paraId="67A57B85" w14:textId="24A083BE" w:rsidR="003E37DD" w:rsidRPr="003E37DD" w:rsidRDefault="003E37DD" w:rsidP="00452375">
      <w:pPr>
        <w:autoSpaceDE w:val="0"/>
        <w:autoSpaceDN w:val="0"/>
        <w:adjustRightInd w:val="0"/>
        <w:jc w:val="both"/>
        <w:rPr>
          <w:rFonts w:ascii="Arial" w:hAnsi="Arial" w:cs="Arial"/>
        </w:rPr>
      </w:pPr>
    </w:p>
    <w:p w14:paraId="134C2BEF" w14:textId="77777777" w:rsidR="003E37DD" w:rsidRPr="003E37DD" w:rsidRDefault="003E37DD" w:rsidP="003E37DD">
      <w:pPr>
        <w:jc w:val="right"/>
        <w:rPr>
          <w:rFonts w:ascii="Arial" w:hAnsi="Arial" w:cs="Arial"/>
          <w:lang w:eastAsia="en-US"/>
        </w:rPr>
      </w:pPr>
      <w:r w:rsidRPr="003E37DD">
        <w:rPr>
          <w:rFonts w:ascii="Arial" w:hAnsi="Arial" w:cs="Arial"/>
          <w:lang w:eastAsia="en-US"/>
        </w:rPr>
        <w:t>Приложение 2 к постановлению</w:t>
      </w:r>
    </w:p>
    <w:p w14:paraId="6C3E3787" w14:textId="77777777" w:rsidR="003E37DD" w:rsidRPr="003E37DD" w:rsidRDefault="003E37DD" w:rsidP="003E37DD">
      <w:pPr>
        <w:jc w:val="right"/>
        <w:rPr>
          <w:rFonts w:ascii="Arial" w:hAnsi="Arial" w:cs="Arial"/>
          <w:lang w:eastAsia="en-US"/>
        </w:rPr>
      </w:pPr>
      <w:r w:rsidRPr="003E37DD">
        <w:rPr>
          <w:rFonts w:ascii="Arial" w:hAnsi="Arial" w:cs="Arial"/>
          <w:lang w:eastAsia="en-US"/>
        </w:rPr>
        <w:t>Администрации Одинцовского городского округа</w:t>
      </w:r>
    </w:p>
    <w:p w14:paraId="29E52FBA" w14:textId="77777777" w:rsidR="003E37DD" w:rsidRPr="003E37DD" w:rsidRDefault="003E37DD" w:rsidP="003E37DD">
      <w:pPr>
        <w:jc w:val="right"/>
        <w:rPr>
          <w:rFonts w:ascii="Arial" w:hAnsi="Arial" w:cs="Arial"/>
          <w:lang w:eastAsia="en-US"/>
        </w:rPr>
      </w:pPr>
      <w:r w:rsidRPr="003E37DD">
        <w:rPr>
          <w:rFonts w:ascii="Arial" w:hAnsi="Arial" w:cs="Arial"/>
          <w:lang w:eastAsia="en-US"/>
        </w:rPr>
        <w:t>Московской области</w:t>
      </w:r>
    </w:p>
    <w:p w14:paraId="5864CBCF" w14:textId="02B7007B" w:rsidR="003E37DD" w:rsidRPr="003E37DD" w:rsidRDefault="003E37DD" w:rsidP="003E37DD">
      <w:pPr>
        <w:jc w:val="right"/>
        <w:rPr>
          <w:rFonts w:ascii="Arial" w:hAnsi="Arial" w:cs="Arial"/>
          <w:lang w:eastAsia="en-US"/>
        </w:rPr>
      </w:pPr>
      <w:proofErr w:type="gramStart"/>
      <w:r w:rsidRPr="003E37DD">
        <w:rPr>
          <w:rFonts w:ascii="Arial" w:hAnsi="Arial" w:cs="Arial"/>
          <w:lang w:eastAsia="en-US"/>
        </w:rPr>
        <w:t>от  "</w:t>
      </w:r>
      <w:proofErr w:type="gramEnd"/>
      <w:r w:rsidRPr="003E37DD">
        <w:rPr>
          <w:rFonts w:ascii="Arial" w:hAnsi="Arial" w:cs="Arial"/>
          <w:lang w:eastAsia="en-US"/>
        </w:rPr>
        <w:t>23" 09.2026 № 5781</w:t>
      </w:r>
    </w:p>
    <w:p w14:paraId="2DEBAADA" w14:textId="77777777" w:rsidR="003E37DD" w:rsidRPr="003E37DD" w:rsidRDefault="003E37DD" w:rsidP="003E37DD">
      <w:pPr>
        <w:jc w:val="right"/>
        <w:rPr>
          <w:rFonts w:ascii="Arial" w:hAnsi="Arial" w:cs="Arial"/>
          <w:lang w:eastAsia="en-US"/>
        </w:rPr>
      </w:pPr>
    </w:p>
    <w:p w14:paraId="45064131" w14:textId="77777777" w:rsidR="003E37DD" w:rsidRPr="003E37DD" w:rsidRDefault="003E37DD" w:rsidP="003E37DD">
      <w:pPr>
        <w:jc w:val="right"/>
        <w:rPr>
          <w:rFonts w:ascii="Arial" w:hAnsi="Arial" w:cs="Arial"/>
          <w:lang w:eastAsia="en-US"/>
        </w:rPr>
      </w:pPr>
      <w:r w:rsidRPr="003E37DD">
        <w:rPr>
          <w:rFonts w:ascii="Arial" w:hAnsi="Arial" w:cs="Arial"/>
          <w:lang w:eastAsia="en-US"/>
        </w:rPr>
        <w:t>«Приложение 4</w:t>
      </w:r>
    </w:p>
    <w:p w14:paraId="1BFFC008" w14:textId="77777777" w:rsidR="003E37DD" w:rsidRPr="003E37DD" w:rsidRDefault="003E37DD" w:rsidP="003E37DD">
      <w:pPr>
        <w:jc w:val="right"/>
        <w:rPr>
          <w:rFonts w:ascii="Arial" w:hAnsi="Arial" w:cs="Arial"/>
          <w:lang w:eastAsia="en-US"/>
        </w:rPr>
      </w:pPr>
      <w:r w:rsidRPr="003E37DD">
        <w:rPr>
          <w:rFonts w:ascii="Arial" w:hAnsi="Arial" w:cs="Arial"/>
          <w:lang w:eastAsia="en-US"/>
        </w:rPr>
        <w:t>к муниципальной программе</w:t>
      </w:r>
    </w:p>
    <w:p w14:paraId="3D76B478" w14:textId="77777777" w:rsidR="003E37DD" w:rsidRPr="003E37DD" w:rsidRDefault="003E37DD" w:rsidP="003E37DD">
      <w:pPr>
        <w:widowControl w:val="0"/>
        <w:autoSpaceDE w:val="0"/>
        <w:autoSpaceDN w:val="0"/>
        <w:adjustRightInd w:val="0"/>
        <w:jc w:val="center"/>
        <w:rPr>
          <w:rFonts w:ascii="Arial" w:hAnsi="Arial" w:cs="Arial"/>
        </w:rPr>
      </w:pPr>
    </w:p>
    <w:p w14:paraId="0DF636F7" w14:textId="77777777" w:rsidR="003E37DD" w:rsidRPr="003E37DD" w:rsidRDefault="003E37DD" w:rsidP="003E37DD">
      <w:pPr>
        <w:widowControl w:val="0"/>
        <w:autoSpaceDE w:val="0"/>
        <w:autoSpaceDN w:val="0"/>
        <w:adjustRightInd w:val="0"/>
        <w:jc w:val="center"/>
        <w:rPr>
          <w:rFonts w:ascii="Arial" w:hAnsi="Arial" w:cs="Arial"/>
          <w:bCs/>
          <w:lang w:eastAsia="en-US"/>
        </w:rPr>
      </w:pPr>
      <w:r w:rsidRPr="003E37DD">
        <w:rPr>
          <w:rFonts w:ascii="Arial" w:hAnsi="Arial" w:cs="Arial"/>
          <w:bCs/>
          <w:lang w:eastAsia="en-US"/>
        </w:rPr>
        <w:t xml:space="preserve">Методика определения результатов выполнения мероприятий муниципальной программы </w:t>
      </w:r>
    </w:p>
    <w:p w14:paraId="39A74D44" w14:textId="77777777" w:rsidR="003E37DD" w:rsidRPr="003E37DD" w:rsidRDefault="003E37DD" w:rsidP="003E37DD">
      <w:pPr>
        <w:jc w:val="center"/>
        <w:rPr>
          <w:rFonts w:ascii="Arial" w:hAnsi="Arial" w:cs="Arial"/>
        </w:rPr>
      </w:pPr>
      <w:r w:rsidRPr="003E37DD">
        <w:rPr>
          <w:rFonts w:ascii="Arial" w:hAnsi="Arial" w:cs="Arial"/>
        </w:rPr>
        <w:t>«Цифровое муниципальное образование»</w:t>
      </w:r>
    </w:p>
    <w:p w14:paraId="624BF1A2" w14:textId="77777777" w:rsidR="003E37DD" w:rsidRPr="003E37DD" w:rsidRDefault="003E37DD" w:rsidP="003E37DD">
      <w:pPr>
        <w:rPr>
          <w:rFonts w:ascii="Arial" w:hAnsi="Arial" w:cs="Arial"/>
        </w:rPr>
      </w:pPr>
    </w:p>
    <w:tbl>
      <w:tblPr>
        <w:tblStyle w:val="10"/>
        <w:tblW w:w="5000" w:type="pct"/>
        <w:tblLayout w:type="fixed"/>
        <w:tblLook w:val="04A0" w:firstRow="1" w:lastRow="0" w:firstColumn="1" w:lastColumn="0" w:noHBand="0" w:noVBand="1"/>
      </w:tblPr>
      <w:tblGrid>
        <w:gridCol w:w="563"/>
        <w:gridCol w:w="2977"/>
        <w:gridCol w:w="3685"/>
        <w:gridCol w:w="1419"/>
        <w:gridCol w:w="6483"/>
      </w:tblGrid>
      <w:tr w:rsidR="003E37DD" w:rsidRPr="003E37DD" w14:paraId="5421EC30" w14:textId="77777777" w:rsidTr="003E37DD">
        <w:tc>
          <w:tcPr>
            <w:tcW w:w="186" w:type="pct"/>
            <w:tcBorders>
              <w:top w:val="single" w:sz="4" w:space="0" w:color="auto"/>
              <w:left w:val="single" w:sz="4" w:space="0" w:color="auto"/>
              <w:bottom w:val="single" w:sz="4" w:space="0" w:color="auto"/>
              <w:right w:val="single" w:sz="4" w:space="0" w:color="auto"/>
            </w:tcBorders>
            <w:vAlign w:val="center"/>
            <w:hideMark/>
          </w:tcPr>
          <w:p w14:paraId="1681BC14" w14:textId="77777777" w:rsidR="003E37DD" w:rsidRPr="003E37DD" w:rsidRDefault="003E37DD" w:rsidP="003E37DD">
            <w:pPr>
              <w:autoSpaceDE w:val="0"/>
              <w:autoSpaceDN w:val="0"/>
              <w:adjustRightInd w:val="0"/>
              <w:ind w:firstLine="10"/>
              <w:jc w:val="center"/>
              <w:rPr>
                <w:rFonts w:ascii="Arial" w:hAnsi="Arial" w:cs="Arial"/>
                <w:sz w:val="20"/>
                <w:szCs w:val="20"/>
                <w:lang w:val="en-US" w:eastAsia="en-US"/>
              </w:rPr>
            </w:pPr>
            <w:r w:rsidRPr="003E37DD">
              <w:rPr>
                <w:rFonts w:ascii="Arial" w:hAnsi="Arial" w:cs="Arial"/>
                <w:sz w:val="20"/>
                <w:szCs w:val="20"/>
                <w:lang w:val="en-US" w:eastAsia="en-US"/>
              </w:rPr>
              <w:t>№ п/п</w:t>
            </w:r>
          </w:p>
        </w:tc>
        <w:tc>
          <w:tcPr>
            <w:tcW w:w="984" w:type="pct"/>
            <w:tcBorders>
              <w:top w:val="single" w:sz="4" w:space="0" w:color="auto"/>
              <w:left w:val="single" w:sz="4" w:space="0" w:color="auto"/>
              <w:bottom w:val="single" w:sz="4" w:space="0" w:color="auto"/>
              <w:right w:val="single" w:sz="4" w:space="0" w:color="auto"/>
            </w:tcBorders>
            <w:vAlign w:val="center"/>
            <w:hideMark/>
          </w:tcPr>
          <w:p w14:paraId="0A191825"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val="en-US" w:eastAsia="en-US"/>
              </w:rPr>
              <w:t xml:space="preserve">№ </w:t>
            </w:r>
            <w:r w:rsidRPr="003E37DD">
              <w:rPr>
                <w:rFonts w:ascii="Arial" w:hAnsi="Arial" w:cs="Arial"/>
                <w:sz w:val="20"/>
                <w:szCs w:val="20"/>
                <w:lang w:eastAsia="en-US"/>
              </w:rPr>
              <w:t>мероприятия</w:t>
            </w:r>
          </w:p>
        </w:tc>
        <w:tc>
          <w:tcPr>
            <w:tcW w:w="1218" w:type="pct"/>
            <w:tcBorders>
              <w:top w:val="single" w:sz="4" w:space="0" w:color="auto"/>
              <w:left w:val="single" w:sz="4" w:space="0" w:color="auto"/>
              <w:bottom w:val="single" w:sz="4" w:space="0" w:color="auto"/>
              <w:right w:val="single" w:sz="4" w:space="0" w:color="auto"/>
            </w:tcBorders>
            <w:vAlign w:val="center"/>
            <w:hideMark/>
          </w:tcPr>
          <w:p w14:paraId="7FC004DA"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Наименование</w:t>
            </w:r>
            <w:r w:rsidRPr="003E37DD">
              <w:rPr>
                <w:rFonts w:ascii="Arial" w:hAnsi="Arial" w:cs="Arial"/>
                <w:sz w:val="20"/>
                <w:szCs w:val="20"/>
                <w:lang w:val="en-US" w:eastAsia="en-US"/>
              </w:rPr>
              <w:t xml:space="preserve"> </w:t>
            </w:r>
            <w:r w:rsidRPr="003E37DD">
              <w:rPr>
                <w:rFonts w:ascii="Arial" w:hAnsi="Arial" w:cs="Arial"/>
                <w:sz w:val="20"/>
                <w:szCs w:val="20"/>
                <w:lang w:eastAsia="en-US"/>
              </w:rPr>
              <w:t>результата</w:t>
            </w:r>
          </w:p>
        </w:tc>
        <w:tc>
          <w:tcPr>
            <w:tcW w:w="469" w:type="pct"/>
            <w:tcBorders>
              <w:top w:val="single" w:sz="4" w:space="0" w:color="auto"/>
              <w:left w:val="single" w:sz="4" w:space="0" w:color="auto"/>
              <w:bottom w:val="single" w:sz="4" w:space="0" w:color="auto"/>
              <w:right w:val="single" w:sz="4" w:space="0" w:color="auto"/>
            </w:tcBorders>
            <w:vAlign w:val="center"/>
            <w:hideMark/>
          </w:tcPr>
          <w:p w14:paraId="04870EFE"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Единица</w:t>
            </w:r>
            <w:r w:rsidRPr="003E37DD">
              <w:rPr>
                <w:rFonts w:ascii="Arial" w:hAnsi="Arial" w:cs="Arial"/>
                <w:sz w:val="20"/>
                <w:szCs w:val="20"/>
                <w:lang w:val="en-US" w:eastAsia="en-US"/>
              </w:rPr>
              <w:t xml:space="preserve"> </w:t>
            </w:r>
            <w:r w:rsidRPr="003E37DD">
              <w:rPr>
                <w:rFonts w:ascii="Arial" w:hAnsi="Arial" w:cs="Arial"/>
                <w:sz w:val="20"/>
                <w:szCs w:val="20"/>
                <w:lang w:eastAsia="en-US"/>
              </w:rPr>
              <w:t>измерения</w:t>
            </w:r>
          </w:p>
          <w:p w14:paraId="4C56DA0C" w14:textId="77777777" w:rsidR="003E37DD" w:rsidRPr="003E37DD" w:rsidRDefault="003E37DD" w:rsidP="003E37DD">
            <w:pPr>
              <w:autoSpaceDE w:val="0"/>
              <w:autoSpaceDN w:val="0"/>
              <w:adjustRightInd w:val="0"/>
              <w:ind w:firstLine="10"/>
              <w:jc w:val="center"/>
              <w:rPr>
                <w:rFonts w:ascii="Arial" w:hAnsi="Arial" w:cs="Arial"/>
                <w:sz w:val="20"/>
                <w:szCs w:val="20"/>
                <w:lang w:val="en-US" w:eastAsia="en-US"/>
              </w:rPr>
            </w:pPr>
          </w:p>
        </w:tc>
        <w:tc>
          <w:tcPr>
            <w:tcW w:w="2143" w:type="pct"/>
            <w:tcBorders>
              <w:top w:val="single" w:sz="4" w:space="0" w:color="auto"/>
              <w:left w:val="single" w:sz="4" w:space="0" w:color="auto"/>
              <w:bottom w:val="single" w:sz="4" w:space="0" w:color="auto"/>
              <w:right w:val="single" w:sz="4" w:space="0" w:color="auto"/>
            </w:tcBorders>
            <w:vAlign w:val="center"/>
            <w:hideMark/>
          </w:tcPr>
          <w:p w14:paraId="3AF7EBE8" w14:textId="77777777" w:rsidR="003E37DD" w:rsidRPr="003E37DD" w:rsidRDefault="003E37DD" w:rsidP="003E37DD">
            <w:pPr>
              <w:autoSpaceDE w:val="0"/>
              <w:autoSpaceDN w:val="0"/>
              <w:adjustRightInd w:val="0"/>
              <w:ind w:right="-79" w:firstLine="10"/>
              <w:jc w:val="center"/>
              <w:rPr>
                <w:rFonts w:ascii="Arial" w:hAnsi="Arial" w:cs="Arial"/>
                <w:sz w:val="20"/>
                <w:szCs w:val="20"/>
                <w:lang w:eastAsia="en-US"/>
              </w:rPr>
            </w:pPr>
            <w:r w:rsidRPr="003E37DD">
              <w:rPr>
                <w:rFonts w:ascii="Arial" w:hAnsi="Arial" w:cs="Arial"/>
                <w:sz w:val="20"/>
                <w:szCs w:val="20"/>
                <w:lang w:eastAsia="en-US"/>
              </w:rPr>
              <w:lastRenderedPageBreak/>
              <w:t>Порядок</w:t>
            </w:r>
            <w:r w:rsidRPr="003E37DD">
              <w:rPr>
                <w:rFonts w:ascii="Arial" w:hAnsi="Arial" w:cs="Arial"/>
                <w:sz w:val="20"/>
                <w:szCs w:val="20"/>
                <w:lang w:val="en-US" w:eastAsia="en-US"/>
              </w:rPr>
              <w:t xml:space="preserve"> </w:t>
            </w:r>
            <w:r w:rsidRPr="003E37DD">
              <w:rPr>
                <w:rFonts w:ascii="Arial" w:hAnsi="Arial" w:cs="Arial"/>
                <w:sz w:val="20"/>
                <w:szCs w:val="20"/>
                <w:lang w:eastAsia="en-US"/>
              </w:rPr>
              <w:t>определения</w:t>
            </w:r>
            <w:r w:rsidRPr="003E37DD">
              <w:rPr>
                <w:rFonts w:ascii="Arial" w:hAnsi="Arial" w:cs="Arial"/>
                <w:sz w:val="20"/>
                <w:szCs w:val="20"/>
                <w:lang w:val="en-US" w:eastAsia="en-US"/>
              </w:rPr>
              <w:t xml:space="preserve"> </w:t>
            </w:r>
            <w:r w:rsidRPr="003E37DD">
              <w:rPr>
                <w:rFonts w:ascii="Arial" w:hAnsi="Arial" w:cs="Arial"/>
                <w:sz w:val="20"/>
                <w:szCs w:val="20"/>
                <w:lang w:eastAsia="en-US"/>
              </w:rPr>
              <w:t>значений</w:t>
            </w:r>
          </w:p>
        </w:tc>
      </w:tr>
      <w:tr w:rsidR="003E37DD" w:rsidRPr="003E37DD" w14:paraId="0D974D5E" w14:textId="77777777" w:rsidTr="003E37DD">
        <w:tc>
          <w:tcPr>
            <w:tcW w:w="186" w:type="pct"/>
            <w:tcBorders>
              <w:top w:val="single" w:sz="4" w:space="0" w:color="auto"/>
              <w:left w:val="single" w:sz="4" w:space="0" w:color="auto"/>
              <w:bottom w:val="single" w:sz="4" w:space="0" w:color="auto"/>
              <w:right w:val="single" w:sz="4" w:space="0" w:color="auto"/>
            </w:tcBorders>
            <w:vAlign w:val="center"/>
            <w:hideMark/>
          </w:tcPr>
          <w:p w14:paraId="346EBD2A" w14:textId="77777777" w:rsidR="003E37DD" w:rsidRPr="003E37DD" w:rsidRDefault="003E37DD" w:rsidP="003E37DD">
            <w:pPr>
              <w:autoSpaceDE w:val="0"/>
              <w:autoSpaceDN w:val="0"/>
              <w:adjustRightInd w:val="0"/>
              <w:ind w:firstLine="10"/>
              <w:jc w:val="center"/>
              <w:rPr>
                <w:rFonts w:ascii="Arial" w:hAnsi="Arial" w:cs="Arial"/>
                <w:sz w:val="20"/>
                <w:szCs w:val="20"/>
                <w:lang w:val="en-US" w:eastAsia="en-US"/>
              </w:rPr>
            </w:pPr>
            <w:r w:rsidRPr="003E37DD">
              <w:rPr>
                <w:rFonts w:ascii="Arial" w:hAnsi="Arial" w:cs="Arial"/>
                <w:sz w:val="20"/>
                <w:szCs w:val="20"/>
                <w:lang w:val="en-US" w:eastAsia="en-US"/>
              </w:rPr>
              <w:t>1</w:t>
            </w:r>
          </w:p>
        </w:tc>
        <w:tc>
          <w:tcPr>
            <w:tcW w:w="984" w:type="pct"/>
            <w:tcBorders>
              <w:top w:val="single" w:sz="4" w:space="0" w:color="auto"/>
              <w:left w:val="single" w:sz="4" w:space="0" w:color="auto"/>
              <w:bottom w:val="single" w:sz="4" w:space="0" w:color="auto"/>
              <w:right w:val="single" w:sz="4" w:space="0" w:color="auto"/>
            </w:tcBorders>
            <w:vAlign w:val="center"/>
            <w:hideMark/>
          </w:tcPr>
          <w:p w14:paraId="175BB1ED"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2</w:t>
            </w:r>
          </w:p>
        </w:tc>
        <w:tc>
          <w:tcPr>
            <w:tcW w:w="1218" w:type="pct"/>
            <w:tcBorders>
              <w:top w:val="single" w:sz="4" w:space="0" w:color="auto"/>
              <w:left w:val="single" w:sz="4" w:space="0" w:color="auto"/>
              <w:bottom w:val="single" w:sz="4" w:space="0" w:color="auto"/>
              <w:right w:val="single" w:sz="4" w:space="0" w:color="auto"/>
            </w:tcBorders>
            <w:vAlign w:val="center"/>
            <w:hideMark/>
          </w:tcPr>
          <w:p w14:paraId="33C59762"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3</w:t>
            </w:r>
          </w:p>
        </w:tc>
        <w:tc>
          <w:tcPr>
            <w:tcW w:w="469" w:type="pct"/>
            <w:tcBorders>
              <w:top w:val="single" w:sz="4" w:space="0" w:color="auto"/>
              <w:left w:val="single" w:sz="4" w:space="0" w:color="auto"/>
              <w:bottom w:val="single" w:sz="4" w:space="0" w:color="auto"/>
              <w:right w:val="single" w:sz="4" w:space="0" w:color="auto"/>
            </w:tcBorders>
            <w:vAlign w:val="center"/>
            <w:hideMark/>
          </w:tcPr>
          <w:p w14:paraId="3E4D4C9D"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4</w:t>
            </w:r>
          </w:p>
        </w:tc>
        <w:tc>
          <w:tcPr>
            <w:tcW w:w="2143" w:type="pct"/>
            <w:tcBorders>
              <w:top w:val="single" w:sz="4" w:space="0" w:color="auto"/>
              <w:left w:val="single" w:sz="4" w:space="0" w:color="auto"/>
              <w:bottom w:val="single" w:sz="4" w:space="0" w:color="auto"/>
              <w:right w:val="single" w:sz="4" w:space="0" w:color="auto"/>
            </w:tcBorders>
            <w:vAlign w:val="center"/>
            <w:hideMark/>
          </w:tcPr>
          <w:p w14:paraId="3680FDD9" w14:textId="77777777" w:rsidR="003E37DD" w:rsidRPr="003E37DD" w:rsidRDefault="003E37DD" w:rsidP="003E37DD">
            <w:pPr>
              <w:autoSpaceDE w:val="0"/>
              <w:autoSpaceDN w:val="0"/>
              <w:adjustRightInd w:val="0"/>
              <w:ind w:right="-79" w:firstLine="10"/>
              <w:jc w:val="center"/>
              <w:rPr>
                <w:rFonts w:ascii="Arial" w:hAnsi="Arial" w:cs="Arial"/>
                <w:sz w:val="20"/>
                <w:szCs w:val="20"/>
                <w:lang w:eastAsia="en-US"/>
              </w:rPr>
            </w:pPr>
            <w:r w:rsidRPr="003E37DD">
              <w:rPr>
                <w:rFonts w:ascii="Arial" w:hAnsi="Arial" w:cs="Arial"/>
                <w:sz w:val="20"/>
                <w:szCs w:val="20"/>
                <w:lang w:eastAsia="en-US"/>
              </w:rPr>
              <w:t>5</w:t>
            </w:r>
          </w:p>
        </w:tc>
      </w:tr>
      <w:tr w:rsidR="003E37DD" w:rsidRPr="003E37DD" w14:paraId="678BD15E" w14:textId="77777777" w:rsidTr="003E37DD">
        <w:tc>
          <w:tcPr>
            <w:tcW w:w="5000" w:type="pct"/>
            <w:gridSpan w:val="5"/>
            <w:tcBorders>
              <w:top w:val="single" w:sz="4" w:space="0" w:color="auto"/>
              <w:left w:val="single" w:sz="4" w:space="0" w:color="auto"/>
              <w:bottom w:val="single" w:sz="4" w:space="0" w:color="auto"/>
              <w:right w:val="single" w:sz="4" w:space="0" w:color="auto"/>
            </w:tcBorders>
            <w:vAlign w:val="center"/>
          </w:tcPr>
          <w:p w14:paraId="007FD955" w14:textId="77777777" w:rsidR="003E37DD" w:rsidRPr="003E37DD" w:rsidRDefault="003E37DD" w:rsidP="003E37DD">
            <w:pPr>
              <w:autoSpaceDE w:val="0"/>
              <w:autoSpaceDN w:val="0"/>
              <w:adjustRightInd w:val="0"/>
              <w:ind w:right="-79" w:firstLine="10"/>
              <w:jc w:val="center"/>
              <w:rPr>
                <w:rFonts w:ascii="Arial" w:hAnsi="Arial" w:cs="Arial"/>
                <w:sz w:val="20"/>
                <w:szCs w:val="20"/>
                <w:lang w:eastAsia="en-US"/>
              </w:rPr>
            </w:pPr>
            <w:r w:rsidRPr="003E37DD">
              <w:rPr>
                <w:rFonts w:ascii="Arial" w:hAnsi="Arial" w:cs="Arial"/>
                <w:sz w:val="20"/>
                <w:szCs w:val="20"/>
                <w:lang w:eastAsia="en-US"/>
              </w:rPr>
              <w:t>Подпрограмма 1 «Повышение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w:t>
            </w:r>
          </w:p>
          <w:p w14:paraId="43C13E9C" w14:textId="77777777" w:rsidR="003E37DD" w:rsidRPr="003E37DD" w:rsidRDefault="003E37DD" w:rsidP="003E37DD">
            <w:pPr>
              <w:autoSpaceDE w:val="0"/>
              <w:autoSpaceDN w:val="0"/>
              <w:adjustRightInd w:val="0"/>
              <w:ind w:right="-79" w:firstLine="10"/>
              <w:jc w:val="center"/>
              <w:rPr>
                <w:rFonts w:ascii="Arial" w:hAnsi="Arial" w:cs="Arial"/>
                <w:sz w:val="20"/>
                <w:szCs w:val="20"/>
                <w:lang w:eastAsia="en-US"/>
              </w:rPr>
            </w:pPr>
          </w:p>
        </w:tc>
      </w:tr>
      <w:tr w:rsidR="003E37DD" w:rsidRPr="003E37DD" w14:paraId="286F1D21" w14:textId="77777777" w:rsidTr="003E37DD">
        <w:tc>
          <w:tcPr>
            <w:tcW w:w="5000" w:type="pct"/>
            <w:gridSpan w:val="5"/>
            <w:tcBorders>
              <w:top w:val="single" w:sz="4" w:space="0" w:color="auto"/>
              <w:left w:val="single" w:sz="4" w:space="0" w:color="auto"/>
              <w:bottom w:val="single" w:sz="4" w:space="0" w:color="auto"/>
              <w:right w:val="single" w:sz="4" w:space="0" w:color="auto"/>
            </w:tcBorders>
            <w:vAlign w:val="center"/>
          </w:tcPr>
          <w:p w14:paraId="79EC01A0" w14:textId="77777777" w:rsidR="003E37DD" w:rsidRPr="003E37DD" w:rsidRDefault="003E37DD" w:rsidP="003E37DD">
            <w:pPr>
              <w:autoSpaceDE w:val="0"/>
              <w:autoSpaceDN w:val="0"/>
              <w:adjustRightInd w:val="0"/>
              <w:ind w:right="-79" w:firstLine="10"/>
              <w:jc w:val="center"/>
              <w:rPr>
                <w:rFonts w:ascii="Arial" w:hAnsi="Arial" w:cs="Arial"/>
                <w:sz w:val="20"/>
                <w:szCs w:val="20"/>
                <w:lang w:eastAsia="en-US"/>
              </w:rPr>
            </w:pPr>
            <w:r w:rsidRPr="003E37DD">
              <w:rPr>
                <w:rFonts w:ascii="Arial" w:hAnsi="Arial" w:cs="Arial"/>
                <w:sz w:val="20"/>
                <w:szCs w:val="20"/>
                <w:lang w:eastAsia="en-US"/>
              </w:rPr>
              <w:t>Основное мероприятие 01. Организация деятельности многофункциональных центров предоставления государственных и муниципальных услуг</w:t>
            </w:r>
          </w:p>
          <w:p w14:paraId="6E074857" w14:textId="77777777" w:rsidR="003E37DD" w:rsidRPr="003E37DD" w:rsidRDefault="003E37DD" w:rsidP="003E37DD">
            <w:pPr>
              <w:autoSpaceDE w:val="0"/>
              <w:autoSpaceDN w:val="0"/>
              <w:adjustRightInd w:val="0"/>
              <w:ind w:right="-79" w:firstLine="10"/>
              <w:jc w:val="center"/>
              <w:rPr>
                <w:rFonts w:ascii="Arial" w:hAnsi="Arial" w:cs="Arial"/>
                <w:sz w:val="20"/>
                <w:szCs w:val="20"/>
                <w:lang w:eastAsia="en-US"/>
              </w:rPr>
            </w:pPr>
          </w:p>
        </w:tc>
      </w:tr>
      <w:tr w:rsidR="003E37DD" w:rsidRPr="003E37DD" w14:paraId="3FEC443E" w14:textId="77777777" w:rsidTr="003E37DD">
        <w:tc>
          <w:tcPr>
            <w:tcW w:w="186" w:type="pct"/>
            <w:tcBorders>
              <w:top w:val="single" w:sz="4" w:space="0" w:color="auto"/>
              <w:left w:val="single" w:sz="4" w:space="0" w:color="auto"/>
              <w:bottom w:val="single" w:sz="4" w:space="0" w:color="auto"/>
              <w:right w:val="single" w:sz="4" w:space="0" w:color="auto"/>
            </w:tcBorders>
            <w:vAlign w:val="center"/>
          </w:tcPr>
          <w:p w14:paraId="49BD47A4"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1</w:t>
            </w:r>
          </w:p>
        </w:tc>
        <w:tc>
          <w:tcPr>
            <w:tcW w:w="984" w:type="pct"/>
            <w:tcBorders>
              <w:top w:val="single" w:sz="4" w:space="0" w:color="auto"/>
              <w:left w:val="single" w:sz="4" w:space="0" w:color="auto"/>
              <w:bottom w:val="single" w:sz="4" w:space="0" w:color="auto"/>
              <w:right w:val="single" w:sz="4" w:space="0" w:color="auto"/>
            </w:tcBorders>
          </w:tcPr>
          <w:p w14:paraId="7D723172" w14:textId="77777777" w:rsidR="003E37DD" w:rsidRPr="003E37DD" w:rsidRDefault="003E37DD" w:rsidP="003E37DD">
            <w:pPr>
              <w:autoSpaceDE w:val="0"/>
              <w:autoSpaceDN w:val="0"/>
              <w:adjustRightInd w:val="0"/>
              <w:ind w:firstLine="10"/>
              <w:jc w:val="both"/>
              <w:rPr>
                <w:rFonts w:ascii="Arial" w:hAnsi="Arial" w:cs="Arial"/>
                <w:sz w:val="20"/>
                <w:szCs w:val="20"/>
                <w:lang w:eastAsia="en-US"/>
              </w:rPr>
            </w:pPr>
            <w:r w:rsidRPr="003E37DD">
              <w:rPr>
                <w:rFonts w:ascii="Arial" w:hAnsi="Arial" w:cs="Arial"/>
                <w:sz w:val="20"/>
                <w:szCs w:val="20"/>
                <w:lang w:eastAsia="en-US"/>
              </w:rPr>
              <w:t xml:space="preserve">Мероприятие 01.01. </w:t>
            </w:r>
            <w:proofErr w:type="spellStart"/>
            <w:r w:rsidRPr="003E37DD">
              <w:rPr>
                <w:rFonts w:ascii="Arial" w:hAnsi="Arial" w:cs="Arial"/>
                <w:sz w:val="20"/>
                <w:szCs w:val="20"/>
                <w:lang w:eastAsia="en-US"/>
              </w:rPr>
              <w:t>Софинансирование</w:t>
            </w:r>
            <w:proofErr w:type="spellEnd"/>
            <w:r w:rsidRPr="003E37DD">
              <w:rPr>
                <w:rFonts w:ascii="Arial" w:hAnsi="Arial" w:cs="Arial"/>
                <w:sz w:val="20"/>
                <w:szCs w:val="20"/>
                <w:lang w:eastAsia="en-US"/>
              </w:rPr>
              <w:t xml:space="preserve"> расходов на организацию деятельности многофункциональных центров предоставления государственных и муниципальных услуг</w:t>
            </w:r>
          </w:p>
        </w:tc>
        <w:tc>
          <w:tcPr>
            <w:tcW w:w="1218" w:type="pct"/>
            <w:tcBorders>
              <w:top w:val="single" w:sz="4" w:space="0" w:color="auto"/>
              <w:left w:val="single" w:sz="4" w:space="0" w:color="auto"/>
              <w:bottom w:val="single" w:sz="4" w:space="0" w:color="auto"/>
              <w:right w:val="single" w:sz="4" w:space="0" w:color="auto"/>
            </w:tcBorders>
          </w:tcPr>
          <w:p w14:paraId="20DFDE93" w14:textId="77777777" w:rsidR="003E37DD" w:rsidRPr="003E37DD" w:rsidRDefault="003E37DD" w:rsidP="003E37DD">
            <w:pPr>
              <w:autoSpaceDE w:val="0"/>
              <w:autoSpaceDN w:val="0"/>
              <w:adjustRightInd w:val="0"/>
              <w:ind w:firstLine="10"/>
              <w:jc w:val="both"/>
              <w:rPr>
                <w:rFonts w:ascii="Arial" w:hAnsi="Arial" w:cs="Arial"/>
                <w:sz w:val="20"/>
                <w:szCs w:val="20"/>
                <w:lang w:eastAsia="en-US"/>
              </w:rPr>
            </w:pPr>
            <w:r w:rsidRPr="003E37DD">
              <w:rPr>
                <w:rFonts w:ascii="Arial" w:hAnsi="Arial" w:cs="Arial"/>
                <w:sz w:val="20"/>
                <w:szCs w:val="20"/>
                <w:lang w:eastAsia="en-US"/>
              </w:rPr>
              <w:t>Результат 1. Количество выплат стимулирующего характера</w:t>
            </w:r>
          </w:p>
        </w:tc>
        <w:tc>
          <w:tcPr>
            <w:tcW w:w="469" w:type="pct"/>
            <w:tcBorders>
              <w:top w:val="single" w:sz="4" w:space="0" w:color="auto"/>
              <w:left w:val="single" w:sz="4" w:space="0" w:color="auto"/>
              <w:bottom w:val="single" w:sz="4" w:space="0" w:color="auto"/>
              <w:right w:val="single" w:sz="4" w:space="0" w:color="auto"/>
            </w:tcBorders>
            <w:vAlign w:val="center"/>
          </w:tcPr>
          <w:p w14:paraId="476A6021"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vAlign w:val="center"/>
          </w:tcPr>
          <w:p w14:paraId="56F6AAB4"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 xml:space="preserve">Показатель определяет количество субсидий из бюджета </w:t>
            </w:r>
            <w:r w:rsidRPr="003E37DD">
              <w:rPr>
                <w:rFonts w:ascii="Arial" w:hAnsi="Arial" w:cs="Arial"/>
                <w:sz w:val="20"/>
                <w:szCs w:val="20"/>
              </w:rPr>
              <w:br/>
              <w:t xml:space="preserve">Московской области, предоставленных муниципальному образованию </w:t>
            </w:r>
            <w:r w:rsidRPr="003E37DD">
              <w:rPr>
                <w:rFonts w:ascii="Arial" w:hAnsi="Arial" w:cs="Arial"/>
                <w:sz w:val="20"/>
                <w:szCs w:val="20"/>
              </w:rPr>
              <w:br/>
              <w:t>на осуществление выплат стимулирующего характера работникам МФЦ по итогам оценки эффективности деятельности работы МФЦ за 9 месяцев текущего года (</w:t>
            </w:r>
            <m:oMath>
              <m:sSub>
                <m:sSubPr>
                  <m:ctrlPr>
                    <w:rPr>
                      <w:rFonts w:ascii="Cambria Math" w:hAnsi="Cambria Math" w:cs="Arial"/>
                      <w:i/>
                      <w:sz w:val="20"/>
                      <w:szCs w:val="20"/>
                    </w:rPr>
                  </m:ctrlPr>
                </m:sSubPr>
                <m:e>
                  <m:r>
                    <w:rPr>
                      <w:rFonts w:ascii="Cambria Math" w:hAnsi="Cambria Math" w:cs="Arial"/>
                      <w:sz w:val="20"/>
                      <w:szCs w:val="20"/>
                    </w:rPr>
                    <m:t>К</m:t>
                  </m:r>
                </m:e>
                <m:sub>
                  <m:r>
                    <w:rPr>
                      <w:rFonts w:ascii="Cambria Math" w:hAnsi="Cambria Math" w:cs="Arial"/>
                      <w:sz w:val="20"/>
                      <w:szCs w:val="20"/>
                    </w:rPr>
                    <m:t>ВСТ</m:t>
                  </m:r>
                </m:sub>
              </m:sSub>
            </m:oMath>
            <w:r w:rsidRPr="003E37DD">
              <w:rPr>
                <w:rFonts w:ascii="Arial" w:hAnsi="Arial" w:cs="Arial"/>
                <w:sz w:val="20"/>
                <w:szCs w:val="20"/>
              </w:rPr>
              <w:t>).</w:t>
            </w:r>
          </w:p>
          <w:p w14:paraId="4FFF97A0"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Значение показателя по первым трем кварталам не определяется.</w:t>
            </w:r>
          </w:p>
          <w:p w14:paraId="1B68C5F8"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 xml:space="preserve">Значение показателя за четвертый квартал определяется как количество субсидий, полученных в рамках мероприятия: </w:t>
            </w:r>
            <m:oMath>
              <m:sSub>
                <m:sSubPr>
                  <m:ctrlPr>
                    <w:rPr>
                      <w:rFonts w:ascii="Cambria Math" w:hAnsi="Cambria Math" w:cs="Arial"/>
                      <w:i/>
                      <w:sz w:val="20"/>
                      <w:szCs w:val="20"/>
                    </w:rPr>
                  </m:ctrlPr>
                </m:sSubPr>
                <m:e>
                  <m:r>
                    <w:rPr>
                      <w:rFonts w:ascii="Cambria Math" w:hAnsi="Cambria Math" w:cs="Arial"/>
                      <w:sz w:val="20"/>
                      <w:szCs w:val="20"/>
                    </w:rPr>
                    <m:t>К</m:t>
                  </m:r>
                </m:e>
                <m:sub>
                  <m:r>
                    <w:rPr>
                      <w:rFonts w:ascii="Cambria Math" w:hAnsi="Cambria Math" w:cs="Arial"/>
                      <w:sz w:val="20"/>
                      <w:szCs w:val="20"/>
                    </w:rPr>
                    <m:t>ВСТ</m:t>
                  </m:r>
                </m:sub>
              </m:sSub>
            </m:oMath>
            <w:r w:rsidRPr="003E37DD">
              <w:rPr>
                <w:rFonts w:ascii="Arial" w:hAnsi="Arial" w:cs="Arial"/>
                <w:sz w:val="20"/>
                <w:szCs w:val="20"/>
              </w:rPr>
              <w:t>=1.</w:t>
            </w:r>
          </w:p>
          <w:p w14:paraId="1D7F83B4" w14:textId="77777777" w:rsidR="003E37DD" w:rsidRPr="003E37DD" w:rsidRDefault="003E37DD" w:rsidP="003E37DD">
            <w:pPr>
              <w:autoSpaceDE w:val="0"/>
              <w:autoSpaceDN w:val="0"/>
              <w:adjustRightInd w:val="0"/>
              <w:ind w:right="-79" w:firstLine="10"/>
              <w:jc w:val="both"/>
              <w:rPr>
                <w:rFonts w:ascii="Arial" w:hAnsi="Arial" w:cs="Arial"/>
                <w:sz w:val="20"/>
                <w:szCs w:val="20"/>
                <w:lang w:eastAsia="en-US"/>
              </w:rPr>
            </w:pPr>
          </w:p>
        </w:tc>
      </w:tr>
      <w:tr w:rsidR="003E37DD" w:rsidRPr="003E37DD" w14:paraId="13478FF4" w14:textId="77777777" w:rsidTr="003E37DD">
        <w:tc>
          <w:tcPr>
            <w:tcW w:w="5000" w:type="pct"/>
            <w:gridSpan w:val="5"/>
            <w:tcBorders>
              <w:top w:val="single" w:sz="4" w:space="0" w:color="auto"/>
              <w:left w:val="single" w:sz="4" w:space="0" w:color="auto"/>
              <w:bottom w:val="single" w:sz="4" w:space="0" w:color="auto"/>
              <w:right w:val="single" w:sz="4" w:space="0" w:color="auto"/>
            </w:tcBorders>
            <w:vAlign w:val="center"/>
          </w:tcPr>
          <w:p w14:paraId="6602CCAC" w14:textId="77777777" w:rsidR="003E37DD" w:rsidRPr="003E37DD" w:rsidRDefault="003E37DD" w:rsidP="003E37DD">
            <w:pPr>
              <w:autoSpaceDE w:val="0"/>
              <w:autoSpaceDN w:val="0"/>
              <w:adjustRightInd w:val="0"/>
              <w:ind w:right="-79" w:firstLine="10"/>
              <w:jc w:val="center"/>
              <w:rPr>
                <w:rFonts w:ascii="Arial" w:hAnsi="Arial" w:cs="Arial"/>
                <w:sz w:val="20"/>
                <w:szCs w:val="20"/>
                <w:lang w:eastAsia="en-US"/>
              </w:rPr>
            </w:pPr>
            <w:r w:rsidRPr="003E37DD">
              <w:rPr>
                <w:rFonts w:ascii="Arial" w:hAnsi="Arial" w:cs="Arial"/>
                <w:sz w:val="20"/>
                <w:szCs w:val="20"/>
                <w:lang w:eastAsia="en-US"/>
              </w:rPr>
              <w:t>Основное мероприятие 02. 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w:t>
            </w:r>
          </w:p>
          <w:p w14:paraId="1472CDA3" w14:textId="77777777" w:rsidR="003E37DD" w:rsidRPr="003E37DD" w:rsidRDefault="003E37DD" w:rsidP="003E37DD">
            <w:pPr>
              <w:autoSpaceDE w:val="0"/>
              <w:autoSpaceDN w:val="0"/>
              <w:adjustRightInd w:val="0"/>
              <w:ind w:right="-79" w:firstLine="10"/>
              <w:jc w:val="center"/>
              <w:rPr>
                <w:rFonts w:ascii="Arial" w:hAnsi="Arial" w:cs="Arial"/>
                <w:sz w:val="20"/>
                <w:szCs w:val="20"/>
                <w:lang w:eastAsia="en-US"/>
              </w:rPr>
            </w:pPr>
          </w:p>
        </w:tc>
      </w:tr>
      <w:tr w:rsidR="003E37DD" w:rsidRPr="003E37DD" w14:paraId="52AC7976" w14:textId="77777777" w:rsidTr="003E37DD">
        <w:tc>
          <w:tcPr>
            <w:tcW w:w="186" w:type="pct"/>
            <w:tcBorders>
              <w:top w:val="single" w:sz="4" w:space="0" w:color="auto"/>
              <w:left w:val="single" w:sz="4" w:space="0" w:color="auto"/>
              <w:bottom w:val="single" w:sz="4" w:space="0" w:color="auto"/>
              <w:right w:val="single" w:sz="4" w:space="0" w:color="auto"/>
            </w:tcBorders>
            <w:vAlign w:val="center"/>
          </w:tcPr>
          <w:p w14:paraId="3B6A3DC9"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1</w:t>
            </w:r>
          </w:p>
        </w:tc>
        <w:tc>
          <w:tcPr>
            <w:tcW w:w="984" w:type="pct"/>
            <w:tcBorders>
              <w:top w:val="single" w:sz="4" w:space="0" w:color="auto"/>
              <w:left w:val="single" w:sz="4" w:space="0" w:color="auto"/>
              <w:bottom w:val="single" w:sz="4" w:space="0" w:color="auto"/>
              <w:right w:val="single" w:sz="4" w:space="0" w:color="auto"/>
            </w:tcBorders>
            <w:vAlign w:val="center"/>
          </w:tcPr>
          <w:p w14:paraId="75D1200F"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Мероприятие 02.06. Техническая поддержка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w:t>
            </w:r>
          </w:p>
        </w:tc>
        <w:tc>
          <w:tcPr>
            <w:tcW w:w="1218" w:type="pct"/>
            <w:tcBorders>
              <w:top w:val="single" w:sz="4" w:space="0" w:color="auto"/>
              <w:left w:val="single" w:sz="4" w:space="0" w:color="auto"/>
              <w:bottom w:val="single" w:sz="4" w:space="0" w:color="auto"/>
              <w:right w:val="single" w:sz="4" w:space="0" w:color="auto"/>
            </w:tcBorders>
          </w:tcPr>
          <w:p w14:paraId="72C7C9B2" w14:textId="77777777" w:rsidR="003E37DD" w:rsidRPr="003E37DD" w:rsidRDefault="003E37DD" w:rsidP="003E37DD">
            <w:pPr>
              <w:autoSpaceDE w:val="0"/>
              <w:autoSpaceDN w:val="0"/>
              <w:adjustRightInd w:val="0"/>
              <w:ind w:firstLine="10"/>
              <w:jc w:val="both"/>
              <w:rPr>
                <w:rFonts w:ascii="Arial" w:hAnsi="Arial" w:cs="Arial"/>
                <w:color w:val="000000"/>
                <w:sz w:val="20"/>
                <w:szCs w:val="20"/>
                <w:lang w:eastAsia="en-US"/>
              </w:rPr>
            </w:pPr>
            <w:r w:rsidRPr="003E37DD">
              <w:rPr>
                <w:rFonts w:ascii="Arial" w:hAnsi="Arial" w:cs="Arial"/>
                <w:color w:val="000000"/>
                <w:sz w:val="20"/>
                <w:szCs w:val="20"/>
                <w:lang w:eastAsia="en-US"/>
              </w:rPr>
              <w:t>Результат 1. 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в отношении которых осуществлено мероприятие по технической поддержке и обеспечению работоспособности</w:t>
            </w:r>
          </w:p>
        </w:tc>
        <w:tc>
          <w:tcPr>
            <w:tcW w:w="469" w:type="pct"/>
            <w:tcBorders>
              <w:top w:val="single" w:sz="4" w:space="0" w:color="auto"/>
              <w:left w:val="single" w:sz="4" w:space="0" w:color="auto"/>
              <w:bottom w:val="single" w:sz="4" w:space="0" w:color="auto"/>
              <w:right w:val="single" w:sz="4" w:space="0" w:color="auto"/>
            </w:tcBorders>
            <w:vAlign w:val="center"/>
          </w:tcPr>
          <w:p w14:paraId="7591A161" w14:textId="77777777" w:rsidR="003E37DD" w:rsidRPr="003E37DD" w:rsidRDefault="003E37DD" w:rsidP="003E37DD">
            <w:pPr>
              <w:autoSpaceDE w:val="0"/>
              <w:autoSpaceDN w:val="0"/>
              <w:adjustRightInd w:val="0"/>
              <w:ind w:firstLine="10"/>
              <w:jc w:val="center"/>
              <w:rPr>
                <w:rFonts w:ascii="Arial" w:hAnsi="Arial" w:cs="Arial"/>
                <w:color w:val="000000"/>
                <w:sz w:val="20"/>
                <w:szCs w:val="20"/>
                <w:lang w:eastAsia="en-US"/>
              </w:rPr>
            </w:pPr>
            <w:r w:rsidRPr="003E37DD">
              <w:rPr>
                <w:rFonts w:ascii="Arial" w:hAnsi="Arial" w:cs="Arial"/>
                <w:color w:val="000000"/>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tcPr>
          <w:p w14:paraId="6EE8FFD8" w14:textId="77777777" w:rsidR="003E37DD" w:rsidRPr="003E37DD" w:rsidRDefault="003E37DD" w:rsidP="003E37DD">
            <w:pPr>
              <w:suppressAutoHyphens/>
              <w:ind w:firstLine="709"/>
              <w:jc w:val="both"/>
              <w:rPr>
                <w:rFonts w:ascii="Arial" w:hAnsi="Arial" w:cs="Arial"/>
                <w:color w:val="000000"/>
                <w:sz w:val="20"/>
                <w:szCs w:val="20"/>
                <w:lang w:eastAsia="en-US"/>
              </w:rPr>
            </w:pPr>
            <w:r w:rsidRPr="003E37DD">
              <w:rPr>
                <w:rFonts w:ascii="Arial" w:hAnsi="Arial" w:cs="Arial"/>
                <w:color w:val="000000"/>
                <w:sz w:val="20"/>
                <w:szCs w:val="20"/>
                <w:lang w:eastAsia="en-US"/>
              </w:rPr>
              <w:t>Показатель определяет 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в отношении которых осуществлено мероприятие по технической поддержке и обеспечению работоспособности.</w:t>
            </w:r>
          </w:p>
          <w:p w14:paraId="7BABFA2D" w14:textId="77777777" w:rsidR="003E37DD" w:rsidRPr="003E37DD" w:rsidRDefault="003E37DD" w:rsidP="003E37DD">
            <w:pPr>
              <w:suppressAutoHyphens/>
              <w:ind w:firstLine="709"/>
              <w:jc w:val="both"/>
              <w:rPr>
                <w:rFonts w:ascii="Arial" w:hAnsi="Arial" w:cs="Arial"/>
                <w:color w:val="000000"/>
                <w:sz w:val="20"/>
                <w:szCs w:val="20"/>
                <w:lang w:eastAsia="en-US"/>
              </w:rPr>
            </w:pPr>
            <w:r w:rsidRPr="003E37DD">
              <w:rPr>
                <w:rFonts w:ascii="Arial" w:hAnsi="Arial" w:cs="Arial"/>
                <w:color w:val="000000"/>
                <w:sz w:val="20"/>
                <w:szCs w:val="20"/>
                <w:lang w:eastAsia="en-US"/>
              </w:rPr>
              <w:t xml:space="preserve">Значение показателя по итогам всех кварталов определяется по следующей формуле:  </w:t>
            </w:r>
            <m:oMath>
              <m:sSub>
                <m:sSubPr>
                  <m:ctrlPr>
                    <w:rPr>
                      <w:rFonts w:ascii="Cambria Math" w:hAnsi="Cambria Math" w:cs="Arial"/>
                      <w:color w:val="000000"/>
                      <w:sz w:val="20"/>
                      <w:szCs w:val="20"/>
                      <w:lang w:eastAsia="en-US"/>
                    </w:rPr>
                  </m:ctrlPr>
                </m:sSubPr>
                <m:e>
                  <m:r>
                    <m:rPr>
                      <m:sty m:val="p"/>
                    </m:rPr>
                    <w:rPr>
                      <w:rFonts w:ascii="Cambria Math" w:hAnsi="Cambria Math" w:cs="Arial"/>
                      <w:color w:val="000000"/>
                      <w:sz w:val="20"/>
                      <w:szCs w:val="20"/>
                      <w:lang w:eastAsia="en-US"/>
                    </w:rPr>
                    <m:t>К</m:t>
                  </m:r>
                </m:e>
                <m:sub>
                  <m:r>
                    <m:rPr>
                      <m:sty m:val="p"/>
                    </m:rPr>
                    <w:rPr>
                      <w:rFonts w:ascii="Cambria Math" w:hAnsi="Cambria Math" w:cs="Arial"/>
                      <w:color w:val="000000"/>
                      <w:sz w:val="20"/>
                      <w:szCs w:val="20"/>
                      <w:lang w:eastAsia="en-US"/>
                    </w:rPr>
                    <m:t>ТП</m:t>
                  </m:r>
                </m:sub>
              </m:sSub>
            </m:oMath>
            <w:r w:rsidRPr="003E37DD">
              <w:rPr>
                <w:rFonts w:ascii="Arial" w:hAnsi="Arial" w:cs="Arial"/>
                <w:color w:val="000000"/>
                <w:sz w:val="20"/>
                <w:szCs w:val="20"/>
                <w:lang w:eastAsia="en-US"/>
              </w:rPr>
              <w:t>=</w:t>
            </w:r>
            <m:oMath>
              <m:sSub>
                <m:sSubPr>
                  <m:ctrlPr>
                    <w:rPr>
                      <w:rFonts w:ascii="Cambria Math" w:hAnsi="Cambria Math" w:cs="Arial"/>
                      <w:color w:val="000000"/>
                      <w:sz w:val="20"/>
                      <w:szCs w:val="20"/>
                      <w:lang w:eastAsia="en-US"/>
                    </w:rPr>
                  </m:ctrlPr>
                </m:sSubPr>
                <m:e>
                  <m:r>
                    <m:rPr>
                      <m:sty m:val="p"/>
                    </m:rPr>
                    <w:rPr>
                      <w:rFonts w:ascii="Cambria Math" w:hAnsi="Cambria Math" w:cs="Arial"/>
                      <w:color w:val="000000"/>
                      <w:sz w:val="20"/>
                      <w:szCs w:val="20"/>
                      <w:lang w:eastAsia="en-US"/>
                    </w:rPr>
                    <m:t>К</m:t>
                  </m:r>
                </m:e>
                <m:sub>
                  <m:r>
                    <m:rPr>
                      <m:sty m:val="p"/>
                    </m:rPr>
                    <w:rPr>
                      <w:rFonts w:ascii="Cambria Math" w:hAnsi="Cambria Math" w:cs="Arial"/>
                      <w:color w:val="000000"/>
                      <w:sz w:val="20"/>
                      <w:szCs w:val="20"/>
                      <w:lang w:eastAsia="en-US"/>
                    </w:rPr>
                    <m:t>ПТК</m:t>
                  </m:r>
                </m:sub>
              </m:sSub>
            </m:oMath>
            <w:r w:rsidRPr="003E37DD">
              <w:rPr>
                <w:rFonts w:ascii="Arial" w:hAnsi="Arial" w:cs="Arial"/>
                <w:color w:val="000000"/>
                <w:sz w:val="20"/>
                <w:szCs w:val="20"/>
                <w:lang w:eastAsia="en-US"/>
              </w:rPr>
              <w:t xml:space="preserve"> где:</w:t>
            </w:r>
          </w:p>
          <w:p w14:paraId="0FA9822B" w14:textId="77777777" w:rsidR="003E37DD" w:rsidRPr="003E37DD" w:rsidRDefault="00793C29" w:rsidP="003E37DD">
            <w:pPr>
              <w:suppressAutoHyphens/>
              <w:ind w:firstLine="709"/>
              <w:jc w:val="both"/>
              <w:rPr>
                <w:rFonts w:ascii="Arial" w:hAnsi="Arial" w:cs="Arial"/>
                <w:color w:val="000000"/>
                <w:sz w:val="20"/>
                <w:szCs w:val="20"/>
                <w:lang w:eastAsia="en-US"/>
              </w:rPr>
            </w:pPr>
            <m:oMath>
              <m:sSub>
                <m:sSubPr>
                  <m:ctrlPr>
                    <w:rPr>
                      <w:rFonts w:ascii="Cambria Math" w:hAnsi="Cambria Math" w:cs="Arial"/>
                      <w:color w:val="000000"/>
                      <w:sz w:val="20"/>
                      <w:szCs w:val="20"/>
                      <w:lang w:eastAsia="en-US"/>
                    </w:rPr>
                  </m:ctrlPr>
                </m:sSubPr>
                <m:e>
                  <m:r>
                    <m:rPr>
                      <m:sty m:val="p"/>
                    </m:rPr>
                    <w:rPr>
                      <w:rFonts w:ascii="Cambria Math" w:hAnsi="Cambria Math" w:cs="Arial"/>
                      <w:color w:val="000000"/>
                      <w:sz w:val="20"/>
                      <w:szCs w:val="20"/>
                      <w:lang w:eastAsia="en-US"/>
                    </w:rPr>
                    <m:t>К</m:t>
                  </m:r>
                </m:e>
                <m:sub>
                  <m:r>
                    <m:rPr>
                      <m:sty m:val="p"/>
                    </m:rPr>
                    <w:rPr>
                      <w:rFonts w:ascii="Cambria Math" w:hAnsi="Cambria Math" w:cs="Arial"/>
                      <w:color w:val="000000"/>
                      <w:sz w:val="20"/>
                      <w:szCs w:val="20"/>
                      <w:lang w:eastAsia="en-US"/>
                    </w:rPr>
                    <m:t>ТП</m:t>
                  </m:r>
                </m:sub>
              </m:sSub>
            </m:oMath>
            <w:r w:rsidR="003E37DD" w:rsidRPr="003E37DD">
              <w:rPr>
                <w:rFonts w:ascii="Arial" w:hAnsi="Arial" w:cs="Arial"/>
                <w:color w:val="000000"/>
                <w:sz w:val="20"/>
                <w:szCs w:val="20"/>
                <w:lang w:eastAsia="en-US"/>
              </w:rPr>
              <w:t>– количество программно-техн</w:t>
            </w:r>
            <w:proofErr w:type="spellStart"/>
            <w:r w:rsidR="003E37DD" w:rsidRPr="003E37DD">
              <w:rPr>
                <w:rFonts w:ascii="Arial" w:hAnsi="Arial" w:cs="Arial"/>
                <w:color w:val="000000"/>
                <w:sz w:val="20"/>
                <w:szCs w:val="20"/>
                <w:lang w:eastAsia="en-US"/>
              </w:rPr>
              <w:t>ических</w:t>
            </w:r>
            <w:proofErr w:type="spellEnd"/>
            <w:r w:rsidR="003E37DD" w:rsidRPr="003E37DD">
              <w:rPr>
                <w:rFonts w:ascii="Arial" w:hAnsi="Arial" w:cs="Arial"/>
                <w:color w:val="000000"/>
                <w:sz w:val="20"/>
                <w:szCs w:val="20"/>
                <w:lang w:eastAsia="en-US"/>
              </w:rPr>
              <w:t xml:space="preserve"> комплексов для оформления паспортов гражданина Российской Федерации, удостоверяющих личность </w:t>
            </w:r>
            <w:r w:rsidR="003E37DD" w:rsidRPr="003E37DD">
              <w:rPr>
                <w:rFonts w:ascii="Arial" w:hAnsi="Arial" w:cs="Arial"/>
                <w:color w:val="000000"/>
                <w:sz w:val="20"/>
                <w:szCs w:val="20"/>
                <w:lang w:eastAsia="en-US"/>
              </w:rPr>
              <w:br/>
              <w:t xml:space="preserve">гражданина Российской Федерации за пределами территории </w:t>
            </w:r>
            <w:r w:rsidR="003E37DD" w:rsidRPr="003E37DD">
              <w:rPr>
                <w:rFonts w:ascii="Arial" w:hAnsi="Arial" w:cs="Arial"/>
                <w:color w:val="000000"/>
                <w:sz w:val="20"/>
                <w:szCs w:val="20"/>
                <w:lang w:eastAsia="en-US"/>
              </w:rPr>
              <w:br/>
              <w:t>Российской Федерации, в многофункциональных центрах предоставления государственных и муниципальных услуг, установленных в МФЦ муниципальных образований, в отношении которых осуществляется мероприятие по технической поддержке и обеспечению работоспособности;</w:t>
            </w:r>
          </w:p>
          <w:p w14:paraId="74F35BCC" w14:textId="77777777" w:rsidR="003E37DD" w:rsidRPr="003E37DD" w:rsidRDefault="00793C29" w:rsidP="003E37DD">
            <w:pPr>
              <w:suppressAutoHyphens/>
              <w:ind w:firstLine="709"/>
              <w:jc w:val="both"/>
              <w:rPr>
                <w:rFonts w:ascii="Arial" w:hAnsi="Arial" w:cs="Arial"/>
                <w:color w:val="000000"/>
                <w:sz w:val="20"/>
                <w:szCs w:val="20"/>
                <w:lang w:eastAsia="en-US"/>
              </w:rPr>
            </w:pPr>
            <m:oMath>
              <m:sSub>
                <m:sSubPr>
                  <m:ctrlPr>
                    <w:rPr>
                      <w:rFonts w:ascii="Cambria Math" w:hAnsi="Cambria Math" w:cs="Arial"/>
                      <w:color w:val="000000"/>
                      <w:sz w:val="20"/>
                      <w:szCs w:val="20"/>
                      <w:lang w:eastAsia="en-US"/>
                    </w:rPr>
                  </m:ctrlPr>
                </m:sSubPr>
                <m:e>
                  <m:r>
                    <m:rPr>
                      <m:sty m:val="p"/>
                    </m:rPr>
                    <w:rPr>
                      <w:rFonts w:ascii="Cambria Math" w:hAnsi="Cambria Math" w:cs="Arial"/>
                      <w:color w:val="000000"/>
                      <w:sz w:val="20"/>
                      <w:szCs w:val="20"/>
                      <w:lang w:eastAsia="en-US"/>
                    </w:rPr>
                    <m:t>К</m:t>
                  </m:r>
                </m:e>
                <m:sub>
                  <m:r>
                    <m:rPr>
                      <m:sty m:val="p"/>
                    </m:rPr>
                    <w:rPr>
                      <w:rFonts w:ascii="Cambria Math" w:hAnsi="Cambria Math" w:cs="Arial"/>
                      <w:color w:val="000000"/>
                      <w:sz w:val="20"/>
                      <w:szCs w:val="20"/>
                      <w:lang w:eastAsia="en-US"/>
                    </w:rPr>
                    <m:t>ПТК</m:t>
                  </m:r>
                </m:sub>
              </m:sSub>
            </m:oMath>
            <w:r w:rsidR="003E37DD" w:rsidRPr="003E37DD">
              <w:rPr>
                <w:rFonts w:ascii="Arial" w:hAnsi="Arial" w:cs="Arial"/>
                <w:color w:val="000000"/>
                <w:sz w:val="20"/>
                <w:szCs w:val="20"/>
                <w:lang w:eastAsia="en-US"/>
              </w:rPr>
              <w:t xml:space="preserve"> – количество программно-технических комплексов для оформления паспортов гражданина Российской Федерации, </w:t>
            </w:r>
            <w:r w:rsidR="003E37DD" w:rsidRPr="003E37DD">
              <w:rPr>
                <w:rFonts w:ascii="Arial" w:hAnsi="Arial" w:cs="Arial"/>
                <w:color w:val="000000"/>
                <w:sz w:val="20"/>
                <w:szCs w:val="20"/>
                <w:lang w:eastAsia="en-US"/>
              </w:rPr>
              <w:lastRenderedPageBreak/>
              <w:t xml:space="preserve">удостоверяющих личность </w:t>
            </w:r>
            <w:r w:rsidR="003E37DD" w:rsidRPr="003E37DD">
              <w:rPr>
                <w:rFonts w:ascii="Arial" w:hAnsi="Arial" w:cs="Arial"/>
                <w:color w:val="000000"/>
                <w:sz w:val="20"/>
                <w:szCs w:val="20"/>
                <w:lang w:eastAsia="en-US"/>
              </w:rPr>
              <w:br/>
              <w:t xml:space="preserve">гражданина Российской Федерации за пределами территории </w:t>
            </w:r>
            <w:r w:rsidR="003E37DD" w:rsidRPr="003E37DD">
              <w:rPr>
                <w:rFonts w:ascii="Arial" w:hAnsi="Arial" w:cs="Arial"/>
                <w:color w:val="000000"/>
                <w:sz w:val="20"/>
                <w:szCs w:val="20"/>
                <w:lang w:eastAsia="en-US"/>
              </w:rPr>
              <w:br/>
              <w:t>Российской Федерации, в многофункциональных центрах предоставления государственных и муниципальных услуг, установленных в МФЦ муниципальных образований.</w:t>
            </w:r>
          </w:p>
          <w:p w14:paraId="37159972" w14:textId="77777777" w:rsidR="003E37DD" w:rsidRPr="003E37DD" w:rsidRDefault="003E37DD" w:rsidP="003E37DD">
            <w:pPr>
              <w:autoSpaceDE w:val="0"/>
              <w:autoSpaceDN w:val="0"/>
              <w:adjustRightInd w:val="0"/>
              <w:ind w:right="-79" w:firstLine="36"/>
              <w:rPr>
                <w:rFonts w:ascii="Arial" w:hAnsi="Arial" w:cs="Arial"/>
                <w:color w:val="000000"/>
                <w:sz w:val="20"/>
                <w:szCs w:val="20"/>
                <w:lang w:eastAsia="en-US"/>
              </w:rPr>
            </w:pPr>
          </w:p>
        </w:tc>
      </w:tr>
      <w:tr w:rsidR="003E37DD" w:rsidRPr="003E37DD" w14:paraId="6D847BAB" w14:textId="77777777" w:rsidTr="003E37DD">
        <w:tc>
          <w:tcPr>
            <w:tcW w:w="5000" w:type="pct"/>
            <w:gridSpan w:val="5"/>
            <w:tcBorders>
              <w:top w:val="single" w:sz="4" w:space="0" w:color="auto"/>
              <w:left w:val="single" w:sz="4" w:space="0" w:color="auto"/>
              <w:bottom w:val="single" w:sz="4" w:space="0" w:color="auto"/>
              <w:right w:val="single" w:sz="4" w:space="0" w:color="auto"/>
            </w:tcBorders>
          </w:tcPr>
          <w:p w14:paraId="3DBC95E9" w14:textId="77777777" w:rsidR="003E37DD" w:rsidRPr="003E37DD" w:rsidRDefault="003E37DD" w:rsidP="003E37DD">
            <w:pPr>
              <w:jc w:val="center"/>
              <w:rPr>
                <w:rFonts w:ascii="Arial" w:hAnsi="Arial" w:cs="Arial"/>
                <w:sz w:val="20"/>
                <w:szCs w:val="20"/>
                <w:lang w:eastAsia="en-US"/>
              </w:rPr>
            </w:pPr>
            <w:r w:rsidRPr="003E37DD">
              <w:rPr>
                <w:rFonts w:ascii="Arial" w:hAnsi="Arial" w:cs="Arial"/>
                <w:sz w:val="20"/>
                <w:szCs w:val="20"/>
                <w:lang w:eastAsia="en-US"/>
              </w:rPr>
              <w:lastRenderedPageBreak/>
              <w:t>Подпрограмма 2 «Развитие информационной и технологической инфраструктуры экосистемы цифровой экономики муниципального образования Московской области»</w:t>
            </w:r>
          </w:p>
          <w:p w14:paraId="06CFD0A8" w14:textId="77777777" w:rsidR="003E37DD" w:rsidRPr="003E37DD" w:rsidRDefault="003E37DD" w:rsidP="003E37DD">
            <w:pPr>
              <w:jc w:val="center"/>
              <w:rPr>
                <w:rFonts w:ascii="Arial" w:hAnsi="Arial" w:cs="Arial"/>
                <w:sz w:val="20"/>
                <w:szCs w:val="20"/>
              </w:rPr>
            </w:pPr>
          </w:p>
        </w:tc>
      </w:tr>
      <w:tr w:rsidR="003E37DD" w:rsidRPr="003E37DD" w14:paraId="303C8C39" w14:textId="77777777" w:rsidTr="003E37DD">
        <w:tc>
          <w:tcPr>
            <w:tcW w:w="5000" w:type="pct"/>
            <w:gridSpan w:val="5"/>
            <w:tcBorders>
              <w:top w:val="single" w:sz="4" w:space="0" w:color="auto"/>
              <w:left w:val="single" w:sz="4" w:space="0" w:color="auto"/>
              <w:bottom w:val="single" w:sz="4" w:space="0" w:color="auto"/>
              <w:right w:val="single" w:sz="4" w:space="0" w:color="auto"/>
            </w:tcBorders>
          </w:tcPr>
          <w:p w14:paraId="0E8949A2" w14:textId="77777777" w:rsidR="003E37DD" w:rsidRPr="003E37DD" w:rsidRDefault="003E37DD" w:rsidP="003E37DD">
            <w:pPr>
              <w:widowControl w:val="0"/>
              <w:suppressAutoHyphens/>
              <w:spacing w:line="276" w:lineRule="auto"/>
              <w:jc w:val="both"/>
              <w:textAlignment w:val="baseline"/>
              <w:rPr>
                <w:rFonts w:ascii="Arial" w:hAnsi="Arial" w:cs="Arial"/>
                <w:sz w:val="20"/>
                <w:szCs w:val="20"/>
                <w:lang w:eastAsia="zh-CN"/>
              </w:rPr>
            </w:pPr>
            <w:r w:rsidRPr="003E37DD">
              <w:rPr>
                <w:rFonts w:ascii="Arial" w:hAnsi="Arial" w:cs="Arial"/>
                <w:sz w:val="20"/>
                <w:szCs w:val="20"/>
                <w:lang w:eastAsia="zh-CN"/>
              </w:rPr>
              <w:t>Основное мероприятие 01. Информационная инфраструктура</w:t>
            </w:r>
          </w:p>
          <w:p w14:paraId="43DA7EBA" w14:textId="77777777" w:rsidR="003E37DD" w:rsidRPr="003E37DD" w:rsidRDefault="003E37DD" w:rsidP="003E37DD">
            <w:pPr>
              <w:widowControl w:val="0"/>
              <w:suppressAutoHyphens/>
              <w:spacing w:line="276" w:lineRule="auto"/>
              <w:jc w:val="both"/>
              <w:textAlignment w:val="baseline"/>
              <w:rPr>
                <w:rFonts w:ascii="Arial" w:hAnsi="Arial" w:cs="Arial"/>
                <w:sz w:val="20"/>
                <w:szCs w:val="20"/>
                <w:lang w:eastAsia="zh-CN"/>
              </w:rPr>
            </w:pPr>
          </w:p>
        </w:tc>
      </w:tr>
      <w:tr w:rsidR="003E37DD" w:rsidRPr="003E37DD" w14:paraId="1825FCE4" w14:textId="77777777" w:rsidTr="003E37DD">
        <w:trPr>
          <w:trHeight w:val="2290"/>
        </w:trPr>
        <w:tc>
          <w:tcPr>
            <w:tcW w:w="186" w:type="pct"/>
            <w:vMerge w:val="restart"/>
            <w:tcBorders>
              <w:top w:val="single" w:sz="4" w:space="0" w:color="auto"/>
              <w:left w:val="single" w:sz="4" w:space="0" w:color="auto"/>
              <w:right w:val="single" w:sz="4" w:space="0" w:color="auto"/>
            </w:tcBorders>
          </w:tcPr>
          <w:p w14:paraId="1DDC3AB4"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1</w:t>
            </w:r>
          </w:p>
        </w:tc>
        <w:tc>
          <w:tcPr>
            <w:tcW w:w="984" w:type="pct"/>
            <w:vMerge w:val="restart"/>
            <w:tcBorders>
              <w:top w:val="single" w:sz="4" w:space="0" w:color="auto"/>
              <w:left w:val="single" w:sz="4" w:space="0" w:color="auto"/>
              <w:right w:val="single" w:sz="4" w:space="0" w:color="auto"/>
            </w:tcBorders>
          </w:tcPr>
          <w:p w14:paraId="24C4D69F"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Мероприятие 01.01. Обеспечение доступности для населения муниципального образования Московской области современных услуг широкополосного доступа в сеть Интернет</w:t>
            </w:r>
          </w:p>
        </w:tc>
        <w:tc>
          <w:tcPr>
            <w:tcW w:w="1218" w:type="pct"/>
            <w:tcBorders>
              <w:top w:val="single" w:sz="4" w:space="0" w:color="auto"/>
              <w:left w:val="single" w:sz="4" w:space="0" w:color="auto"/>
              <w:bottom w:val="single" w:sz="4" w:space="0" w:color="auto"/>
              <w:right w:val="single" w:sz="4" w:space="0" w:color="auto"/>
            </w:tcBorders>
          </w:tcPr>
          <w:p w14:paraId="2E6A5353" w14:textId="77777777" w:rsidR="003E37DD" w:rsidRPr="003E37DD" w:rsidRDefault="003E37DD" w:rsidP="003E37DD">
            <w:pPr>
              <w:ind w:firstLine="10"/>
              <w:rPr>
                <w:rFonts w:ascii="Arial" w:hAnsi="Arial" w:cs="Arial"/>
                <w:sz w:val="20"/>
                <w:szCs w:val="20"/>
              </w:rPr>
            </w:pPr>
            <w:r w:rsidRPr="003E37DD">
              <w:rPr>
                <w:rFonts w:ascii="Arial" w:hAnsi="Arial" w:cs="Arial"/>
                <w:sz w:val="20"/>
                <w:szCs w:val="20"/>
              </w:rPr>
              <w:t xml:space="preserve">Результат 1. Домохозяйства обеспечены широкополосным доступом в сеть Интернет (единица)  </w:t>
            </w:r>
          </w:p>
          <w:p w14:paraId="400B6E85" w14:textId="77777777" w:rsidR="003E37DD" w:rsidRPr="003E37DD" w:rsidRDefault="003E37DD" w:rsidP="003E37DD">
            <w:pPr>
              <w:ind w:firstLine="10"/>
              <w:rPr>
                <w:rFonts w:ascii="Arial" w:hAnsi="Arial" w:cs="Arial"/>
                <w:sz w:val="20"/>
                <w:szCs w:val="20"/>
              </w:rPr>
            </w:pPr>
          </w:p>
        </w:tc>
        <w:tc>
          <w:tcPr>
            <w:tcW w:w="469" w:type="pct"/>
            <w:tcBorders>
              <w:top w:val="single" w:sz="4" w:space="0" w:color="auto"/>
              <w:left w:val="single" w:sz="4" w:space="0" w:color="auto"/>
              <w:bottom w:val="single" w:sz="4" w:space="0" w:color="auto"/>
              <w:right w:val="single" w:sz="4" w:space="0" w:color="auto"/>
            </w:tcBorders>
          </w:tcPr>
          <w:p w14:paraId="119BB637" w14:textId="77777777" w:rsidR="003E37DD" w:rsidRPr="003E37DD" w:rsidRDefault="003E37DD" w:rsidP="003E37DD">
            <w:pPr>
              <w:autoSpaceDE w:val="0"/>
              <w:autoSpaceDN w:val="0"/>
              <w:adjustRightInd w:val="0"/>
              <w:ind w:firstLine="10"/>
              <w:rPr>
                <w:rFonts w:ascii="Arial" w:hAnsi="Arial" w:cs="Arial"/>
                <w:sz w:val="20"/>
                <w:szCs w:val="20"/>
                <w:lang w:val="en-US" w:eastAsia="en-US"/>
              </w:rPr>
            </w:pPr>
            <w:r w:rsidRPr="003E37DD">
              <w:rPr>
                <w:rFonts w:ascii="Arial" w:hAnsi="Arial" w:cs="Arial"/>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tcPr>
          <w:p w14:paraId="1DAA23EA"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Количество домохозяйств, обеспеченных широкополосным доступом в сеть Интернет.</w:t>
            </w:r>
          </w:p>
          <w:p w14:paraId="233089DF" w14:textId="77777777" w:rsidR="003E37DD" w:rsidRPr="003E37DD" w:rsidRDefault="003E37DD" w:rsidP="003E37DD">
            <w:pPr>
              <w:ind w:firstLine="36"/>
              <w:rPr>
                <w:rFonts w:ascii="Arial" w:hAnsi="Arial" w:cs="Arial"/>
                <w:sz w:val="20"/>
                <w:szCs w:val="20"/>
              </w:rPr>
            </w:pPr>
            <w:r w:rsidRPr="003E37DD">
              <w:rPr>
                <w:rFonts w:ascii="Arial" w:hAnsi="Arial" w:cs="Arial"/>
                <w:sz w:val="20"/>
                <w:szCs w:val="20"/>
              </w:rPr>
              <w:t>Периодичность представления – ежеквартально.</w:t>
            </w:r>
          </w:p>
        </w:tc>
      </w:tr>
      <w:tr w:rsidR="003E37DD" w:rsidRPr="003E37DD" w14:paraId="32CDB6CC" w14:textId="77777777" w:rsidTr="003E37DD">
        <w:trPr>
          <w:trHeight w:val="1822"/>
        </w:trPr>
        <w:tc>
          <w:tcPr>
            <w:tcW w:w="186" w:type="pct"/>
            <w:vMerge/>
            <w:tcBorders>
              <w:left w:val="single" w:sz="4" w:space="0" w:color="auto"/>
              <w:bottom w:val="single" w:sz="4" w:space="0" w:color="auto"/>
              <w:right w:val="single" w:sz="4" w:space="0" w:color="auto"/>
            </w:tcBorders>
          </w:tcPr>
          <w:p w14:paraId="0463783F"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p>
        </w:tc>
        <w:tc>
          <w:tcPr>
            <w:tcW w:w="984" w:type="pct"/>
            <w:vMerge/>
            <w:tcBorders>
              <w:left w:val="single" w:sz="4" w:space="0" w:color="auto"/>
              <w:bottom w:val="single" w:sz="4" w:space="0" w:color="auto"/>
              <w:right w:val="single" w:sz="4" w:space="0" w:color="auto"/>
            </w:tcBorders>
          </w:tcPr>
          <w:p w14:paraId="7708ABF3" w14:textId="77777777" w:rsidR="003E37DD" w:rsidRPr="003E37DD" w:rsidRDefault="003E37DD" w:rsidP="003E37DD">
            <w:pPr>
              <w:autoSpaceDE w:val="0"/>
              <w:autoSpaceDN w:val="0"/>
              <w:adjustRightInd w:val="0"/>
              <w:ind w:firstLine="10"/>
              <w:rPr>
                <w:rFonts w:ascii="Arial" w:hAnsi="Arial" w:cs="Arial"/>
                <w:sz w:val="20"/>
                <w:szCs w:val="20"/>
                <w:lang w:eastAsia="en-US"/>
              </w:rPr>
            </w:pPr>
          </w:p>
        </w:tc>
        <w:tc>
          <w:tcPr>
            <w:tcW w:w="1218" w:type="pct"/>
            <w:tcBorders>
              <w:top w:val="single" w:sz="4" w:space="0" w:color="auto"/>
              <w:left w:val="single" w:sz="4" w:space="0" w:color="auto"/>
              <w:bottom w:val="single" w:sz="4" w:space="0" w:color="auto"/>
              <w:right w:val="single" w:sz="4" w:space="0" w:color="auto"/>
            </w:tcBorders>
          </w:tcPr>
          <w:p w14:paraId="22B989C8" w14:textId="77777777" w:rsidR="003E37DD" w:rsidRPr="003E37DD" w:rsidRDefault="003E37DD" w:rsidP="003E37DD">
            <w:pPr>
              <w:ind w:firstLine="10"/>
              <w:rPr>
                <w:rFonts w:ascii="Arial" w:hAnsi="Arial" w:cs="Arial"/>
                <w:sz w:val="20"/>
                <w:szCs w:val="20"/>
              </w:rPr>
            </w:pPr>
            <w:r w:rsidRPr="003E37DD">
              <w:rPr>
                <w:rFonts w:ascii="Arial" w:hAnsi="Arial" w:cs="Arial"/>
                <w:sz w:val="20"/>
                <w:szCs w:val="20"/>
              </w:rPr>
              <w:t>Результат 2. Населенные пункты обеспечены широкополосным доступом в сеть Интернет (единица)</w:t>
            </w:r>
          </w:p>
        </w:tc>
        <w:tc>
          <w:tcPr>
            <w:tcW w:w="469" w:type="pct"/>
            <w:tcBorders>
              <w:top w:val="single" w:sz="4" w:space="0" w:color="auto"/>
              <w:left w:val="single" w:sz="4" w:space="0" w:color="auto"/>
              <w:bottom w:val="single" w:sz="4" w:space="0" w:color="auto"/>
              <w:right w:val="single" w:sz="4" w:space="0" w:color="auto"/>
            </w:tcBorders>
          </w:tcPr>
          <w:p w14:paraId="42E784EA"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tcPr>
          <w:p w14:paraId="46E2D4E2"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Количество населенных пунктов, обеспеченных широкополосным доступом в сеть Интернет.</w:t>
            </w:r>
          </w:p>
          <w:p w14:paraId="070DADB5" w14:textId="77777777" w:rsidR="003E37DD" w:rsidRPr="003E37DD" w:rsidRDefault="003E37DD" w:rsidP="003E37DD">
            <w:pPr>
              <w:ind w:firstLine="36"/>
              <w:rPr>
                <w:rFonts w:ascii="Arial" w:hAnsi="Arial" w:cs="Arial"/>
                <w:sz w:val="20"/>
                <w:szCs w:val="20"/>
              </w:rPr>
            </w:pPr>
            <w:r w:rsidRPr="003E37DD">
              <w:rPr>
                <w:rFonts w:ascii="Arial" w:hAnsi="Arial" w:cs="Arial"/>
                <w:sz w:val="20"/>
                <w:szCs w:val="20"/>
              </w:rPr>
              <w:t>Периодичность представления – ежеквартально.</w:t>
            </w:r>
          </w:p>
        </w:tc>
      </w:tr>
      <w:tr w:rsidR="003E37DD" w:rsidRPr="003E37DD" w14:paraId="6204468A" w14:textId="77777777" w:rsidTr="003E37DD">
        <w:tc>
          <w:tcPr>
            <w:tcW w:w="186" w:type="pct"/>
            <w:tcBorders>
              <w:top w:val="single" w:sz="4" w:space="0" w:color="auto"/>
              <w:left w:val="single" w:sz="4" w:space="0" w:color="auto"/>
              <w:bottom w:val="single" w:sz="4" w:space="0" w:color="auto"/>
              <w:right w:val="single" w:sz="4" w:space="0" w:color="auto"/>
            </w:tcBorders>
          </w:tcPr>
          <w:p w14:paraId="18EA72E0"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2</w:t>
            </w:r>
          </w:p>
        </w:tc>
        <w:tc>
          <w:tcPr>
            <w:tcW w:w="984" w:type="pct"/>
            <w:tcBorders>
              <w:top w:val="single" w:sz="4" w:space="0" w:color="auto"/>
              <w:left w:val="single" w:sz="4" w:space="0" w:color="auto"/>
              <w:bottom w:val="single" w:sz="4" w:space="0" w:color="auto"/>
              <w:right w:val="single" w:sz="4" w:space="0" w:color="auto"/>
            </w:tcBorders>
          </w:tcPr>
          <w:p w14:paraId="7545A8C7"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Мероприятие 01.02. Обеспечение ОМСУ муниципального образования Московской области широкополосным доступом в сеть Интернет, телефонной связью, иными услугами электросвязи</w:t>
            </w:r>
          </w:p>
          <w:p w14:paraId="0C68DD59" w14:textId="77777777" w:rsidR="003E37DD" w:rsidRPr="003E37DD" w:rsidRDefault="003E37DD" w:rsidP="003E37DD">
            <w:pPr>
              <w:autoSpaceDE w:val="0"/>
              <w:autoSpaceDN w:val="0"/>
              <w:adjustRightInd w:val="0"/>
              <w:ind w:firstLine="10"/>
              <w:rPr>
                <w:rFonts w:ascii="Arial" w:hAnsi="Arial" w:cs="Arial"/>
                <w:sz w:val="20"/>
                <w:szCs w:val="20"/>
                <w:lang w:eastAsia="en-US"/>
              </w:rPr>
            </w:pPr>
          </w:p>
        </w:tc>
        <w:tc>
          <w:tcPr>
            <w:tcW w:w="1218" w:type="pct"/>
            <w:tcBorders>
              <w:top w:val="single" w:sz="4" w:space="0" w:color="auto"/>
              <w:left w:val="single" w:sz="4" w:space="0" w:color="auto"/>
              <w:bottom w:val="single" w:sz="4" w:space="0" w:color="auto"/>
              <w:right w:val="single" w:sz="4" w:space="0" w:color="auto"/>
            </w:tcBorders>
          </w:tcPr>
          <w:p w14:paraId="2E0046F8" w14:textId="77777777" w:rsidR="003E37DD" w:rsidRPr="003E37DD" w:rsidRDefault="003E37DD" w:rsidP="003E37DD">
            <w:pPr>
              <w:ind w:firstLine="10"/>
              <w:rPr>
                <w:rFonts w:ascii="Arial" w:hAnsi="Arial" w:cs="Arial"/>
                <w:sz w:val="20"/>
                <w:szCs w:val="20"/>
              </w:rPr>
            </w:pPr>
            <w:r w:rsidRPr="003E37DD">
              <w:rPr>
                <w:rFonts w:ascii="Arial" w:hAnsi="Arial" w:cs="Arial"/>
                <w:sz w:val="20"/>
                <w:szCs w:val="20"/>
              </w:rPr>
              <w:t>Результат 1. ОМСУ обеспечены широкополосным доступом в сеть Интернет, телефонной связью, иными услугами электросвязи (единица)</w:t>
            </w:r>
          </w:p>
        </w:tc>
        <w:tc>
          <w:tcPr>
            <w:tcW w:w="469" w:type="pct"/>
            <w:tcBorders>
              <w:top w:val="single" w:sz="4" w:space="0" w:color="auto"/>
              <w:left w:val="single" w:sz="4" w:space="0" w:color="auto"/>
              <w:bottom w:val="single" w:sz="4" w:space="0" w:color="auto"/>
              <w:right w:val="single" w:sz="4" w:space="0" w:color="auto"/>
            </w:tcBorders>
          </w:tcPr>
          <w:p w14:paraId="5BAF754E"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 xml:space="preserve">единица </w:t>
            </w:r>
          </w:p>
        </w:tc>
        <w:tc>
          <w:tcPr>
            <w:tcW w:w="2143" w:type="pct"/>
            <w:tcBorders>
              <w:top w:val="single" w:sz="4" w:space="0" w:color="auto"/>
              <w:left w:val="single" w:sz="4" w:space="0" w:color="auto"/>
              <w:bottom w:val="single" w:sz="4" w:space="0" w:color="auto"/>
              <w:right w:val="single" w:sz="4" w:space="0" w:color="auto"/>
            </w:tcBorders>
          </w:tcPr>
          <w:p w14:paraId="753409AC" w14:textId="77777777" w:rsidR="003E37DD" w:rsidRPr="003E37DD" w:rsidRDefault="003E37DD" w:rsidP="003E37DD">
            <w:pPr>
              <w:ind w:firstLine="29"/>
              <w:jc w:val="both"/>
              <w:rPr>
                <w:rFonts w:ascii="Arial" w:hAnsi="Arial" w:cs="Arial"/>
                <w:sz w:val="20"/>
                <w:szCs w:val="20"/>
              </w:rPr>
            </w:pPr>
            <w:r w:rsidRPr="003E37DD">
              <w:rPr>
                <w:rFonts w:ascii="Arial" w:hAnsi="Arial" w:cs="Arial"/>
                <w:sz w:val="20"/>
                <w:szCs w:val="20"/>
              </w:rPr>
              <w:t>Количество ОМСУ, обеспеченных широкополосным доступом в сеть Интернет, телефонной связью, иными услугами электросвязи.</w:t>
            </w:r>
          </w:p>
          <w:p w14:paraId="6864119B" w14:textId="77777777" w:rsidR="003E37DD" w:rsidRPr="003E37DD" w:rsidRDefault="003E37DD" w:rsidP="003E37DD">
            <w:pPr>
              <w:ind w:firstLine="36"/>
              <w:rPr>
                <w:rFonts w:ascii="Arial" w:hAnsi="Arial" w:cs="Arial"/>
                <w:sz w:val="20"/>
                <w:szCs w:val="20"/>
              </w:rPr>
            </w:pPr>
            <w:r w:rsidRPr="003E37DD">
              <w:rPr>
                <w:rFonts w:ascii="Arial" w:hAnsi="Arial" w:cs="Arial"/>
                <w:sz w:val="20"/>
                <w:szCs w:val="20"/>
              </w:rPr>
              <w:t>Периодичность представления – ежеквартально.</w:t>
            </w:r>
          </w:p>
        </w:tc>
      </w:tr>
      <w:tr w:rsidR="003E37DD" w:rsidRPr="003E37DD" w14:paraId="64CCEB42" w14:textId="77777777" w:rsidTr="003E37DD">
        <w:tc>
          <w:tcPr>
            <w:tcW w:w="186" w:type="pct"/>
            <w:tcBorders>
              <w:top w:val="single" w:sz="4" w:space="0" w:color="auto"/>
              <w:left w:val="single" w:sz="4" w:space="0" w:color="auto"/>
              <w:bottom w:val="single" w:sz="4" w:space="0" w:color="auto"/>
              <w:right w:val="single" w:sz="4" w:space="0" w:color="auto"/>
            </w:tcBorders>
          </w:tcPr>
          <w:p w14:paraId="5913172A"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3</w:t>
            </w:r>
          </w:p>
        </w:tc>
        <w:tc>
          <w:tcPr>
            <w:tcW w:w="984" w:type="pct"/>
            <w:tcBorders>
              <w:top w:val="single" w:sz="4" w:space="0" w:color="auto"/>
              <w:left w:val="single" w:sz="4" w:space="0" w:color="auto"/>
              <w:bottom w:val="single" w:sz="4" w:space="0" w:color="auto"/>
              <w:right w:val="single" w:sz="4" w:space="0" w:color="auto"/>
            </w:tcBorders>
          </w:tcPr>
          <w:p w14:paraId="4C6C89D6"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 xml:space="preserve">Мероприятие 01.03. Подключение ОМСУ муниципального </w:t>
            </w:r>
            <w:r w:rsidRPr="003E37DD">
              <w:rPr>
                <w:rFonts w:ascii="Arial" w:hAnsi="Arial" w:cs="Arial"/>
                <w:sz w:val="20"/>
                <w:szCs w:val="20"/>
                <w:lang w:eastAsia="en-US"/>
              </w:rPr>
              <w:lastRenderedPageBreak/>
              <w:t xml:space="preserve">образования Московской области к единой интегрированной </w:t>
            </w:r>
            <w:proofErr w:type="spellStart"/>
            <w:r w:rsidRPr="003E37DD">
              <w:rPr>
                <w:rFonts w:ascii="Arial" w:hAnsi="Arial" w:cs="Arial"/>
                <w:sz w:val="20"/>
                <w:szCs w:val="20"/>
                <w:lang w:eastAsia="en-US"/>
              </w:rPr>
              <w:t>мультисервисной</w:t>
            </w:r>
            <w:proofErr w:type="spellEnd"/>
            <w:r w:rsidRPr="003E37DD">
              <w:rPr>
                <w:rFonts w:ascii="Arial" w:hAnsi="Arial" w:cs="Arial"/>
                <w:sz w:val="20"/>
                <w:szCs w:val="20"/>
                <w:lang w:eastAsia="en-US"/>
              </w:rPr>
              <w:t xml:space="preserve"> телекоммуникационной сети Правительства Московской области для нужд ОМСУ муниципального образования Московской области и обеспечения совместной работы в ней</w:t>
            </w:r>
          </w:p>
          <w:p w14:paraId="7AF0BFF0" w14:textId="77777777" w:rsidR="003E37DD" w:rsidRPr="003E37DD" w:rsidRDefault="003E37DD" w:rsidP="003E37DD">
            <w:pPr>
              <w:autoSpaceDE w:val="0"/>
              <w:autoSpaceDN w:val="0"/>
              <w:adjustRightInd w:val="0"/>
              <w:ind w:firstLine="10"/>
              <w:rPr>
                <w:rFonts w:ascii="Arial" w:hAnsi="Arial" w:cs="Arial"/>
                <w:sz w:val="20"/>
                <w:szCs w:val="20"/>
                <w:lang w:eastAsia="en-US"/>
              </w:rPr>
            </w:pPr>
          </w:p>
        </w:tc>
        <w:tc>
          <w:tcPr>
            <w:tcW w:w="1218" w:type="pct"/>
            <w:tcBorders>
              <w:top w:val="single" w:sz="4" w:space="0" w:color="auto"/>
              <w:left w:val="single" w:sz="4" w:space="0" w:color="auto"/>
              <w:bottom w:val="single" w:sz="4" w:space="0" w:color="auto"/>
              <w:right w:val="single" w:sz="4" w:space="0" w:color="auto"/>
            </w:tcBorders>
          </w:tcPr>
          <w:p w14:paraId="01005B4B" w14:textId="77777777" w:rsidR="003E37DD" w:rsidRPr="003E37DD" w:rsidRDefault="003E37DD" w:rsidP="003E37DD">
            <w:pPr>
              <w:ind w:firstLine="10"/>
              <w:rPr>
                <w:rFonts w:ascii="Arial" w:hAnsi="Arial" w:cs="Arial"/>
                <w:sz w:val="20"/>
                <w:szCs w:val="20"/>
              </w:rPr>
            </w:pPr>
            <w:r w:rsidRPr="003E37DD">
              <w:rPr>
                <w:rFonts w:ascii="Arial" w:hAnsi="Arial" w:cs="Arial"/>
                <w:sz w:val="20"/>
                <w:szCs w:val="20"/>
              </w:rPr>
              <w:lastRenderedPageBreak/>
              <w:t>Результат 1. ОМСУ подключены к ЕИМТС Правительства Московской области (единица)</w:t>
            </w:r>
          </w:p>
        </w:tc>
        <w:tc>
          <w:tcPr>
            <w:tcW w:w="469" w:type="pct"/>
            <w:tcBorders>
              <w:top w:val="single" w:sz="4" w:space="0" w:color="auto"/>
              <w:left w:val="single" w:sz="4" w:space="0" w:color="auto"/>
              <w:bottom w:val="single" w:sz="4" w:space="0" w:color="auto"/>
              <w:right w:val="single" w:sz="4" w:space="0" w:color="auto"/>
            </w:tcBorders>
          </w:tcPr>
          <w:p w14:paraId="05BAFE87" w14:textId="77777777" w:rsidR="003E37DD" w:rsidRPr="003E37DD" w:rsidRDefault="003E37DD" w:rsidP="003E37DD">
            <w:pPr>
              <w:autoSpaceDE w:val="0"/>
              <w:autoSpaceDN w:val="0"/>
              <w:adjustRightInd w:val="0"/>
              <w:rPr>
                <w:rFonts w:ascii="Arial" w:hAnsi="Arial" w:cs="Arial"/>
                <w:sz w:val="20"/>
                <w:szCs w:val="20"/>
                <w:lang w:eastAsia="en-US"/>
              </w:rPr>
            </w:pPr>
            <w:r w:rsidRPr="003E37DD">
              <w:rPr>
                <w:rFonts w:ascii="Arial" w:hAnsi="Arial" w:cs="Arial"/>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tcPr>
          <w:p w14:paraId="71C32FF2" w14:textId="77777777" w:rsidR="003E37DD" w:rsidRPr="003E37DD" w:rsidRDefault="003E37DD" w:rsidP="003E37DD">
            <w:pPr>
              <w:jc w:val="both"/>
              <w:rPr>
                <w:rFonts w:ascii="Arial" w:hAnsi="Arial" w:cs="Arial"/>
                <w:sz w:val="20"/>
                <w:szCs w:val="20"/>
              </w:rPr>
            </w:pPr>
            <w:r w:rsidRPr="003E37DD">
              <w:rPr>
                <w:rFonts w:ascii="Arial" w:hAnsi="Arial" w:cs="Arial"/>
                <w:sz w:val="20"/>
                <w:szCs w:val="20"/>
              </w:rPr>
              <w:t>Количество ОМСУ, подключенных к ЕИМТС Правительства Московской области.</w:t>
            </w:r>
          </w:p>
          <w:p w14:paraId="6813575F" w14:textId="77777777" w:rsidR="003E37DD" w:rsidRPr="003E37DD" w:rsidRDefault="003E37DD" w:rsidP="003E37DD">
            <w:pPr>
              <w:ind w:firstLine="36"/>
              <w:rPr>
                <w:rFonts w:ascii="Arial" w:hAnsi="Arial" w:cs="Arial"/>
                <w:sz w:val="20"/>
                <w:szCs w:val="20"/>
              </w:rPr>
            </w:pPr>
            <w:r w:rsidRPr="003E37DD">
              <w:rPr>
                <w:rFonts w:ascii="Arial" w:hAnsi="Arial" w:cs="Arial"/>
                <w:sz w:val="20"/>
                <w:szCs w:val="20"/>
              </w:rPr>
              <w:t>Периодичность представления – ежеквартально.</w:t>
            </w:r>
          </w:p>
          <w:p w14:paraId="490BCD39" w14:textId="77777777" w:rsidR="003E37DD" w:rsidRPr="003E37DD" w:rsidRDefault="003E37DD" w:rsidP="003E37DD">
            <w:pPr>
              <w:ind w:firstLine="36"/>
              <w:rPr>
                <w:rFonts w:ascii="Arial" w:hAnsi="Arial" w:cs="Arial"/>
                <w:sz w:val="20"/>
                <w:szCs w:val="20"/>
              </w:rPr>
            </w:pPr>
          </w:p>
        </w:tc>
      </w:tr>
      <w:tr w:rsidR="003E37DD" w:rsidRPr="003E37DD" w14:paraId="11E47E7A" w14:textId="77777777" w:rsidTr="003E37DD">
        <w:tc>
          <w:tcPr>
            <w:tcW w:w="186" w:type="pct"/>
            <w:tcBorders>
              <w:top w:val="single" w:sz="4" w:space="0" w:color="auto"/>
              <w:left w:val="single" w:sz="4" w:space="0" w:color="auto"/>
              <w:bottom w:val="single" w:sz="4" w:space="0" w:color="auto"/>
              <w:right w:val="single" w:sz="4" w:space="0" w:color="auto"/>
            </w:tcBorders>
          </w:tcPr>
          <w:p w14:paraId="246A1DDE"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lastRenderedPageBreak/>
              <w:t>4</w:t>
            </w:r>
          </w:p>
        </w:tc>
        <w:tc>
          <w:tcPr>
            <w:tcW w:w="984" w:type="pct"/>
            <w:tcBorders>
              <w:top w:val="single" w:sz="4" w:space="0" w:color="auto"/>
              <w:left w:val="single" w:sz="4" w:space="0" w:color="auto"/>
              <w:bottom w:val="single" w:sz="4" w:space="0" w:color="auto"/>
              <w:right w:val="single" w:sz="4" w:space="0" w:color="auto"/>
            </w:tcBorders>
          </w:tcPr>
          <w:p w14:paraId="16088DCA"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Мероприятие 01.04. Обеспечение оборудованием и поддержание его работоспособности</w:t>
            </w:r>
          </w:p>
          <w:p w14:paraId="61344470" w14:textId="77777777" w:rsidR="003E37DD" w:rsidRPr="003E37DD" w:rsidRDefault="003E37DD" w:rsidP="003E37DD">
            <w:pPr>
              <w:autoSpaceDE w:val="0"/>
              <w:autoSpaceDN w:val="0"/>
              <w:adjustRightInd w:val="0"/>
              <w:ind w:firstLine="10"/>
              <w:rPr>
                <w:rFonts w:ascii="Arial" w:hAnsi="Arial" w:cs="Arial"/>
                <w:sz w:val="20"/>
                <w:szCs w:val="20"/>
                <w:lang w:eastAsia="en-US"/>
              </w:rPr>
            </w:pPr>
          </w:p>
        </w:tc>
        <w:tc>
          <w:tcPr>
            <w:tcW w:w="1218" w:type="pct"/>
            <w:tcBorders>
              <w:top w:val="single" w:sz="4" w:space="0" w:color="auto"/>
              <w:left w:val="single" w:sz="4" w:space="0" w:color="auto"/>
              <w:bottom w:val="single" w:sz="4" w:space="0" w:color="auto"/>
              <w:right w:val="single" w:sz="4" w:space="0" w:color="auto"/>
            </w:tcBorders>
          </w:tcPr>
          <w:p w14:paraId="2D327686" w14:textId="77777777" w:rsidR="003E37DD" w:rsidRPr="003E37DD" w:rsidRDefault="003E37DD" w:rsidP="003E37DD">
            <w:pPr>
              <w:ind w:firstLine="10"/>
              <w:rPr>
                <w:rFonts w:ascii="Arial" w:hAnsi="Arial" w:cs="Arial"/>
                <w:sz w:val="20"/>
                <w:szCs w:val="20"/>
              </w:rPr>
            </w:pPr>
            <w:r w:rsidRPr="003E37DD">
              <w:rPr>
                <w:rFonts w:ascii="Arial" w:hAnsi="Arial" w:cs="Arial"/>
                <w:sz w:val="20"/>
                <w:szCs w:val="20"/>
              </w:rPr>
              <w:t>Результат 1. ОМСУ обеспечены оборудованием, а также его техническим сопровождением (единица)</w:t>
            </w:r>
          </w:p>
        </w:tc>
        <w:tc>
          <w:tcPr>
            <w:tcW w:w="469" w:type="pct"/>
            <w:tcBorders>
              <w:top w:val="single" w:sz="4" w:space="0" w:color="auto"/>
              <w:left w:val="single" w:sz="4" w:space="0" w:color="auto"/>
              <w:bottom w:val="single" w:sz="4" w:space="0" w:color="auto"/>
              <w:right w:val="single" w:sz="4" w:space="0" w:color="auto"/>
            </w:tcBorders>
          </w:tcPr>
          <w:p w14:paraId="03F9B37F"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tcPr>
          <w:p w14:paraId="1D67C72F"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Количество ОМСУ, обеспеченных оборудованием и его техническим сопровождением.</w:t>
            </w:r>
          </w:p>
          <w:p w14:paraId="31512AD2" w14:textId="77777777" w:rsidR="003E37DD" w:rsidRPr="003E37DD" w:rsidRDefault="003E37DD" w:rsidP="003E37DD">
            <w:pPr>
              <w:ind w:firstLine="36"/>
              <w:rPr>
                <w:rFonts w:ascii="Arial" w:hAnsi="Arial" w:cs="Arial"/>
                <w:sz w:val="20"/>
                <w:szCs w:val="20"/>
              </w:rPr>
            </w:pPr>
            <w:r w:rsidRPr="003E37DD">
              <w:rPr>
                <w:rFonts w:ascii="Arial" w:hAnsi="Arial" w:cs="Arial"/>
                <w:sz w:val="20"/>
                <w:szCs w:val="20"/>
              </w:rPr>
              <w:t>Периодичность представления – ежеквартально.</w:t>
            </w:r>
          </w:p>
        </w:tc>
      </w:tr>
      <w:tr w:rsidR="003E37DD" w:rsidRPr="003E37DD" w14:paraId="511E46BD" w14:textId="77777777" w:rsidTr="003E37DD">
        <w:tc>
          <w:tcPr>
            <w:tcW w:w="186" w:type="pct"/>
            <w:tcBorders>
              <w:top w:val="single" w:sz="4" w:space="0" w:color="auto"/>
              <w:left w:val="single" w:sz="4" w:space="0" w:color="auto"/>
              <w:bottom w:val="single" w:sz="4" w:space="0" w:color="auto"/>
              <w:right w:val="single" w:sz="4" w:space="0" w:color="auto"/>
            </w:tcBorders>
          </w:tcPr>
          <w:p w14:paraId="05D4CD0A" w14:textId="77777777" w:rsidR="003E37DD" w:rsidRPr="003E37DD" w:rsidRDefault="003E37DD" w:rsidP="003E37DD">
            <w:pPr>
              <w:autoSpaceDE w:val="0"/>
              <w:autoSpaceDN w:val="0"/>
              <w:adjustRightInd w:val="0"/>
              <w:ind w:firstLine="10"/>
              <w:jc w:val="center"/>
              <w:rPr>
                <w:rFonts w:ascii="Arial" w:hAnsi="Arial" w:cs="Arial"/>
                <w:color w:val="FF0000"/>
                <w:sz w:val="20"/>
                <w:szCs w:val="20"/>
                <w:lang w:eastAsia="en-US"/>
              </w:rPr>
            </w:pPr>
            <w:r w:rsidRPr="003E37DD">
              <w:rPr>
                <w:rFonts w:ascii="Arial" w:hAnsi="Arial" w:cs="Arial"/>
                <w:sz w:val="20"/>
                <w:szCs w:val="20"/>
                <w:lang w:eastAsia="en-US"/>
              </w:rPr>
              <w:t>5</w:t>
            </w:r>
          </w:p>
        </w:tc>
        <w:tc>
          <w:tcPr>
            <w:tcW w:w="984" w:type="pct"/>
            <w:tcBorders>
              <w:top w:val="single" w:sz="4" w:space="0" w:color="auto"/>
              <w:left w:val="single" w:sz="4" w:space="0" w:color="auto"/>
              <w:bottom w:val="single" w:sz="4" w:space="0" w:color="auto"/>
              <w:right w:val="single" w:sz="4" w:space="0" w:color="auto"/>
            </w:tcBorders>
          </w:tcPr>
          <w:p w14:paraId="4FCAAD62"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Мероприятие 01.05. Обеспечение организаций дошкольного, начального общего, основного общего и среднего общего образования, находящихся в ведении органов местного самоуправления муниципальных образований Московской области, доступом в информационно-телекоммуникационную сеть «Интернет» за счет средств местного бюджета</w:t>
            </w:r>
          </w:p>
          <w:p w14:paraId="2D6A5DA6" w14:textId="77777777" w:rsidR="003E37DD" w:rsidRPr="003E37DD" w:rsidRDefault="003E37DD" w:rsidP="003E37DD">
            <w:pPr>
              <w:autoSpaceDE w:val="0"/>
              <w:autoSpaceDN w:val="0"/>
              <w:adjustRightInd w:val="0"/>
              <w:ind w:firstLine="10"/>
              <w:rPr>
                <w:rFonts w:ascii="Arial" w:hAnsi="Arial" w:cs="Arial"/>
                <w:sz w:val="20"/>
                <w:szCs w:val="20"/>
                <w:lang w:eastAsia="en-US"/>
              </w:rPr>
            </w:pPr>
          </w:p>
          <w:p w14:paraId="649762FF" w14:textId="77777777" w:rsidR="003E37DD" w:rsidRPr="003E37DD" w:rsidRDefault="003E37DD" w:rsidP="003E37DD">
            <w:pPr>
              <w:autoSpaceDE w:val="0"/>
              <w:autoSpaceDN w:val="0"/>
              <w:adjustRightInd w:val="0"/>
              <w:ind w:firstLine="10"/>
              <w:rPr>
                <w:rFonts w:ascii="Arial" w:hAnsi="Arial" w:cs="Arial"/>
                <w:sz w:val="20"/>
                <w:szCs w:val="20"/>
                <w:lang w:eastAsia="en-US"/>
              </w:rPr>
            </w:pPr>
          </w:p>
          <w:p w14:paraId="1EBDCB99" w14:textId="77777777" w:rsidR="003E37DD" w:rsidRPr="003E37DD" w:rsidRDefault="003E37DD" w:rsidP="003E37DD">
            <w:pPr>
              <w:autoSpaceDE w:val="0"/>
              <w:autoSpaceDN w:val="0"/>
              <w:adjustRightInd w:val="0"/>
              <w:ind w:firstLine="10"/>
              <w:rPr>
                <w:rFonts w:ascii="Arial" w:hAnsi="Arial" w:cs="Arial"/>
                <w:sz w:val="20"/>
                <w:szCs w:val="20"/>
                <w:lang w:eastAsia="en-US"/>
              </w:rPr>
            </w:pPr>
          </w:p>
          <w:p w14:paraId="723862D4" w14:textId="77777777" w:rsidR="003E37DD" w:rsidRPr="003E37DD" w:rsidRDefault="003E37DD" w:rsidP="003E37DD">
            <w:pPr>
              <w:autoSpaceDE w:val="0"/>
              <w:autoSpaceDN w:val="0"/>
              <w:adjustRightInd w:val="0"/>
              <w:ind w:firstLine="10"/>
              <w:rPr>
                <w:rFonts w:ascii="Arial" w:hAnsi="Arial" w:cs="Arial"/>
                <w:sz w:val="20"/>
                <w:szCs w:val="20"/>
                <w:lang w:eastAsia="en-US"/>
              </w:rPr>
            </w:pPr>
          </w:p>
          <w:p w14:paraId="78344C55" w14:textId="77777777" w:rsidR="003E37DD" w:rsidRPr="003E37DD" w:rsidRDefault="003E37DD" w:rsidP="003E37DD">
            <w:pPr>
              <w:autoSpaceDE w:val="0"/>
              <w:autoSpaceDN w:val="0"/>
              <w:adjustRightInd w:val="0"/>
              <w:ind w:firstLine="10"/>
              <w:rPr>
                <w:rFonts w:ascii="Arial" w:hAnsi="Arial" w:cs="Arial"/>
                <w:sz w:val="20"/>
                <w:szCs w:val="20"/>
                <w:lang w:eastAsia="en-US"/>
              </w:rPr>
            </w:pPr>
          </w:p>
        </w:tc>
        <w:tc>
          <w:tcPr>
            <w:tcW w:w="1218" w:type="pct"/>
            <w:tcBorders>
              <w:top w:val="single" w:sz="4" w:space="0" w:color="auto"/>
              <w:left w:val="single" w:sz="4" w:space="0" w:color="auto"/>
              <w:bottom w:val="single" w:sz="4" w:space="0" w:color="auto"/>
              <w:right w:val="single" w:sz="4" w:space="0" w:color="auto"/>
            </w:tcBorders>
          </w:tcPr>
          <w:p w14:paraId="096159AF" w14:textId="77777777" w:rsidR="003E37DD" w:rsidRPr="003E37DD" w:rsidRDefault="003E37DD" w:rsidP="003E37DD">
            <w:pPr>
              <w:ind w:firstLine="10"/>
              <w:rPr>
                <w:rFonts w:ascii="Arial" w:hAnsi="Arial" w:cs="Arial"/>
                <w:sz w:val="20"/>
                <w:szCs w:val="20"/>
              </w:rPr>
            </w:pPr>
            <w:r w:rsidRPr="003E37DD">
              <w:rPr>
                <w:rFonts w:ascii="Arial" w:hAnsi="Arial" w:cs="Arial"/>
                <w:sz w:val="20"/>
                <w:szCs w:val="20"/>
              </w:rPr>
              <w:t>Результат 1. Организации дошкольного, начального общего, основного общего и среднего общего образования, находящиеся в ведении ОМСУ, обеспечены доступом в информационно-телекоммуникационную сеть «Интернет» (единица)</w:t>
            </w:r>
          </w:p>
        </w:tc>
        <w:tc>
          <w:tcPr>
            <w:tcW w:w="469" w:type="pct"/>
            <w:tcBorders>
              <w:top w:val="single" w:sz="4" w:space="0" w:color="auto"/>
              <w:left w:val="single" w:sz="4" w:space="0" w:color="auto"/>
              <w:bottom w:val="single" w:sz="4" w:space="0" w:color="auto"/>
              <w:right w:val="single" w:sz="4" w:space="0" w:color="auto"/>
            </w:tcBorders>
          </w:tcPr>
          <w:p w14:paraId="76BA4B57" w14:textId="77777777" w:rsidR="003E37DD" w:rsidRPr="003E37DD" w:rsidRDefault="003E37DD" w:rsidP="003E37DD">
            <w:pPr>
              <w:autoSpaceDE w:val="0"/>
              <w:autoSpaceDN w:val="0"/>
              <w:adjustRightInd w:val="0"/>
              <w:ind w:firstLine="10"/>
              <w:rPr>
                <w:rFonts w:ascii="Arial" w:hAnsi="Arial" w:cs="Arial"/>
                <w:color w:val="FF0000"/>
                <w:sz w:val="20"/>
                <w:szCs w:val="20"/>
                <w:lang w:eastAsia="en-US"/>
              </w:rPr>
            </w:pPr>
            <w:r w:rsidRPr="003E37DD">
              <w:rPr>
                <w:rFonts w:ascii="Arial" w:hAnsi="Arial" w:cs="Arial"/>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tcPr>
          <w:p w14:paraId="63E92E5B" w14:textId="77777777" w:rsidR="003E37DD" w:rsidRPr="003E37DD" w:rsidRDefault="003E37DD" w:rsidP="003E37DD">
            <w:pPr>
              <w:ind w:firstLine="36"/>
              <w:rPr>
                <w:rFonts w:ascii="Arial" w:hAnsi="Arial" w:cs="Arial"/>
                <w:sz w:val="20"/>
                <w:szCs w:val="20"/>
              </w:rPr>
            </w:pPr>
            <w:r w:rsidRPr="003E37DD">
              <w:rPr>
                <w:rFonts w:ascii="Arial" w:hAnsi="Arial" w:cs="Arial"/>
                <w:sz w:val="20"/>
                <w:szCs w:val="20"/>
              </w:rPr>
              <w:t>Количество организаций дошкольного, начального общего, основного общего и среднего общего образования, находящихся в ведении ОМСУ, обеспеченных доступом в информационно-телекоммуникационную сеть «Интернет».</w:t>
            </w:r>
          </w:p>
          <w:p w14:paraId="03A44CAD" w14:textId="77777777" w:rsidR="003E37DD" w:rsidRPr="003E37DD" w:rsidRDefault="003E37DD" w:rsidP="003E37DD">
            <w:pPr>
              <w:ind w:firstLine="36"/>
              <w:rPr>
                <w:rFonts w:ascii="Arial" w:hAnsi="Arial" w:cs="Arial"/>
                <w:color w:val="FF0000"/>
                <w:sz w:val="20"/>
                <w:szCs w:val="20"/>
              </w:rPr>
            </w:pPr>
            <w:r w:rsidRPr="003E37DD">
              <w:rPr>
                <w:rFonts w:ascii="Arial" w:hAnsi="Arial" w:cs="Arial"/>
                <w:sz w:val="20"/>
                <w:szCs w:val="20"/>
              </w:rPr>
              <w:t>Периодичность представления – ежеквартально.</w:t>
            </w:r>
          </w:p>
        </w:tc>
      </w:tr>
      <w:tr w:rsidR="003E37DD" w:rsidRPr="003E37DD" w14:paraId="71BDCD67" w14:textId="77777777" w:rsidTr="003E37DD">
        <w:tc>
          <w:tcPr>
            <w:tcW w:w="5000" w:type="pct"/>
            <w:gridSpan w:val="5"/>
            <w:tcBorders>
              <w:top w:val="single" w:sz="4" w:space="0" w:color="auto"/>
              <w:left w:val="single" w:sz="4" w:space="0" w:color="auto"/>
              <w:bottom w:val="single" w:sz="4" w:space="0" w:color="auto"/>
              <w:right w:val="single" w:sz="4" w:space="0" w:color="auto"/>
            </w:tcBorders>
          </w:tcPr>
          <w:p w14:paraId="118C9BDA" w14:textId="77777777" w:rsidR="003E37DD" w:rsidRPr="003E37DD" w:rsidRDefault="003E37DD" w:rsidP="003E37DD">
            <w:pPr>
              <w:ind w:firstLine="36"/>
              <w:rPr>
                <w:rFonts w:ascii="Arial" w:hAnsi="Arial" w:cs="Arial"/>
                <w:sz w:val="20"/>
                <w:szCs w:val="20"/>
                <w:lang w:eastAsia="en-US"/>
              </w:rPr>
            </w:pPr>
            <w:r w:rsidRPr="003E37DD">
              <w:rPr>
                <w:rFonts w:ascii="Arial" w:hAnsi="Arial" w:cs="Arial"/>
                <w:sz w:val="20"/>
                <w:szCs w:val="20"/>
                <w:lang w:eastAsia="en-US"/>
              </w:rPr>
              <w:t>Основное мероприятие 02. Информационная безопасность</w:t>
            </w:r>
          </w:p>
          <w:p w14:paraId="5A43AFD8" w14:textId="77777777" w:rsidR="003E37DD" w:rsidRPr="003E37DD" w:rsidRDefault="003E37DD" w:rsidP="003E37DD">
            <w:pPr>
              <w:ind w:firstLine="36"/>
              <w:rPr>
                <w:rFonts w:ascii="Arial" w:hAnsi="Arial" w:cs="Arial"/>
                <w:sz w:val="20"/>
                <w:szCs w:val="20"/>
              </w:rPr>
            </w:pPr>
          </w:p>
        </w:tc>
      </w:tr>
      <w:tr w:rsidR="003E37DD" w:rsidRPr="003E37DD" w14:paraId="7D083BF5" w14:textId="77777777" w:rsidTr="003E37DD">
        <w:tc>
          <w:tcPr>
            <w:tcW w:w="186" w:type="pct"/>
            <w:tcBorders>
              <w:top w:val="single" w:sz="4" w:space="0" w:color="auto"/>
              <w:left w:val="single" w:sz="4" w:space="0" w:color="auto"/>
              <w:bottom w:val="single" w:sz="4" w:space="0" w:color="auto"/>
              <w:right w:val="single" w:sz="4" w:space="0" w:color="auto"/>
            </w:tcBorders>
          </w:tcPr>
          <w:p w14:paraId="197DE3C1"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1</w:t>
            </w:r>
          </w:p>
        </w:tc>
        <w:tc>
          <w:tcPr>
            <w:tcW w:w="984" w:type="pct"/>
            <w:tcBorders>
              <w:top w:val="single" w:sz="4" w:space="0" w:color="auto"/>
              <w:left w:val="single" w:sz="4" w:space="0" w:color="auto"/>
              <w:bottom w:val="single" w:sz="4" w:space="0" w:color="auto"/>
              <w:right w:val="single" w:sz="4" w:space="0" w:color="auto"/>
            </w:tcBorders>
          </w:tcPr>
          <w:p w14:paraId="0D9715FE"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 xml:space="preserve">Мероприятие 02.01. Приобретение, установка, </w:t>
            </w:r>
            <w:r w:rsidRPr="003E37DD">
              <w:rPr>
                <w:rFonts w:ascii="Arial" w:hAnsi="Arial" w:cs="Arial"/>
                <w:sz w:val="20"/>
                <w:szCs w:val="20"/>
                <w:lang w:eastAsia="en-US"/>
              </w:rPr>
              <w:lastRenderedPageBreak/>
              <w:t>настройка, монтаж и техническое обслуживание сертифицированных по требованиям безопасности информации технических, программных и программно-технических средств защиты конфиденциальной информации и персональных данных, антивирусного программного обеспечения, средств электронной подписи, средств защиты информационно-технологической и телекоммуникационной инфраструктуры от компьютерных атак, а также проведение мероприятий по защите информации и аттестации по требованиям безопасности информации объектов информатизации, ЦОД и ИС, используемых ОМСУ муниципального образования Московской области</w:t>
            </w:r>
          </w:p>
          <w:p w14:paraId="7833718F" w14:textId="77777777" w:rsidR="003E37DD" w:rsidRPr="003E37DD" w:rsidRDefault="003E37DD" w:rsidP="003E37DD">
            <w:pPr>
              <w:autoSpaceDE w:val="0"/>
              <w:autoSpaceDN w:val="0"/>
              <w:adjustRightInd w:val="0"/>
              <w:ind w:firstLine="10"/>
              <w:rPr>
                <w:rFonts w:ascii="Arial" w:hAnsi="Arial" w:cs="Arial"/>
                <w:sz w:val="20"/>
                <w:szCs w:val="20"/>
                <w:lang w:eastAsia="en-US"/>
              </w:rPr>
            </w:pPr>
          </w:p>
        </w:tc>
        <w:tc>
          <w:tcPr>
            <w:tcW w:w="1218" w:type="pct"/>
            <w:tcBorders>
              <w:top w:val="single" w:sz="4" w:space="0" w:color="auto"/>
              <w:left w:val="single" w:sz="4" w:space="0" w:color="auto"/>
              <w:bottom w:val="single" w:sz="4" w:space="0" w:color="auto"/>
              <w:right w:val="single" w:sz="4" w:space="0" w:color="auto"/>
            </w:tcBorders>
          </w:tcPr>
          <w:p w14:paraId="6898754E" w14:textId="77777777" w:rsidR="003E37DD" w:rsidRPr="003E37DD" w:rsidRDefault="003E37DD" w:rsidP="003E37DD">
            <w:pPr>
              <w:ind w:firstLine="10"/>
              <w:rPr>
                <w:rFonts w:ascii="Arial" w:hAnsi="Arial" w:cs="Arial"/>
                <w:sz w:val="20"/>
                <w:szCs w:val="20"/>
              </w:rPr>
            </w:pPr>
            <w:r w:rsidRPr="003E37DD">
              <w:rPr>
                <w:rFonts w:ascii="Arial" w:hAnsi="Arial" w:cs="Arial"/>
                <w:sz w:val="20"/>
                <w:szCs w:val="20"/>
              </w:rPr>
              <w:lastRenderedPageBreak/>
              <w:t xml:space="preserve">Результат 1. Обеспечено соответствие объектов </w:t>
            </w:r>
            <w:r w:rsidRPr="003E37DD">
              <w:rPr>
                <w:rFonts w:ascii="Arial" w:hAnsi="Arial" w:cs="Arial"/>
                <w:sz w:val="20"/>
                <w:szCs w:val="20"/>
              </w:rPr>
              <w:lastRenderedPageBreak/>
              <w:t>информатизации требованиям о защите информации ограниченного доступа, не составляющей государственную тайну (единица)</w:t>
            </w:r>
          </w:p>
        </w:tc>
        <w:tc>
          <w:tcPr>
            <w:tcW w:w="469" w:type="pct"/>
            <w:tcBorders>
              <w:top w:val="single" w:sz="4" w:space="0" w:color="auto"/>
              <w:left w:val="single" w:sz="4" w:space="0" w:color="auto"/>
              <w:bottom w:val="single" w:sz="4" w:space="0" w:color="auto"/>
              <w:right w:val="single" w:sz="4" w:space="0" w:color="auto"/>
            </w:tcBorders>
          </w:tcPr>
          <w:p w14:paraId="3BD92301"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lastRenderedPageBreak/>
              <w:t>единица</w:t>
            </w:r>
          </w:p>
        </w:tc>
        <w:tc>
          <w:tcPr>
            <w:tcW w:w="2143" w:type="pct"/>
            <w:tcBorders>
              <w:top w:val="single" w:sz="4" w:space="0" w:color="auto"/>
              <w:left w:val="single" w:sz="4" w:space="0" w:color="auto"/>
              <w:bottom w:val="single" w:sz="4" w:space="0" w:color="auto"/>
              <w:right w:val="single" w:sz="4" w:space="0" w:color="auto"/>
            </w:tcBorders>
          </w:tcPr>
          <w:p w14:paraId="1420A5E6" w14:textId="77777777" w:rsidR="003E37DD" w:rsidRPr="003E37DD" w:rsidRDefault="003E37DD" w:rsidP="003E37DD">
            <w:pPr>
              <w:ind w:firstLine="36"/>
              <w:rPr>
                <w:rFonts w:ascii="Arial" w:hAnsi="Arial" w:cs="Arial"/>
                <w:sz w:val="20"/>
                <w:szCs w:val="20"/>
              </w:rPr>
            </w:pPr>
            <w:r w:rsidRPr="003E37DD">
              <w:rPr>
                <w:rFonts w:ascii="Arial" w:hAnsi="Arial" w:cs="Arial"/>
                <w:sz w:val="20"/>
                <w:szCs w:val="20"/>
              </w:rPr>
              <w:t>Показатель характеризуется проведением:</w:t>
            </w:r>
          </w:p>
          <w:p w14:paraId="43891570" w14:textId="77777777" w:rsidR="003E37DD" w:rsidRPr="003E37DD" w:rsidRDefault="003E37DD" w:rsidP="003E37DD">
            <w:pPr>
              <w:ind w:firstLine="36"/>
              <w:rPr>
                <w:rFonts w:ascii="Arial" w:hAnsi="Arial" w:cs="Arial"/>
                <w:sz w:val="20"/>
                <w:szCs w:val="20"/>
              </w:rPr>
            </w:pPr>
            <w:r w:rsidRPr="003E37DD">
              <w:rPr>
                <w:rFonts w:ascii="Arial" w:hAnsi="Arial" w:cs="Arial"/>
                <w:sz w:val="20"/>
                <w:szCs w:val="20"/>
              </w:rPr>
              <w:lastRenderedPageBreak/>
              <w:t>Количество объектов информатизации в ОМСУ, соответствующих требованиям о защите информации ограниченного доступа, не составляющей государственную тайну.</w:t>
            </w:r>
          </w:p>
        </w:tc>
      </w:tr>
      <w:tr w:rsidR="003E37DD" w:rsidRPr="003E37DD" w14:paraId="6B4440A0" w14:textId="77777777" w:rsidTr="003E37DD">
        <w:tc>
          <w:tcPr>
            <w:tcW w:w="5000" w:type="pct"/>
            <w:gridSpan w:val="5"/>
            <w:tcBorders>
              <w:top w:val="single" w:sz="4" w:space="0" w:color="auto"/>
              <w:left w:val="single" w:sz="4" w:space="0" w:color="auto"/>
              <w:bottom w:val="single" w:sz="4" w:space="0" w:color="auto"/>
              <w:right w:val="single" w:sz="4" w:space="0" w:color="auto"/>
            </w:tcBorders>
          </w:tcPr>
          <w:p w14:paraId="3FF110C7" w14:textId="77777777" w:rsidR="003E37DD" w:rsidRPr="003E37DD" w:rsidRDefault="003E37DD" w:rsidP="003E37DD">
            <w:pPr>
              <w:ind w:firstLine="36"/>
              <w:rPr>
                <w:rFonts w:ascii="Arial" w:hAnsi="Arial" w:cs="Arial"/>
                <w:sz w:val="20"/>
                <w:szCs w:val="20"/>
              </w:rPr>
            </w:pPr>
            <w:r w:rsidRPr="003E37DD">
              <w:rPr>
                <w:rFonts w:ascii="Arial" w:hAnsi="Arial" w:cs="Arial"/>
                <w:sz w:val="20"/>
                <w:szCs w:val="20"/>
              </w:rPr>
              <w:lastRenderedPageBreak/>
              <w:t>Основное мероприятие 03. Цифровое государственное управление</w:t>
            </w:r>
          </w:p>
          <w:p w14:paraId="1E1D75FE" w14:textId="77777777" w:rsidR="003E37DD" w:rsidRPr="003E37DD" w:rsidRDefault="003E37DD" w:rsidP="003E37DD">
            <w:pPr>
              <w:ind w:firstLine="36"/>
              <w:rPr>
                <w:rFonts w:ascii="Arial" w:hAnsi="Arial" w:cs="Arial"/>
                <w:sz w:val="20"/>
                <w:szCs w:val="20"/>
              </w:rPr>
            </w:pPr>
          </w:p>
        </w:tc>
      </w:tr>
      <w:tr w:rsidR="003E37DD" w:rsidRPr="003E37DD" w14:paraId="63DB6272" w14:textId="77777777" w:rsidTr="003E37DD">
        <w:tc>
          <w:tcPr>
            <w:tcW w:w="186" w:type="pct"/>
            <w:tcBorders>
              <w:top w:val="single" w:sz="4" w:space="0" w:color="auto"/>
              <w:left w:val="single" w:sz="4" w:space="0" w:color="auto"/>
              <w:bottom w:val="single" w:sz="4" w:space="0" w:color="auto"/>
              <w:right w:val="single" w:sz="4" w:space="0" w:color="auto"/>
            </w:tcBorders>
          </w:tcPr>
          <w:p w14:paraId="34703289"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1</w:t>
            </w:r>
          </w:p>
        </w:tc>
        <w:tc>
          <w:tcPr>
            <w:tcW w:w="984" w:type="pct"/>
            <w:tcBorders>
              <w:top w:val="single" w:sz="4" w:space="0" w:color="auto"/>
              <w:left w:val="single" w:sz="4" w:space="0" w:color="auto"/>
              <w:bottom w:val="single" w:sz="4" w:space="0" w:color="auto"/>
              <w:right w:val="single" w:sz="4" w:space="0" w:color="auto"/>
            </w:tcBorders>
          </w:tcPr>
          <w:p w14:paraId="4F4F87B6"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Мероприятие 03.01. Обеспечение программными продуктами</w:t>
            </w:r>
          </w:p>
        </w:tc>
        <w:tc>
          <w:tcPr>
            <w:tcW w:w="1218" w:type="pct"/>
            <w:tcBorders>
              <w:top w:val="single" w:sz="4" w:space="0" w:color="auto"/>
              <w:left w:val="single" w:sz="4" w:space="0" w:color="auto"/>
              <w:bottom w:val="single" w:sz="4" w:space="0" w:color="auto"/>
              <w:right w:val="single" w:sz="4" w:space="0" w:color="auto"/>
            </w:tcBorders>
          </w:tcPr>
          <w:p w14:paraId="39163812" w14:textId="77777777" w:rsidR="003E37DD" w:rsidRPr="003E37DD" w:rsidRDefault="003E37DD" w:rsidP="003E37DD">
            <w:pPr>
              <w:ind w:firstLine="10"/>
              <w:rPr>
                <w:rFonts w:ascii="Arial" w:hAnsi="Arial" w:cs="Arial"/>
                <w:color w:val="0070C0"/>
                <w:sz w:val="20"/>
                <w:szCs w:val="20"/>
              </w:rPr>
            </w:pPr>
            <w:r w:rsidRPr="003E37DD">
              <w:rPr>
                <w:rFonts w:ascii="Arial" w:hAnsi="Arial" w:cs="Arial"/>
                <w:sz w:val="20"/>
                <w:szCs w:val="20"/>
              </w:rPr>
              <w:t>Результат 1. ОМСУ обеспечены программными продуктами согласно заявленной потребности (единица)</w:t>
            </w:r>
          </w:p>
          <w:p w14:paraId="2471D40C" w14:textId="77777777" w:rsidR="003E37DD" w:rsidRPr="003E37DD" w:rsidRDefault="003E37DD" w:rsidP="003E37DD">
            <w:pPr>
              <w:ind w:firstLine="10"/>
              <w:rPr>
                <w:rFonts w:ascii="Arial" w:hAnsi="Arial" w:cs="Arial"/>
                <w:sz w:val="20"/>
                <w:szCs w:val="20"/>
              </w:rPr>
            </w:pPr>
          </w:p>
        </w:tc>
        <w:tc>
          <w:tcPr>
            <w:tcW w:w="469" w:type="pct"/>
            <w:tcBorders>
              <w:top w:val="single" w:sz="4" w:space="0" w:color="auto"/>
              <w:left w:val="single" w:sz="4" w:space="0" w:color="auto"/>
              <w:bottom w:val="single" w:sz="4" w:space="0" w:color="auto"/>
              <w:right w:val="single" w:sz="4" w:space="0" w:color="auto"/>
            </w:tcBorders>
          </w:tcPr>
          <w:p w14:paraId="3DE08B1B"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tcPr>
          <w:p w14:paraId="6A454DDE"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Количество ОМСУ, обеспеченных программными продуктами согласно заявленной потребности.</w:t>
            </w:r>
          </w:p>
          <w:p w14:paraId="7FC92D4A" w14:textId="77777777" w:rsidR="003E37DD" w:rsidRPr="003E37DD" w:rsidRDefault="003E37DD" w:rsidP="003E37DD">
            <w:pPr>
              <w:ind w:firstLine="36"/>
              <w:rPr>
                <w:rFonts w:ascii="Arial" w:hAnsi="Arial" w:cs="Arial"/>
                <w:sz w:val="20"/>
                <w:szCs w:val="20"/>
              </w:rPr>
            </w:pPr>
            <w:r w:rsidRPr="003E37DD">
              <w:rPr>
                <w:rFonts w:ascii="Arial" w:hAnsi="Arial" w:cs="Arial"/>
                <w:sz w:val="20"/>
                <w:szCs w:val="20"/>
              </w:rPr>
              <w:t>Периодичность представления – ежеквартально.</w:t>
            </w:r>
          </w:p>
        </w:tc>
      </w:tr>
      <w:tr w:rsidR="003E37DD" w:rsidRPr="003E37DD" w14:paraId="7C491FFA" w14:textId="77777777" w:rsidTr="003E37DD">
        <w:tc>
          <w:tcPr>
            <w:tcW w:w="186" w:type="pct"/>
            <w:tcBorders>
              <w:top w:val="single" w:sz="4" w:space="0" w:color="auto"/>
              <w:left w:val="single" w:sz="4" w:space="0" w:color="auto"/>
              <w:bottom w:val="single" w:sz="4" w:space="0" w:color="auto"/>
              <w:right w:val="single" w:sz="4" w:space="0" w:color="auto"/>
            </w:tcBorders>
          </w:tcPr>
          <w:p w14:paraId="725CA546"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2</w:t>
            </w:r>
          </w:p>
        </w:tc>
        <w:tc>
          <w:tcPr>
            <w:tcW w:w="984" w:type="pct"/>
            <w:tcBorders>
              <w:top w:val="single" w:sz="4" w:space="0" w:color="auto"/>
              <w:left w:val="single" w:sz="4" w:space="0" w:color="auto"/>
              <w:bottom w:val="single" w:sz="4" w:space="0" w:color="auto"/>
              <w:right w:val="single" w:sz="4" w:space="0" w:color="auto"/>
            </w:tcBorders>
          </w:tcPr>
          <w:p w14:paraId="673D63EA"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 xml:space="preserve">Мероприятие 03.02. Внедрение и сопровождение информационных систем поддержки оказания государственных и муниципальных услуг и обеспечивающих функций и </w:t>
            </w:r>
            <w:r w:rsidRPr="003E37DD">
              <w:rPr>
                <w:rFonts w:ascii="Arial" w:hAnsi="Arial" w:cs="Arial"/>
                <w:sz w:val="20"/>
                <w:szCs w:val="20"/>
                <w:lang w:eastAsia="en-US"/>
              </w:rPr>
              <w:lastRenderedPageBreak/>
              <w:t>контроля результативности деятельности ОМСУ муниципального образования Московской области</w:t>
            </w:r>
          </w:p>
          <w:p w14:paraId="392F0105" w14:textId="77777777" w:rsidR="003E37DD" w:rsidRPr="003E37DD" w:rsidRDefault="003E37DD" w:rsidP="003E37DD">
            <w:pPr>
              <w:autoSpaceDE w:val="0"/>
              <w:autoSpaceDN w:val="0"/>
              <w:adjustRightInd w:val="0"/>
              <w:ind w:firstLine="10"/>
              <w:rPr>
                <w:rFonts w:ascii="Arial" w:hAnsi="Arial" w:cs="Arial"/>
                <w:sz w:val="20"/>
                <w:szCs w:val="20"/>
                <w:lang w:eastAsia="en-US"/>
              </w:rPr>
            </w:pPr>
          </w:p>
        </w:tc>
        <w:tc>
          <w:tcPr>
            <w:tcW w:w="1218" w:type="pct"/>
            <w:tcBorders>
              <w:top w:val="single" w:sz="4" w:space="0" w:color="auto"/>
              <w:left w:val="single" w:sz="4" w:space="0" w:color="auto"/>
              <w:bottom w:val="single" w:sz="4" w:space="0" w:color="auto"/>
              <w:right w:val="single" w:sz="4" w:space="0" w:color="auto"/>
            </w:tcBorders>
          </w:tcPr>
          <w:p w14:paraId="5B46DDB4" w14:textId="77777777" w:rsidR="003E37DD" w:rsidRPr="003E37DD" w:rsidRDefault="003E37DD" w:rsidP="003E37DD">
            <w:pPr>
              <w:ind w:firstLine="10"/>
              <w:rPr>
                <w:rFonts w:ascii="Arial" w:hAnsi="Arial" w:cs="Arial"/>
                <w:sz w:val="20"/>
                <w:szCs w:val="20"/>
              </w:rPr>
            </w:pPr>
            <w:r w:rsidRPr="003E37DD">
              <w:rPr>
                <w:rFonts w:ascii="Arial" w:hAnsi="Arial" w:cs="Arial"/>
                <w:sz w:val="20"/>
                <w:szCs w:val="20"/>
              </w:rPr>
              <w:lastRenderedPageBreak/>
              <w:t xml:space="preserve">Результат 1. Обеспечено функционирование информационных систем поддержки оказания государственных и муниципальных услуг и обеспечивающих функций и </w:t>
            </w:r>
            <w:r w:rsidRPr="003E37DD">
              <w:rPr>
                <w:rFonts w:ascii="Arial" w:hAnsi="Arial" w:cs="Arial"/>
                <w:sz w:val="20"/>
                <w:szCs w:val="20"/>
              </w:rPr>
              <w:lastRenderedPageBreak/>
              <w:t>контроля результативности деятельности ОМСУ</w:t>
            </w:r>
          </w:p>
        </w:tc>
        <w:tc>
          <w:tcPr>
            <w:tcW w:w="469" w:type="pct"/>
            <w:tcBorders>
              <w:top w:val="single" w:sz="4" w:space="0" w:color="auto"/>
              <w:left w:val="single" w:sz="4" w:space="0" w:color="auto"/>
              <w:bottom w:val="single" w:sz="4" w:space="0" w:color="auto"/>
              <w:right w:val="single" w:sz="4" w:space="0" w:color="auto"/>
            </w:tcBorders>
          </w:tcPr>
          <w:p w14:paraId="48B427C5"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lastRenderedPageBreak/>
              <w:t>единица</w:t>
            </w:r>
          </w:p>
        </w:tc>
        <w:tc>
          <w:tcPr>
            <w:tcW w:w="2143" w:type="pct"/>
            <w:tcBorders>
              <w:top w:val="single" w:sz="4" w:space="0" w:color="auto"/>
              <w:left w:val="single" w:sz="4" w:space="0" w:color="auto"/>
              <w:bottom w:val="single" w:sz="4" w:space="0" w:color="auto"/>
              <w:right w:val="single" w:sz="4" w:space="0" w:color="auto"/>
            </w:tcBorders>
          </w:tcPr>
          <w:p w14:paraId="42668130" w14:textId="77777777" w:rsidR="003E37DD" w:rsidRPr="003E37DD" w:rsidRDefault="003E37DD" w:rsidP="003E37DD">
            <w:pPr>
              <w:rPr>
                <w:rFonts w:ascii="Arial" w:hAnsi="Arial" w:cs="Arial"/>
                <w:sz w:val="20"/>
                <w:szCs w:val="20"/>
              </w:rPr>
            </w:pPr>
            <w:r w:rsidRPr="003E37DD">
              <w:rPr>
                <w:rFonts w:ascii="Arial" w:hAnsi="Arial" w:cs="Arial"/>
                <w:sz w:val="20"/>
                <w:szCs w:val="20"/>
              </w:rPr>
              <w:t>Количество ОМСУ, использующих информационные системы поддержки оказания государственных и муниципальных услуг и обеспечивающих функций и контроля результативности деятельности ОМСУ.</w:t>
            </w:r>
          </w:p>
          <w:p w14:paraId="7176F95C" w14:textId="77777777" w:rsidR="003E37DD" w:rsidRPr="003E37DD" w:rsidRDefault="003E37DD" w:rsidP="003E37DD">
            <w:pPr>
              <w:rPr>
                <w:rFonts w:ascii="Arial" w:hAnsi="Arial" w:cs="Arial"/>
                <w:sz w:val="20"/>
                <w:szCs w:val="20"/>
              </w:rPr>
            </w:pPr>
            <w:r w:rsidRPr="003E37DD">
              <w:rPr>
                <w:rFonts w:ascii="Arial" w:hAnsi="Arial" w:cs="Arial"/>
                <w:sz w:val="20"/>
                <w:szCs w:val="20"/>
              </w:rPr>
              <w:t>Периодичность представления – ежеквартально.</w:t>
            </w:r>
          </w:p>
        </w:tc>
      </w:tr>
      <w:tr w:rsidR="003E37DD" w:rsidRPr="003E37DD" w14:paraId="2F5B1DBD" w14:textId="77777777" w:rsidTr="003E37DD">
        <w:tc>
          <w:tcPr>
            <w:tcW w:w="186" w:type="pct"/>
            <w:tcBorders>
              <w:top w:val="single" w:sz="4" w:space="0" w:color="auto"/>
              <w:left w:val="single" w:sz="4" w:space="0" w:color="auto"/>
              <w:bottom w:val="single" w:sz="4" w:space="0" w:color="auto"/>
              <w:right w:val="single" w:sz="4" w:space="0" w:color="auto"/>
            </w:tcBorders>
          </w:tcPr>
          <w:p w14:paraId="1C5CA6D8"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3</w:t>
            </w:r>
          </w:p>
        </w:tc>
        <w:tc>
          <w:tcPr>
            <w:tcW w:w="984" w:type="pct"/>
            <w:tcBorders>
              <w:top w:val="single" w:sz="4" w:space="0" w:color="auto"/>
              <w:left w:val="single" w:sz="4" w:space="0" w:color="auto"/>
              <w:bottom w:val="single" w:sz="4" w:space="0" w:color="auto"/>
              <w:right w:val="single" w:sz="4" w:space="0" w:color="auto"/>
            </w:tcBorders>
          </w:tcPr>
          <w:p w14:paraId="29796B09"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Мероприятие 03.03. Развитие и сопровождение муниципальных информационных систем обеспечения деятельности ОМСУ муниципального образования Московской области</w:t>
            </w:r>
          </w:p>
          <w:p w14:paraId="320C0572" w14:textId="77777777" w:rsidR="003E37DD" w:rsidRPr="003E37DD" w:rsidRDefault="003E37DD" w:rsidP="003E37DD">
            <w:pPr>
              <w:autoSpaceDE w:val="0"/>
              <w:autoSpaceDN w:val="0"/>
              <w:adjustRightInd w:val="0"/>
              <w:ind w:firstLine="10"/>
              <w:rPr>
                <w:rFonts w:ascii="Arial" w:hAnsi="Arial" w:cs="Arial"/>
                <w:sz w:val="20"/>
                <w:szCs w:val="20"/>
                <w:lang w:eastAsia="en-US"/>
              </w:rPr>
            </w:pPr>
          </w:p>
        </w:tc>
        <w:tc>
          <w:tcPr>
            <w:tcW w:w="1218" w:type="pct"/>
            <w:tcBorders>
              <w:top w:val="single" w:sz="4" w:space="0" w:color="auto"/>
              <w:left w:val="single" w:sz="4" w:space="0" w:color="auto"/>
              <w:bottom w:val="single" w:sz="4" w:space="0" w:color="auto"/>
              <w:right w:val="single" w:sz="4" w:space="0" w:color="auto"/>
            </w:tcBorders>
          </w:tcPr>
          <w:p w14:paraId="1239C3B4" w14:textId="77777777" w:rsidR="003E37DD" w:rsidRPr="003E37DD" w:rsidRDefault="003E37DD" w:rsidP="003E37DD">
            <w:pPr>
              <w:ind w:firstLine="10"/>
              <w:rPr>
                <w:rFonts w:ascii="Arial" w:hAnsi="Arial" w:cs="Arial"/>
                <w:sz w:val="20"/>
                <w:szCs w:val="20"/>
              </w:rPr>
            </w:pPr>
            <w:r w:rsidRPr="003E37DD">
              <w:rPr>
                <w:rFonts w:ascii="Arial" w:hAnsi="Arial" w:cs="Arial"/>
                <w:sz w:val="20"/>
                <w:szCs w:val="20"/>
              </w:rPr>
              <w:t>Результат 1. Обеспечено функционирование муниципальных информационных систем обеспечения деятельности ОМСУ</w:t>
            </w:r>
          </w:p>
        </w:tc>
        <w:tc>
          <w:tcPr>
            <w:tcW w:w="469" w:type="pct"/>
            <w:tcBorders>
              <w:top w:val="single" w:sz="4" w:space="0" w:color="auto"/>
              <w:left w:val="single" w:sz="4" w:space="0" w:color="auto"/>
              <w:bottom w:val="single" w:sz="4" w:space="0" w:color="auto"/>
              <w:right w:val="single" w:sz="4" w:space="0" w:color="auto"/>
            </w:tcBorders>
          </w:tcPr>
          <w:p w14:paraId="4D158956"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tcPr>
          <w:p w14:paraId="4E4283E1"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Количество используемых муниципальных информационных систем обеспечения деятельности ОМСУ.</w:t>
            </w:r>
          </w:p>
          <w:p w14:paraId="68CA2E32" w14:textId="77777777" w:rsidR="003E37DD" w:rsidRPr="003E37DD" w:rsidRDefault="003E37DD" w:rsidP="003E37DD">
            <w:pPr>
              <w:rPr>
                <w:rFonts w:ascii="Arial" w:hAnsi="Arial" w:cs="Arial"/>
                <w:sz w:val="20"/>
                <w:szCs w:val="20"/>
              </w:rPr>
            </w:pPr>
            <w:r w:rsidRPr="003E37DD">
              <w:rPr>
                <w:rFonts w:ascii="Arial" w:hAnsi="Arial" w:cs="Arial"/>
                <w:sz w:val="20"/>
                <w:szCs w:val="20"/>
              </w:rPr>
              <w:t>Периодичность представления – ежеквартально.</w:t>
            </w:r>
          </w:p>
        </w:tc>
      </w:tr>
      <w:tr w:rsidR="003E37DD" w:rsidRPr="003E37DD" w14:paraId="03ACEC9A" w14:textId="77777777" w:rsidTr="003E37DD">
        <w:tc>
          <w:tcPr>
            <w:tcW w:w="186" w:type="pct"/>
            <w:tcBorders>
              <w:top w:val="single" w:sz="4" w:space="0" w:color="auto"/>
              <w:left w:val="single" w:sz="4" w:space="0" w:color="auto"/>
              <w:bottom w:val="single" w:sz="4" w:space="0" w:color="auto"/>
              <w:right w:val="single" w:sz="4" w:space="0" w:color="auto"/>
            </w:tcBorders>
          </w:tcPr>
          <w:p w14:paraId="5590B2E0" w14:textId="77777777" w:rsidR="003E37DD" w:rsidRPr="003E37DD" w:rsidRDefault="003E37DD" w:rsidP="003E37DD">
            <w:pPr>
              <w:autoSpaceDE w:val="0"/>
              <w:autoSpaceDN w:val="0"/>
              <w:adjustRightInd w:val="0"/>
              <w:ind w:firstLine="10"/>
              <w:jc w:val="center"/>
              <w:rPr>
                <w:rFonts w:ascii="Arial" w:hAnsi="Arial" w:cs="Arial"/>
                <w:sz w:val="20"/>
                <w:szCs w:val="20"/>
                <w:lang w:val="en-US" w:eastAsia="en-US"/>
              </w:rPr>
            </w:pPr>
            <w:r w:rsidRPr="003E37DD">
              <w:rPr>
                <w:rFonts w:ascii="Arial" w:hAnsi="Arial" w:cs="Arial"/>
                <w:sz w:val="20"/>
                <w:szCs w:val="20"/>
                <w:lang w:val="en-US" w:eastAsia="en-US"/>
              </w:rPr>
              <w:t>4</w:t>
            </w:r>
          </w:p>
        </w:tc>
        <w:tc>
          <w:tcPr>
            <w:tcW w:w="984" w:type="pct"/>
            <w:tcBorders>
              <w:top w:val="single" w:sz="4" w:space="0" w:color="auto"/>
              <w:left w:val="single" w:sz="4" w:space="0" w:color="auto"/>
              <w:bottom w:val="single" w:sz="4" w:space="0" w:color="auto"/>
              <w:right w:val="single" w:sz="4" w:space="0" w:color="auto"/>
            </w:tcBorders>
          </w:tcPr>
          <w:p w14:paraId="2B2B25B3"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Мероприятие 03.04. Обеспечение предоставления муниципальных сервисов с использованием национального мессенджера</w:t>
            </w:r>
          </w:p>
          <w:p w14:paraId="31521434" w14:textId="77777777" w:rsidR="003E37DD" w:rsidRPr="003E37DD" w:rsidRDefault="003E37DD" w:rsidP="003E37DD">
            <w:pPr>
              <w:autoSpaceDE w:val="0"/>
              <w:autoSpaceDN w:val="0"/>
              <w:adjustRightInd w:val="0"/>
              <w:ind w:firstLine="10"/>
              <w:rPr>
                <w:rFonts w:ascii="Arial" w:hAnsi="Arial" w:cs="Arial"/>
                <w:sz w:val="20"/>
                <w:szCs w:val="20"/>
                <w:lang w:eastAsia="en-US"/>
              </w:rPr>
            </w:pPr>
          </w:p>
        </w:tc>
        <w:tc>
          <w:tcPr>
            <w:tcW w:w="1218" w:type="pct"/>
            <w:tcBorders>
              <w:top w:val="single" w:sz="4" w:space="0" w:color="auto"/>
              <w:left w:val="single" w:sz="4" w:space="0" w:color="auto"/>
              <w:bottom w:val="single" w:sz="4" w:space="0" w:color="auto"/>
              <w:right w:val="single" w:sz="4" w:space="0" w:color="auto"/>
            </w:tcBorders>
          </w:tcPr>
          <w:p w14:paraId="34DDD001" w14:textId="77777777" w:rsidR="003E37DD" w:rsidRPr="003E37DD" w:rsidRDefault="003E37DD" w:rsidP="003E37DD">
            <w:pPr>
              <w:ind w:firstLine="10"/>
              <w:rPr>
                <w:rFonts w:ascii="Arial" w:hAnsi="Arial" w:cs="Arial"/>
                <w:sz w:val="20"/>
                <w:szCs w:val="20"/>
              </w:rPr>
            </w:pPr>
            <w:r w:rsidRPr="003E37DD">
              <w:rPr>
                <w:rFonts w:ascii="Arial" w:hAnsi="Arial" w:cs="Arial"/>
                <w:sz w:val="20"/>
                <w:szCs w:val="20"/>
              </w:rPr>
              <w:t>Результат 1. Обеспечено предоставление муниципальных сервисов с использованием национального мессенджера</w:t>
            </w:r>
          </w:p>
        </w:tc>
        <w:tc>
          <w:tcPr>
            <w:tcW w:w="469" w:type="pct"/>
            <w:tcBorders>
              <w:top w:val="single" w:sz="4" w:space="0" w:color="auto"/>
              <w:left w:val="single" w:sz="4" w:space="0" w:color="auto"/>
              <w:bottom w:val="single" w:sz="4" w:space="0" w:color="auto"/>
              <w:right w:val="single" w:sz="4" w:space="0" w:color="auto"/>
            </w:tcBorders>
          </w:tcPr>
          <w:p w14:paraId="3C818A49"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tcPr>
          <w:p w14:paraId="50A2D6C7"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Количество муниципальных сервисов, предоставление которых обеспечено с использованием национального мессенджера.</w:t>
            </w:r>
          </w:p>
          <w:p w14:paraId="12167C58"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Периодичность предоставления – ежеквартально.</w:t>
            </w:r>
          </w:p>
        </w:tc>
      </w:tr>
      <w:tr w:rsidR="003E37DD" w:rsidRPr="003E37DD" w14:paraId="3941111F" w14:textId="77777777" w:rsidTr="003E37DD">
        <w:tc>
          <w:tcPr>
            <w:tcW w:w="5000" w:type="pct"/>
            <w:gridSpan w:val="5"/>
            <w:tcBorders>
              <w:top w:val="single" w:sz="4" w:space="0" w:color="auto"/>
              <w:left w:val="single" w:sz="4" w:space="0" w:color="auto"/>
              <w:bottom w:val="single" w:sz="4" w:space="0" w:color="auto"/>
              <w:right w:val="single" w:sz="4" w:space="0" w:color="auto"/>
            </w:tcBorders>
          </w:tcPr>
          <w:p w14:paraId="1BFD7F01"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Основное мероприятие 05. Цифровая образовательная среда</w:t>
            </w:r>
          </w:p>
          <w:p w14:paraId="66FDFF89" w14:textId="77777777" w:rsidR="003E37DD" w:rsidRPr="003E37DD" w:rsidRDefault="003E37DD" w:rsidP="003E37DD">
            <w:pPr>
              <w:ind w:firstLine="36"/>
              <w:jc w:val="both"/>
              <w:rPr>
                <w:rFonts w:ascii="Arial" w:hAnsi="Arial" w:cs="Arial"/>
                <w:sz w:val="20"/>
                <w:szCs w:val="20"/>
              </w:rPr>
            </w:pPr>
          </w:p>
        </w:tc>
      </w:tr>
      <w:tr w:rsidR="003E37DD" w:rsidRPr="003E37DD" w14:paraId="79F01DE1" w14:textId="77777777" w:rsidTr="003E37DD">
        <w:trPr>
          <w:trHeight w:val="2885"/>
        </w:trPr>
        <w:tc>
          <w:tcPr>
            <w:tcW w:w="186" w:type="pct"/>
            <w:tcBorders>
              <w:top w:val="single" w:sz="4" w:space="0" w:color="auto"/>
              <w:left w:val="single" w:sz="4" w:space="0" w:color="auto"/>
              <w:bottom w:val="single" w:sz="4" w:space="0" w:color="auto"/>
              <w:right w:val="single" w:sz="4" w:space="0" w:color="auto"/>
            </w:tcBorders>
            <w:hideMark/>
          </w:tcPr>
          <w:p w14:paraId="103AB0C0"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eastAsia="en-US"/>
              </w:rPr>
              <w:t>1.</w:t>
            </w:r>
          </w:p>
        </w:tc>
        <w:tc>
          <w:tcPr>
            <w:tcW w:w="984" w:type="pct"/>
            <w:tcBorders>
              <w:top w:val="single" w:sz="4" w:space="0" w:color="auto"/>
              <w:left w:val="single" w:sz="4" w:space="0" w:color="auto"/>
              <w:bottom w:val="single" w:sz="4" w:space="0" w:color="auto"/>
              <w:right w:val="single" w:sz="4" w:space="0" w:color="auto"/>
            </w:tcBorders>
            <w:hideMark/>
          </w:tcPr>
          <w:p w14:paraId="369B6B1A"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Мероприятие 05.01. Обновление и техническое обслуживание (ремонт) средств (программного обеспечения и оборудования) приобретенных для реализации мероприятий в сфере цифровой образовательной среды</w:t>
            </w:r>
          </w:p>
          <w:p w14:paraId="03688483" w14:textId="77777777" w:rsidR="003E37DD" w:rsidRPr="003E37DD" w:rsidRDefault="003E37DD" w:rsidP="003E37DD">
            <w:pPr>
              <w:autoSpaceDE w:val="0"/>
              <w:autoSpaceDN w:val="0"/>
              <w:adjustRightInd w:val="0"/>
              <w:ind w:firstLine="10"/>
              <w:rPr>
                <w:rFonts w:ascii="Arial" w:hAnsi="Arial" w:cs="Arial"/>
                <w:sz w:val="20"/>
                <w:szCs w:val="20"/>
                <w:lang w:eastAsia="en-US"/>
              </w:rPr>
            </w:pPr>
          </w:p>
          <w:p w14:paraId="5BB054AE" w14:textId="77777777" w:rsidR="003E37DD" w:rsidRPr="003E37DD" w:rsidRDefault="003E37DD" w:rsidP="003E37DD">
            <w:pPr>
              <w:autoSpaceDE w:val="0"/>
              <w:autoSpaceDN w:val="0"/>
              <w:adjustRightInd w:val="0"/>
              <w:ind w:firstLine="10"/>
              <w:rPr>
                <w:rFonts w:ascii="Arial" w:hAnsi="Arial" w:cs="Arial"/>
                <w:sz w:val="20"/>
                <w:szCs w:val="20"/>
                <w:lang w:eastAsia="en-US"/>
              </w:rPr>
            </w:pPr>
          </w:p>
          <w:p w14:paraId="16AD6ECE" w14:textId="77777777" w:rsidR="003E37DD" w:rsidRPr="003E37DD" w:rsidRDefault="003E37DD" w:rsidP="003E37DD">
            <w:pPr>
              <w:autoSpaceDE w:val="0"/>
              <w:autoSpaceDN w:val="0"/>
              <w:adjustRightInd w:val="0"/>
              <w:ind w:firstLine="10"/>
              <w:rPr>
                <w:rFonts w:ascii="Arial" w:hAnsi="Arial" w:cs="Arial"/>
                <w:sz w:val="20"/>
                <w:szCs w:val="20"/>
                <w:lang w:eastAsia="en-US"/>
              </w:rPr>
            </w:pPr>
          </w:p>
          <w:p w14:paraId="16809547" w14:textId="77777777" w:rsidR="003E37DD" w:rsidRPr="003E37DD" w:rsidRDefault="003E37DD" w:rsidP="003E37DD">
            <w:pPr>
              <w:autoSpaceDE w:val="0"/>
              <w:autoSpaceDN w:val="0"/>
              <w:adjustRightInd w:val="0"/>
              <w:ind w:firstLine="10"/>
              <w:rPr>
                <w:rFonts w:ascii="Arial" w:hAnsi="Arial" w:cs="Arial"/>
                <w:sz w:val="20"/>
                <w:szCs w:val="20"/>
                <w:lang w:eastAsia="en-US"/>
              </w:rPr>
            </w:pPr>
          </w:p>
        </w:tc>
        <w:tc>
          <w:tcPr>
            <w:tcW w:w="1218" w:type="pct"/>
            <w:tcBorders>
              <w:top w:val="single" w:sz="4" w:space="0" w:color="auto"/>
              <w:left w:val="single" w:sz="4" w:space="0" w:color="auto"/>
              <w:bottom w:val="single" w:sz="4" w:space="0" w:color="auto"/>
              <w:right w:val="single" w:sz="4" w:space="0" w:color="auto"/>
            </w:tcBorders>
            <w:hideMark/>
          </w:tcPr>
          <w:p w14:paraId="5DEB805C" w14:textId="77777777" w:rsidR="003E37DD" w:rsidRPr="003E37DD" w:rsidRDefault="003E37DD" w:rsidP="003E37DD">
            <w:pPr>
              <w:ind w:firstLine="10"/>
              <w:rPr>
                <w:rFonts w:ascii="Arial" w:hAnsi="Arial" w:cs="Arial"/>
                <w:sz w:val="20"/>
                <w:szCs w:val="20"/>
                <w:lang w:eastAsia="en-US"/>
              </w:rPr>
            </w:pPr>
            <w:r w:rsidRPr="003E37DD">
              <w:rPr>
                <w:rFonts w:ascii="Arial" w:hAnsi="Arial" w:cs="Arial"/>
                <w:sz w:val="20"/>
                <w:szCs w:val="20"/>
                <w:lang w:eastAsia="en-US"/>
              </w:rPr>
              <w:t>Результат 1. Обеспечено обновление и техническое обслуживание (ремонт) средств (программного обеспечения и оборудования), приобретённых для реализации мероприятий в сфере цифровой образовательной среды</w:t>
            </w:r>
          </w:p>
        </w:tc>
        <w:tc>
          <w:tcPr>
            <w:tcW w:w="469" w:type="pct"/>
            <w:tcBorders>
              <w:top w:val="single" w:sz="4" w:space="0" w:color="auto"/>
              <w:left w:val="single" w:sz="4" w:space="0" w:color="auto"/>
              <w:bottom w:val="single" w:sz="4" w:space="0" w:color="auto"/>
              <w:right w:val="single" w:sz="4" w:space="0" w:color="auto"/>
            </w:tcBorders>
            <w:hideMark/>
          </w:tcPr>
          <w:p w14:paraId="2EA832C6" w14:textId="77777777" w:rsidR="003E37DD" w:rsidRPr="003E37DD" w:rsidRDefault="003E37DD" w:rsidP="003E37DD">
            <w:pPr>
              <w:ind w:firstLine="10"/>
              <w:rPr>
                <w:rFonts w:ascii="Arial" w:hAnsi="Arial" w:cs="Arial"/>
                <w:sz w:val="20"/>
                <w:szCs w:val="20"/>
                <w:lang w:eastAsia="en-US"/>
              </w:rPr>
            </w:pPr>
            <w:r w:rsidRPr="003E37DD">
              <w:rPr>
                <w:rFonts w:ascii="Arial" w:hAnsi="Arial" w:cs="Arial"/>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hideMark/>
          </w:tcPr>
          <w:p w14:paraId="05B0983F"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Количество образовательных организаций в муниципальном образовании Московской области, в которых обеспечено обновление и техническое обслуживание (ремонт) средств (программного обеспечения и оборудования), приобретённых для реализации мероприятий в сфере цифровой образовательной среды в общеобразовательных организациях.</w:t>
            </w:r>
          </w:p>
          <w:p w14:paraId="62CD52D8" w14:textId="77777777" w:rsidR="003E37DD" w:rsidRPr="003E37DD" w:rsidRDefault="003E37DD" w:rsidP="003E37DD">
            <w:pPr>
              <w:ind w:firstLine="36"/>
              <w:rPr>
                <w:rFonts w:ascii="Arial" w:hAnsi="Arial" w:cs="Arial"/>
                <w:sz w:val="20"/>
                <w:szCs w:val="20"/>
              </w:rPr>
            </w:pPr>
            <w:r w:rsidRPr="003E37DD">
              <w:rPr>
                <w:rFonts w:ascii="Arial" w:hAnsi="Arial" w:cs="Arial"/>
                <w:sz w:val="20"/>
                <w:szCs w:val="20"/>
              </w:rPr>
              <w:t xml:space="preserve">Периодичность представления – ежеквартально. </w:t>
            </w:r>
          </w:p>
        </w:tc>
      </w:tr>
      <w:tr w:rsidR="003E37DD" w:rsidRPr="003E37DD" w14:paraId="0E23E7D2" w14:textId="77777777" w:rsidTr="003E37DD">
        <w:trPr>
          <w:trHeight w:val="618"/>
        </w:trPr>
        <w:tc>
          <w:tcPr>
            <w:tcW w:w="1" w:type="pct"/>
            <w:gridSpan w:val="5"/>
            <w:tcBorders>
              <w:top w:val="single" w:sz="4" w:space="0" w:color="auto"/>
              <w:left w:val="single" w:sz="4" w:space="0" w:color="auto"/>
              <w:bottom w:val="single" w:sz="4" w:space="0" w:color="auto"/>
              <w:right w:val="single" w:sz="4" w:space="0" w:color="auto"/>
            </w:tcBorders>
          </w:tcPr>
          <w:p w14:paraId="0BB732C8"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Основное мероприятие Ц2. Цифровые платформы в отраслях социальной сферы</w:t>
            </w:r>
          </w:p>
        </w:tc>
      </w:tr>
      <w:tr w:rsidR="003E37DD" w:rsidRPr="003E37DD" w14:paraId="14B6F819" w14:textId="77777777" w:rsidTr="003E37DD">
        <w:trPr>
          <w:trHeight w:val="3014"/>
        </w:trPr>
        <w:tc>
          <w:tcPr>
            <w:tcW w:w="186" w:type="pct"/>
            <w:tcBorders>
              <w:top w:val="single" w:sz="4" w:space="0" w:color="auto"/>
              <w:left w:val="single" w:sz="4" w:space="0" w:color="auto"/>
              <w:bottom w:val="single" w:sz="4" w:space="0" w:color="auto"/>
              <w:right w:val="single" w:sz="4" w:space="0" w:color="auto"/>
            </w:tcBorders>
          </w:tcPr>
          <w:p w14:paraId="12810981" w14:textId="77777777" w:rsidR="003E37DD" w:rsidRPr="003E37DD" w:rsidRDefault="003E37DD" w:rsidP="003E37DD">
            <w:pPr>
              <w:autoSpaceDE w:val="0"/>
              <w:autoSpaceDN w:val="0"/>
              <w:adjustRightInd w:val="0"/>
              <w:ind w:firstLine="10"/>
              <w:jc w:val="center"/>
              <w:rPr>
                <w:rFonts w:ascii="Arial" w:hAnsi="Arial" w:cs="Arial"/>
                <w:sz w:val="20"/>
                <w:szCs w:val="20"/>
                <w:lang w:eastAsia="en-US"/>
              </w:rPr>
            </w:pPr>
            <w:r w:rsidRPr="003E37DD">
              <w:rPr>
                <w:rFonts w:ascii="Arial" w:hAnsi="Arial" w:cs="Arial"/>
                <w:sz w:val="20"/>
                <w:szCs w:val="20"/>
                <w:lang w:val="en-US" w:eastAsia="en-US"/>
              </w:rPr>
              <w:lastRenderedPageBreak/>
              <w:t>1</w:t>
            </w:r>
            <w:r w:rsidRPr="003E37DD">
              <w:rPr>
                <w:rFonts w:ascii="Arial" w:hAnsi="Arial" w:cs="Arial"/>
                <w:sz w:val="20"/>
                <w:szCs w:val="20"/>
                <w:lang w:eastAsia="en-US"/>
              </w:rPr>
              <w:t>.</w:t>
            </w:r>
          </w:p>
        </w:tc>
        <w:tc>
          <w:tcPr>
            <w:tcW w:w="984" w:type="pct"/>
            <w:tcBorders>
              <w:top w:val="single" w:sz="4" w:space="0" w:color="auto"/>
              <w:left w:val="single" w:sz="4" w:space="0" w:color="auto"/>
              <w:bottom w:val="single" w:sz="4" w:space="0" w:color="auto"/>
              <w:right w:val="single" w:sz="4" w:space="0" w:color="auto"/>
            </w:tcBorders>
          </w:tcPr>
          <w:p w14:paraId="7B5665C3" w14:textId="77777777" w:rsidR="003E37DD" w:rsidRPr="003E37DD" w:rsidRDefault="003E37DD" w:rsidP="003E37DD">
            <w:pPr>
              <w:autoSpaceDE w:val="0"/>
              <w:autoSpaceDN w:val="0"/>
              <w:adjustRightInd w:val="0"/>
              <w:rPr>
                <w:rFonts w:ascii="Arial" w:hAnsi="Arial" w:cs="Arial"/>
                <w:sz w:val="20"/>
                <w:szCs w:val="20"/>
                <w:lang w:eastAsia="en-US"/>
              </w:rPr>
            </w:pPr>
            <w:r w:rsidRPr="003E37DD">
              <w:rPr>
                <w:rFonts w:ascii="Arial" w:hAnsi="Arial" w:cs="Arial"/>
                <w:sz w:val="20"/>
                <w:szCs w:val="20"/>
                <w:lang w:eastAsia="en-US"/>
              </w:rPr>
              <w:t>Мероприятие Ц2.01.</w:t>
            </w:r>
          </w:p>
          <w:p w14:paraId="3C8AEA1E" w14:textId="77777777" w:rsidR="003E37DD" w:rsidRPr="003E37DD" w:rsidRDefault="003E37DD" w:rsidP="003E37DD">
            <w:pPr>
              <w:autoSpaceDE w:val="0"/>
              <w:autoSpaceDN w:val="0"/>
              <w:adjustRightInd w:val="0"/>
              <w:ind w:firstLine="10"/>
              <w:rPr>
                <w:rFonts w:ascii="Arial" w:hAnsi="Arial" w:cs="Arial"/>
                <w:sz w:val="20"/>
                <w:szCs w:val="20"/>
                <w:lang w:eastAsia="en-US"/>
              </w:rPr>
            </w:pPr>
            <w:r w:rsidRPr="003E37DD">
              <w:rPr>
                <w:rFonts w:ascii="Arial" w:hAnsi="Arial" w:cs="Arial"/>
                <w:sz w:val="20"/>
                <w:szCs w:val="20"/>
                <w:lang w:eastAsia="en-US"/>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p w14:paraId="3844598A" w14:textId="77777777" w:rsidR="003E37DD" w:rsidRPr="003E37DD" w:rsidRDefault="003E37DD" w:rsidP="003E37DD">
            <w:pPr>
              <w:autoSpaceDE w:val="0"/>
              <w:autoSpaceDN w:val="0"/>
              <w:adjustRightInd w:val="0"/>
              <w:ind w:firstLine="10"/>
              <w:rPr>
                <w:rFonts w:ascii="Arial" w:hAnsi="Arial" w:cs="Arial"/>
                <w:sz w:val="20"/>
                <w:szCs w:val="20"/>
                <w:lang w:eastAsia="en-US"/>
              </w:rPr>
            </w:pPr>
          </w:p>
        </w:tc>
        <w:tc>
          <w:tcPr>
            <w:tcW w:w="1218" w:type="pct"/>
            <w:tcBorders>
              <w:top w:val="single" w:sz="4" w:space="0" w:color="auto"/>
              <w:left w:val="single" w:sz="4" w:space="0" w:color="auto"/>
              <w:bottom w:val="single" w:sz="4" w:space="0" w:color="auto"/>
              <w:right w:val="single" w:sz="4" w:space="0" w:color="auto"/>
            </w:tcBorders>
          </w:tcPr>
          <w:p w14:paraId="312BD867" w14:textId="77777777" w:rsidR="003E37DD" w:rsidRPr="003E37DD" w:rsidRDefault="003E37DD" w:rsidP="003E37DD">
            <w:pPr>
              <w:ind w:firstLine="10"/>
              <w:rPr>
                <w:rFonts w:ascii="Arial" w:hAnsi="Arial" w:cs="Arial"/>
                <w:sz w:val="20"/>
                <w:szCs w:val="20"/>
                <w:lang w:eastAsia="en-US"/>
              </w:rPr>
            </w:pPr>
            <w:r w:rsidRPr="003E37DD">
              <w:rPr>
                <w:rFonts w:ascii="Arial" w:hAnsi="Arial" w:cs="Arial"/>
                <w:sz w:val="20"/>
                <w:szCs w:val="20"/>
                <w:lang w:eastAsia="en-US"/>
              </w:rPr>
              <w:t>Результат 1. 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w:t>
            </w:r>
          </w:p>
        </w:tc>
        <w:tc>
          <w:tcPr>
            <w:tcW w:w="469" w:type="pct"/>
            <w:tcBorders>
              <w:top w:val="single" w:sz="4" w:space="0" w:color="auto"/>
              <w:left w:val="single" w:sz="4" w:space="0" w:color="auto"/>
              <w:bottom w:val="single" w:sz="4" w:space="0" w:color="auto"/>
              <w:right w:val="single" w:sz="4" w:space="0" w:color="auto"/>
            </w:tcBorders>
          </w:tcPr>
          <w:p w14:paraId="7A19B604" w14:textId="77777777" w:rsidR="003E37DD" w:rsidRPr="003E37DD" w:rsidRDefault="003E37DD" w:rsidP="003E37DD">
            <w:pPr>
              <w:ind w:firstLine="10"/>
              <w:rPr>
                <w:rFonts w:ascii="Arial" w:hAnsi="Arial" w:cs="Arial"/>
                <w:sz w:val="20"/>
                <w:szCs w:val="20"/>
                <w:lang w:eastAsia="en-US"/>
              </w:rPr>
            </w:pPr>
            <w:r w:rsidRPr="003E37DD">
              <w:rPr>
                <w:rFonts w:ascii="Arial" w:hAnsi="Arial" w:cs="Arial"/>
                <w:sz w:val="20"/>
                <w:szCs w:val="20"/>
                <w:lang w:eastAsia="en-US"/>
              </w:rPr>
              <w:t>единица</w:t>
            </w:r>
          </w:p>
        </w:tc>
        <w:tc>
          <w:tcPr>
            <w:tcW w:w="2143" w:type="pct"/>
            <w:tcBorders>
              <w:top w:val="single" w:sz="4" w:space="0" w:color="auto"/>
              <w:left w:val="single" w:sz="4" w:space="0" w:color="auto"/>
              <w:bottom w:val="single" w:sz="4" w:space="0" w:color="auto"/>
              <w:right w:val="single" w:sz="4" w:space="0" w:color="auto"/>
            </w:tcBorders>
          </w:tcPr>
          <w:p w14:paraId="4768A60C" w14:textId="77777777" w:rsidR="003E37DD" w:rsidRPr="003E37DD" w:rsidRDefault="003E37DD" w:rsidP="003E37DD">
            <w:pPr>
              <w:ind w:firstLine="36"/>
              <w:jc w:val="both"/>
              <w:rPr>
                <w:rFonts w:ascii="Arial" w:hAnsi="Arial" w:cs="Arial"/>
                <w:sz w:val="20"/>
                <w:szCs w:val="20"/>
              </w:rPr>
            </w:pPr>
            <w:r w:rsidRPr="003E37DD">
              <w:rPr>
                <w:rFonts w:ascii="Arial" w:hAnsi="Arial" w:cs="Arial"/>
                <w:sz w:val="20"/>
                <w:szCs w:val="20"/>
              </w:rPr>
              <w:t>Количество приобретенных планшетных компьютеров для работы учителей с электронными журналами и электронным образовательным контентом в общеобразовательных организациях муниципального образования Московской области, финансовое обеспечение которых осуществляется за счет средств субсидии из бюджета Московской области бюджетам муниципальных образований Московской области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r>
    </w:tbl>
    <w:p w14:paraId="4A589379" w14:textId="77777777" w:rsidR="003E37DD" w:rsidRPr="003E37DD" w:rsidRDefault="003E37DD" w:rsidP="003E37DD">
      <w:pPr>
        <w:jc w:val="right"/>
        <w:rPr>
          <w:rFonts w:ascii="Arial" w:hAnsi="Arial" w:cs="Arial"/>
        </w:rPr>
      </w:pPr>
      <w:r w:rsidRPr="003E37DD">
        <w:rPr>
          <w:rFonts w:ascii="Arial" w:hAnsi="Arial" w:cs="Arial"/>
        </w:rPr>
        <w:t>».</w:t>
      </w:r>
    </w:p>
    <w:p w14:paraId="431E723B" w14:textId="77777777" w:rsidR="003E37DD" w:rsidRPr="003E37DD" w:rsidRDefault="003E37DD" w:rsidP="003E37DD">
      <w:pPr>
        <w:rPr>
          <w:rFonts w:ascii="Arial" w:hAnsi="Arial" w:cs="Arial"/>
        </w:rPr>
      </w:pPr>
    </w:p>
    <w:p w14:paraId="02112325" w14:textId="77777777" w:rsidR="003E37DD" w:rsidRPr="003E37DD" w:rsidRDefault="003E37DD" w:rsidP="003E37DD">
      <w:pPr>
        <w:rPr>
          <w:rFonts w:ascii="Arial" w:hAnsi="Arial" w:cs="Arial"/>
        </w:rPr>
      </w:pPr>
      <w:r w:rsidRPr="003E37DD">
        <w:rPr>
          <w:rFonts w:ascii="Arial" w:hAnsi="Arial" w:cs="Arial"/>
        </w:rPr>
        <w:t>Начальник Управления информационных технологий,</w:t>
      </w:r>
    </w:p>
    <w:p w14:paraId="667DF085" w14:textId="77777777" w:rsidR="003E37DD" w:rsidRPr="003E37DD" w:rsidRDefault="003E37DD" w:rsidP="003E37DD">
      <w:pPr>
        <w:rPr>
          <w:rFonts w:ascii="Arial" w:hAnsi="Arial" w:cs="Arial"/>
        </w:rPr>
      </w:pPr>
      <w:r w:rsidRPr="003E37DD">
        <w:rPr>
          <w:rFonts w:ascii="Arial" w:hAnsi="Arial" w:cs="Arial"/>
        </w:rPr>
        <w:t>информационной безопасности и связи</w:t>
      </w:r>
      <w:r w:rsidRPr="003E37DD">
        <w:rPr>
          <w:rFonts w:ascii="Arial" w:hAnsi="Arial" w:cs="Arial"/>
        </w:rPr>
        <w:tab/>
      </w:r>
      <w:r w:rsidRPr="003E37DD">
        <w:rPr>
          <w:rFonts w:ascii="Arial" w:hAnsi="Arial" w:cs="Arial"/>
        </w:rPr>
        <w:tab/>
      </w:r>
      <w:r w:rsidRPr="003E37DD">
        <w:rPr>
          <w:rFonts w:ascii="Arial" w:hAnsi="Arial" w:cs="Arial"/>
        </w:rPr>
        <w:tab/>
      </w:r>
      <w:r w:rsidRPr="003E37DD">
        <w:rPr>
          <w:rFonts w:ascii="Arial" w:hAnsi="Arial" w:cs="Arial"/>
        </w:rPr>
        <w:tab/>
      </w:r>
      <w:r w:rsidRPr="003E37DD">
        <w:rPr>
          <w:rFonts w:ascii="Arial" w:hAnsi="Arial" w:cs="Arial"/>
        </w:rPr>
        <w:tab/>
      </w:r>
      <w:r w:rsidRPr="003E37DD">
        <w:rPr>
          <w:rFonts w:ascii="Arial" w:hAnsi="Arial" w:cs="Arial"/>
        </w:rPr>
        <w:tab/>
      </w:r>
      <w:r w:rsidRPr="003E37DD">
        <w:rPr>
          <w:rFonts w:ascii="Arial" w:hAnsi="Arial" w:cs="Arial"/>
        </w:rPr>
        <w:tab/>
      </w:r>
      <w:r w:rsidRPr="003E37DD">
        <w:rPr>
          <w:rFonts w:ascii="Arial" w:hAnsi="Arial" w:cs="Arial"/>
        </w:rPr>
        <w:tab/>
      </w:r>
      <w:r w:rsidRPr="003E37DD">
        <w:rPr>
          <w:rFonts w:ascii="Arial" w:hAnsi="Arial" w:cs="Arial"/>
        </w:rPr>
        <w:tab/>
      </w:r>
      <w:r w:rsidRPr="003E37DD">
        <w:rPr>
          <w:rFonts w:ascii="Arial" w:hAnsi="Arial" w:cs="Arial"/>
        </w:rPr>
        <w:tab/>
      </w:r>
      <w:r w:rsidRPr="003E37DD">
        <w:rPr>
          <w:rFonts w:ascii="Arial" w:hAnsi="Arial" w:cs="Arial"/>
        </w:rPr>
        <w:tab/>
      </w:r>
      <w:r w:rsidRPr="003E37DD">
        <w:rPr>
          <w:rFonts w:ascii="Arial" w:hAnsi="Arial" w:cs="Arial"/>
        </w:rPr>
        <w:tab/>
      </w:r>
      <w:r w:rsidRPr="003E37DD">
        <w:rPr>
          <w:rFonts w:ascii="Arial" w:hAnsi="Arial" w:cs="Arial"/>
        </w:rPr>
        <w:tab/>
        <w:t>Н.С. Петров</w:t>
      </w:r>
    </w:p>
    <w:p w14:paraId="3CEAD914" w14:textId="77777777" w:rsidR="003E37DD" w:rsidRPr="003E37DD" w:rsidRDefault="003E37DD" w:rsidP="00452375">
      <w:pPr>
        <w:autoSpaceDE w:val="0"/>
        <w:autoSpaceDN w:val="0"/>
        <w:adjustRightInd w:val="0"/>
        <w:jc w:val="both"/>
        <w:rPr>
          <w:rFonts w:ascii="Arial" w:hAnsi="Arial" w:cs="Arial"/>
        </w:rPr>
      </w:pPr>
    </w:p>
    <w:sectPr w:rsidR="003E37DD" w:rsidRPr="003E37DD" w:rsidSect="003E37DD">
      <w:pgSz w:w="16838" w:h="11906" w:orient="landscape"/>
      <w:pgMar w:top="1134" w:right="567" w:bottom="1134" w:left="1134" w:header="34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8714E" w14:textId="77777777" w:rsidR="00793C29" w:rsidRDefault="00793C29" w:rsidP="00F912E7">
      <w:r>
        <w:separator/>
      </w:r>
    </w:p>
  </w:endnote>
  <w:endnote w:type="continuationSeparator" w:id="0">
    <w:p w14:paraId="34F562F3" w14:textId="77777777" w:rsidR="00793C29" w:rsidRDefault="00793C29" w:rsidP="00F91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9E152" w14:textId="77777777" w:rsidR="00793C29" w:rsidRDefault="00793C29" w:rsidP="00F912E7">
      <w:r>
        <w:separator/>
      </w:r>
    </w:p>
  </w:footnote>
  <w:footnote w:type="continuationSeparator" w:id="0">
    <w:p w14:paraId="096FE139" w14:textId="77777777" w:rsidR="00793C29" w:rsidRDefault="00793C29" w:rsidP="00F91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9D8A6" w14:textId="5D25FFB6" w:rsidR="00F17104" w:rsidRDefault="00E63C61">
    <w:pPr>
      <w:pStyle w:val="a8"/>
      <w:jc w:val="center"/>
    </w:pPr>
    <w:r>
      <w:t>2</w:t>
    </w:r>
  </w:p>
  <w:p w14:paraId="3F66DE73" w14:textId="77777777" w:rsidR="009724F6" w:rsidRPr="009724F6" w:rsidRDefault="009724F6">
    <w:pPr>
      <w:pStyle w:val="a8"/>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57CCC"/>
    <w:multiLevelType w:val="hybridMultilevel"/>
    <w:tmpl w:val="842ADA2A"/>
    <w:lvl w:ilvl="0" w:tplc="72F21CE2">
      <w:start w:val="1"/>
      <w:numFmt w:val="decimal"/>
      <w:lvlText w:val="%1)"/>
      <w:lvlJc w:val="left"/>
      <w:pPr>
        <w:ind w:left="11507" w:hanging="525"/>
      </w:pPr>
      <w:rPr>
        <w:rFonts w:hint="default"/>
      </w:rPr>
    </w:lvl>
    <w:lvl w:ilvl="1" w:tplc="04190019" w:tentative="1">
      <w:start w:val="1"/>
      <w:numFmt w:val="lowerLetter"/>
      <w:lvlText w:val="%2."/>
      <w:lvlJc w:val="left"/>
      <w:pPr>
        <w:ind w:left="11145" w:hanging="360"/>
      </w:pPr>
    </w:lvl>
    <w:lvl w:ilvl="2" w:tplc="0419001B" w:tentative="1">
      <w:start w:val="1"/>
      <w:numFmt w:val="lowerRoman"/>
      <w:lvlText w:val="%3."/>
      <w:lvlJc w:val="right"/>
      <w:pPr>
        <w:ind w:left="11865" w:hanging="180"/>
      </w:pPr>
    </w:lvl>
    <w:lvl w:ilvl="3" w:tplc="0419000F" w:tentative="1">
      <w:start w:val="1"/>
      <w:numFmt w:val="decimal"/>
      <w:lvlText w:val="%4."/>
      <w:lvlJc w:val="left"/>
      <w:pPr>
        <w:ind w:left="12585" w:hanging="360"/>
      </w:pPr>
    </w:lvl>
    <w:lvl w:ilvl="4" w:tplc="04190019" w:tentative="1">
      <w:start w:val="1"/>
      <w:numFmt w:val="lowerLetter"/>
      <w:lvlText w:val="%5."/>
      <w:lvlJc w:val="left"/>
      <w:pPr>
        <w:ind w:left="13305" w:hanging="360"/>
      </w:pPr>
    </w:lvl>
    <w:lvl w:ilvl="5" w:tplc="0419001B" w:tentative="1">
      <w:start w:val="1"/>
      <w:numFmt w:val="lowerRoman"/>
      <w:lvlText w:val="%6."/>
      <w:lvlJc w:val="right"/>
      <w:pPr>
        <w:ind w:left="14025" w:hanging="180"/>
      </w:pPr>
    </w:lvl>
    <w:lvl w:ilvl="6" w:tplc="0419000F" w:tentative="1">
      <w:start w:val="1"/>
      <w:numFmt w:val="decimal"/>
      <w:lvlText w:val="%7."/>
      <w:lvlJc w:val="left"/>
      <w:pPr>
        <w:ind w:left="14745" w:hanging="360"/>
      </w:pPr>
    </w:lvl>
    <w:lvl w:ilvl="7" w:tplc="04190019" w:tentative="1">
      <w:start w:val="1"/>
      <w:numFmt w:val="lowerLetter"/>
      <w:lvlText w:val="%8."/>
      <w:lvlJc w:val="left"/>
      <w:pPr>
        <w:ind w:left="15465" w:hanging="360"/>
      </w:pPr>
    </w:lvl>
    <w:lvl w:ilvl="8" w:tplc="0419001B" w:tentative="1">
      <w:start w:val="1"/>
      <w:numFmt w:val="lowerRoman"/>
      <w:lvlText w:val="%9."/>
      <w:lvlJc w:val="right"/>
      <w:pPr>
        <w:ind w:left="16185" w:hanging="180"/>
      </w:pPr>
    </w:lvl>
  </w:abstractNum>
  <w:abstractNum w:abstractNumId="1" w15:restartNumberingAfterBreak="0">
    <w:nsid w:val="26CD416D"/>
    <w:multiLevelType w:val="hybridMultilevel"/>
    <w:tmpl w:val="ABC2BDB8"/>
    <w:lvl w:ilvl="0" w:tplc="99084BF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6041603F"/>
    <w:multiLevelType w:val="hybridMultilevel"/>
    <w:tmpl w:val="84623D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0950341"/>
    <w:multiLevelType w:val="multilevel"/>
    <w:tmpl w:val="D95E8292"/>
    <w:lvl w:ilvl="0">
      <w:start w:val="1"/>
      <w:numFmt w:val="decimal"/>
      <w:lvlText w:val="%1."/>
      <w:lvlJc w:val="left"/>
      <w:pPr>
        <w:ind w:left="927" w:hanging="360"/>
      </w:pPr>
      <w:rPr>
        <w:rFonts w:eastAsia="Calibri" w:hint="default"/>
      </w:rPr>
    </w:lvl>
    <w:lvl w:ilvl="1">
      <w:start w:val="1"/>
      <w:numFmt w:val="decimal"/>
      <w:isLgl/>
      <w:lvlText w:val="%2."/>
      <w:lvlJc w:val="left"/>
      <w:pPr>
        <w:ind w:left="2138" w:hanging="720"/>
      </w:pPr>
      <w:rPr>
        <w:rFonts w:ascii="Times New Roman" w:eastAsia="Calibri" w:hAnsi="Times New Roman" w:cs="Times New Roman"/>
      </w:rPr>
    </w:lvl>
    <w:lvl w:ilvl="2">
      <w:start w:val="1"/>
      <w:numFmt w:val="decimal"/>
      <w:isLgl/>
      <w:lvlText w:val="%1.%2.%3."/>
      <w:lvlJc w:val="left"/>
      <w:pPr>
        <w:ind w:left="1713" w:hanging="720"/>
      </w:pPr>
      <w:rPr>
        <w:rFonts w:hint="default"/>
      </w:rPr>
    </w:lvl>
    <w:lvl w:ilvl="3">
      <w:start w:val="1"/>
      <w:numFmt w:val="decimal"/>
      <w:isLgl/>
      <w:lvlText w:val="%1.%2.%3.%4."/>
      <w:lvlJc w:val="left"/>
      <w:pPr>
        <w:ind w:left="2179" w:hanging="1080"/>
      </w:pPr>
      <w:rPr>
        <w:rFonts w:hint="default"/>
      </w:rPr>
    </w:lvl>
    <w:lvl w:ilvl="4">
      <w:start w:val="1"/>
      <w:numFmt w:val="decimal"/>
      <w:isLgl/>
      <w:lvlText w:val="%1.%2.%3.%4.%5."/>
      <w:lvlJc w:val="left"/>
      <w:pPr>
        <w:ind w:left="2303" w:hanging="1080"/>
      </w:pPr>
      <w:rPr>
        <w:rFonts w:hint="default"/>
      </w:rPr>
    </w:lvl>
    <w:lvl w:ilvl="5">
      <w:start w:val="1"/>
      <w:numFmt w:val="decimal"/>
      <w:isLgl/>
      <w:lvlText w:val="%1.%2.%3.%4.%5.%6."/>
      <w:lvlJc w:val="left"/>
      <w:pPr>
        <w:ind w:left="2787" w:hanging="1440"/>
      </w:pPr>
      <w:rPr>
        <w:rFonts w:hint="default"/>
      </w:rPr>
    </w:lvl>
    <w:lvl w:ilvl="6">
      <w:start w:val="1"/>
      <w:numFmt w:val="decimal"/>
      <w:isLgl/>
      <w:lvlText w:val="%1.%2.%3.%4.%5.%6.%7."/>
      <w:lvlJc w:val="left"/>
      <w:pPr>
        <w:ind w:left="3271" w:hanging="1800"/>
      </w:pPr>
      <w:rPr>
        <w:rFonts w:hint="default"/>
      </w:rPr>
    </w:lvl>
    <w:lvl w:ilvl="7">
      <w:start w:val="1"/>
      <w:numFmt w:val="decimal"/>
      <w:isLgl/>
      <w:lvlText w:val="%1.%2.%3.%4.%5.%6.%7.%8."/>
      <w:lvlJc w:val="left"/>
      <w:pPr>
        <w:ind w:left="3395" w:hanging="1800"/>
      </w:pPr>
      <w:rPr>
        <w:rFonts w:hint="default"/>
      </w:rPr>
    </w:lvl>
    <w:lvl w:ilvl="8">
      <w:start w:val="1"/>
      <w:numFmt w:val="decimal"/>
      <w:isLgl/>
      <w:lvlText w:val="%1.%2.%3.%4.%5.%6.%7.%8.%9."/>
      <w:lvlJc w:val="left"/>
      <w:pPr>
        <w:ind w:left="3879" w:hanging="2160"/>
      </w:pPr>
      <w:rPr>
        <w:rFonts w:hint="default"/>
      </w:rPr>
    </w:lvl>
  </w:abstractNum>
  <w:abstractNum w:abstractNumId="4" w15:restartNumberingAfterBreak="0">
    <w:nsid w:val="7FE668EC"/>
    <w:multiLevelType w:val="hybridMultilevel"/>
    <w:tmpl w:val="CE6CAD28"/>
    <w:lvl w:ilvl="0" w:tplc="977E48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0"/>
  </w:num>
  <w:num w:numId="4">
    <w:abstractNumId w:val="4"/>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AC6"/>
    <w:rsid w:val="0000214B"/>
    <w:rsid w:val="000025B5"/>
    <w:rsid w:val="000033A5"/>
    <w:rsid w:val="0000394B"/>
    <w:rsid w:val="00005ACE"/>
    <w:rsid w:val="00006249"/>
    <w:rsid w:val="00006E4C"/>
    <w:rsid w:val="000110DB"/>
    <w:rsid w:val="0001155E"/>
    <w:rsid w:val="00013DE0"/>
    <w:rsid w:val="000146DF"/>
    <w:rsid w:val="00015355"/>
    <w:rsid w:val="00017A29"/>
    <w:rsid w:val="00020EFD"/>
    <w:rsid w:val="00021CF2"/>
    <w:rsid w:val="000227AC"/>
    <w:rsid w:val="00022A4D"/>
    <w:rsid w:val="00024323"/>
    <w:rsid w:val="000266AC"/>
    <w:rsid w:val="000317AE"/>
    <w:rsid w:val="00031ED7"/>
    <w:rsid w:val="00034C5A"/>
    <w:rsid w:val="00035425"/>
    <w:rsid w:val="000407CF"/>
    <w:rsid w:val="00042A4B"/>
    <w:rsid w:val="00043278"/>
    <w:rsid w:val="00043E96"/>
    <w:rsid w:val="00045579"/>
    <w:rsid w:val="00046415"/>
    <w:rsid w:val="0004737D"/>
    <w:rsid w:val="00047781"/>
    <w:rsid w:val="00051231"/>
    <w:rsid w:val="00051406"/>
    <w:rsid w:val="0005145E"/>
    <w:rsid w:val="00052376"/>
    <w:rsid w:val="00052782"/>
    <w:rsid w:val="00052A8E"/>
    <w:rsid w:val="0005317F"/>
    <w:rsid w:val="00053223"/>
    <w:rsid w:val="000532D1"/>
    <w:rsid w:val="00056662"/>
    <w:rsid w:val="00057B4F"/>
    <w:rsid w:val="00060BB7"/>
    <w:rsid w:val="00064554"/>
    <w:rsid w:val="000650F2"/>
    <w:rsid w:val="0006669C"/>
    <w:rsid w:val="00066FD4"/>
    <w:rsid w:val="000679CC"/>
    <w:rsid w:val="0007021D"/>
    <w:rsid w:val="00071CC4"/>
    <w:rsid w:val="00072065"/>
    <w:rsid w:val="00073B35"/>
    <w:rsid w:val="0007475F"/>
    <w:rsid w:val="000750AC"/>
    <w:rsid w:val="000759E8"/>
    <w:rsid w:val="000761D2"/>
    <w:rsid w:val="000768BA"/>
    <w:rsid w:val="000810E0"/>
    <w:rsid w:val="00083898"/>
    <w:rsid w:val="00083E18"/>
    <w:rsid w:val="000848A5"/>
    <w:rsid w:val="0008528C"/>
    <w:rsid w:val="00085BC4"/>
    <w:rsid w:val="00085F11"/>
    <w:rsid w:val="00085FDA"/>
    <w:rsid w:val="00092192"/>
    <w:rsid w:val="00093AB1"/>
    <w:rsid w:val="00093ADB"/>
    <w:rsid w:val="00093C04"/>
    <w:rsid w:val="000945EB"/>
    <w:rsid w:val="00095CFB"/>
    <w:rsid w:val="000962D5"/>
    <w:rsid w:val="000967F3"/>
    <w:rsid w:val="00097C91"/>
    <w:rsid w:val="000A1926"/>
    <w:rsid w:val="000A4F55"/>
    <w:rsid w:val="000B0DCD"/>
    <w:rsid w:val="000B1472"/>
    <w:rsid w:val="000B38B5"/>
    <w:rsid w:val="000B5012"/>
    <w:rsid w:val="000B50F2"/>
    <w:rsid w:val="000B53C2"/>
    <w:rsid w:val="000B556B"/>
    <w:rsid w:val="000B5CE5"/>
    <w:rsid w:val="000B6AA1"/>
    <w:rsid w:val="000B6F21"/>
    <w:rsid w:val="000B7287"/>
    <w:rsid w:val="000B72CB"/>
    <w:rsid w:val="000B74BD"/>
    <w:rsid w:val="000B7DFD"/>
    <w:rsid w:val="000C0066"/>
    <w:rsid w:val="000C0C04"/>
    <w:rsid w:val="000C1D0E"/>
    <w:rsid w:val="000C2066"/>
    <w:rsid w:val="000C4DD6"/>
    <w:rsid w:val="000C6F10"/>
    <w:rsid w:val="000D0056"/>
    <w:rsid w:val="000D0DF3"/>
    <w:rsid w:val="000D151B"/>
    <w:rsid w:val="000D2F4A"/>
    <w:rsid w:val="000D3B6F"/>
    <w:rsid w:val="000D4FFB"/>
    <w:rsid w:val="000D51A8"/>
    <w:rsid w:val="000D5513"/>
    <w:rsid w:val="000D6022"/>
    <w:rsid w:val="000E0D9B"/>
    <w:rsid w:val="000E0FF8"/>
    <w:rsid w:val="000E3C35"/>
    <w:rsid w:val="000E3FBF"/>
    <w:rsid w:val="000E41B4"/>
    <w:rsid w:val="000E4D3D"/>
    <w:rsid w:val="000E78D0"/>
    <w:rsid w:val="000F052B"/>
    <w:rsid w:val="000F1523"/>
    <w:rsid w:val="000F152E"/>
    <w:rsid w:val="000F1979"/>
    <w:rsid w:val="000F1D9B"/>
    <w:rsid w:val="000F1E37"/>
    <w:rsid w:val="000F2414"/>
    <w:rsid w:val="000F3491"/>
    <w:rsid w:val="000F44E3"/>
    <w:rsid w:val="000F4832"/>
    <w:rsid w:val="000F4CA6"/>
    <w:rsid w:val="000F4E41"/>
    <w:rsid w:val="000F59BC"/>
    <w:rsid w:val="000F6ACA"/>
    <w:rsid w:val="000F6C3D"/>
    <w:rsid w:val="000F6D92"/>
    <w:rsid w:val="000F6F42"/>
    <w:rsid w:val="000F7BE6"/>
    <w:rsid w:val="001000CA"/>
    <w:rsid w:val="001005F4"/>
    <w:rsid w:val="00102DB3"/>
    <w:rsid w:val="00102DCD"/>
    <w:rsid w:val="001039F7"/>
    <w:rsid w:val="00104930"/>
    <w:rsid w:val="001052EE"/>
    <w:rsid w:val="00105806"/>
    <w:rsid w:val="00106CB7"/>
    <w:rsid w:val="00107600"/>
    <w:rsid w:val="00107794"/>
    <w:rsid w:val="00107C4E"/>
    <w:rsid w:val="00110B39"/>
    <w:rsid w:val="001111D5"/>
    <w:rsid w:val="00111B8F"/>
    <w:rsid w:val="00111EE4"/>
    <w:rsid w:val="00112536"/>
    <w:rsid w:val="00112902"/>
    <w:rsid w:val="00113C8C"/>
    <w:rsid w:val="0011412B"/>
    <w:rsid w:val="00116080"/>
    <w:rsid w:val="00116944"/>
    <w:rsid w:val="00116B38"/>
    <w:rsid w:val="00116CF5"/>
    <w:rsid w:val="0012058F"/>
    <w:rsid w:val="001212A4"/>
    <w:rsid w:val="001215CC"/>
    <w:rsid w:val="00122BFD"/>
    <w:rsid w:val="0012364C"/>
    <w:rsid w:val="00124A8A"/>
    <w:rsid w:val="00124F52"/>
    <w:rsid w:val="001251C8"/>
    <w:rsid w:val="0012564E"/>
    <w:rsid w:val="00125FBB"/>
    <w:rsid w:val="001264CD"/>
    <w:rsid w:val="001275D1"/>
    <w:rsid w:val="001277AC"/>
    <w:rsid w:val="00130B53"/>
    <w:rsid w:val="00130D0F"/>
    <w:rsid w:val="00131330"/>
    <w:rsid w:val="0013197B"/>
    <w:rsid w:val="00132A70"/>
    <w:rsid w:val="00132B87"/>
    <w:rsid w:val="00134187"/>
    <w:rsid w:val="001353EF"/>
    <w:rsid w:val="0013563C"/>
    <w:rsid w:val="0013615B"/>
    <w:rsid w:val="00136602"/>
    <w:rsid w:val="001400F0"/>
    <w:rsid w:val="0014166F"/>
    <w:rsid w:val="001431FF"/>
    <w:rsid w:val="001444E0"/>
    <w:rsid w:val="00144DFE"/>
    <w:rsid w:val="00146742"/>
    <w:rsid w:val="00146A5A"/>
    <w:rsid w:val="001513A5"/>
    <w:rsid w:val="001536A2"/>
    <w:rsid w:val="001541E8"/>
    <w:rsid w:val="001544FA"/>
    <w:rsid w:val="0015557B"/>
    <w:rsid w:val="00157536"/>
    <w:rsid w:val="00160681"/>
    <w:rsid w:val="00162D39"/>
    <w:rsid w:val="00163819"/>
    <w:rsid w:val="001642AA"/>
    <w:rsid w:val="001644FE"/>
    <w:rsid w:val="00164FBB"/>
    <w:rsid w:val="00165546"/>
    <w:rsid w:val="00165A71"/>
    <w:rsid w:val="00165E3B"/>
    <w:rsid w:val="00170636"/>
    <w:rsid w:val="001707EB"/>
    <w:rsid w:val="0017117B"/>
    <w:rsid w:val="0017130E"/>
    <w:rsid w:val="0017196F"/>
    <w:rsid w:val="00172AB5"/>
    <w:rsid w:val="00172B96"/>
    <w:rsid w:val="00173F89"/>
    <w:rsid w:val="001741B4"/>
    <w:rsid w:val="00174831"/>
    <w:rsid w:val="0017549E"/>
    <w:rsid w:val="00176261"/>
    <w:rsid w:val="001803E4"/>
    <w:rsid w:val="0018064A"/>
    <w:rsid w:val="001849FE"/>
    <w:rsid w:val="00184ED1"/>
    <w:rsid w:val="00184FCC"/>
    <w:rsid w:val="00185DF3"/>
    <w:rsid w:val="0018746B"/>
    <w:rsid w:val="0019212D"/>
    <w:rsid w:val="00194C29"/>
    <w:rsid w:val="00194F5A"/>
    <w:rsid w:val="001951E9"/>
    <w:rsid w:val="001954F5"/>
    <w:rsid w:val="001970BC"/>
    <w:rsid w:val="001A2FCB"/>
    <w:rsid w:val="001A304C"/>
    <w:rsid w:val="001A381A"/>
    <w:rsid w:val="001B1298"/>
    <w:rsid w:val="001B27D2"/>
    <w:rsid w:val="001B3037"/>
    <w:rsid w:val="001B3C63"/>
    <w:rsid w:val="001B4154"/>
    <w:rsid w:val="001B4FC9"/>
    <w:rsid w:val="001B50F3"/>
    <w:rsid w:val="001B57A9"/>
    <w:rsid w:val="001B5FA6"/>
    <w:rsid w:val="001C0CB8"/>
    <w:rsid w:val="001C1CFB"/>
    <w:rsid w:val="001C28E7"/>
    <w:rsid w:val="001C2BED"/>
    <w:rsid w:val="001C3AD4"/>
    <w:rsid w:val="001C4219"/>
    <w:rsid w:val="001C534B"/>
    <w:rsid w:val="001C6812"/>
    <w:rsid w:val="001C76F8"/>
    <w:rsid w:val="001D0B5A"/>
    <w:rsid w:val="001D1BC9"/>
    <w:rsid w:val="001D2C42"/>
    <w:rsid w:val="001D4EAE"/>
    <w:rsid w:val="001D52B6"/>
    <w:rsid w:val="001D771D"/>
    <w:rsid w:val="001D7C9A"/>
    <w:rsid w:val="001E10B9"/>
    <w:rsid w:val="001E17AA"/>
    <w:rsid w:val="001E3BFE"/>
    <w:rsid w:val="001E3D38"/>
    <w:rsid w:val="001E6393"/>
    <w:rsid w:val="001E663F"/>
    <w:rsid w:val="001E6EB0"/>
    <w:rsid w:val="001F0F40"/>
    <w:rsid w:val="001F3473"/>
    <w:rsid w:val="001F476C"/>
    <w:rsid w:val="001F4AF7"/>
    <w:rsid w:val="001F5C18"/>
    <w:rsid w:val="001F7857"/>
    <w:rsid w:val="002004AA"/>
    <w:rsid w:val="00201368"/>
    <w:rsid w:val="002025AE"/>
    <w:rsid w:val="00202CDC"/>
    <w:rsid w:val="00203440"/>
    <w:rsid w:val="00203D1A"/>
    <w:rsid w:val="00204297"/>
    <w:rsid w:val="002057A0"/>
    <w:rsid w:val="00206BAD"/>
    <w:rsid w:val="00207583"/>
    <w:rsid w:val="00207A70"/>
    <w:rsid w:val="00207B18"/>
    <w:rsid w:val="00207DCB"/>
    <w:rsid w:val="002108F3"/>
    <w:rsid w:val="00211F2E"/>
    <w:rsid w:val="00213C83"/>
    <w:rsid w:val="0021415E"/>
    <w:rsid w:val="00214D0B"/>
    <w:rsid w:val="002150DB"/>
    <w:rsid w:val="00215686"/>
    <w:rsid w:val="00216B59"/>
    <w:rsid w:val="00216E57"/>
    <w:rsid w:val="00216FDC"/>
    <w:rsid w:val="002226C3"/>
    <w:rsid w:val="00223351"/>
    <w:rsid w:val="002251EC"/>
    <w:rsid w:val="002252CF"/>
    <w:rsid w:val="00226C1B"/>
    <w:rsid w:val="00226D48"/>
    <w:rsid w:val="002271AF"/>
    <w:rsid w:val="00227D29"/>
    <w:rsid w:val="00232ADA"/>
    <w:rsid w:val="0023347B"/>
    <w:rsid w:val="0023515B"/>
    <w:rsid w:val="00235FAF"/>
    <w:rsid w:val="0023711A"/>
    <w:rsid w:val="0023713C"/>
    <w:rsid w:val="002430C6"/>
    <w:rsid w:val="00243F06"/>
    <w:rsid w:val="00244AA8"/>
    <w:rsid w:val="0024527F"/>
    <w:rsid w:val="0024564A"/>
    <w:rsid w:val="002468F8"/>
    <w:rsid w:val="00246E2A"/>
    <w:rsid w:val="002479BE"/>
    <w:rsid w:val="00251CC5"/>
    <w:rsid w:val="00253741"/>
    <w:rsid w:val="00253FAB"/>
    <w:rsid w:val="00255F41"/>
    <w:rsid w:val="00261134"/>
    <w:rsid w:val="002627C0"/>
    <w:rsid w:val="00262B6B"/>
    <w:rsid w:val="00262F87"/>
    <w:rsid w:val="00263588"/>
    <w:rsid w:val="00263CA8"/>
    <w:rsid w:val="00264DE7"/>
    <w:rsid w:val="0026510A"/>
    <w:rsid w:val="00265662"/>
    <w:rsid w:val="0026676F"/>
    <w:rsid w:val="002676D7"/>
    <w:rsid w:val="00267FF8"/>
    <w:rsid w:val="00271520"/>
    <w:rsid w:val="00272341"/>
    <w:rsid w:val="002724FB"/>
    <w:rsid w:val="00272699"/>
    <w:rsid w:val="00272999"/>
    <w:rsid w:val="002733F9"/>
    <w:rsid w:val="00273540"/>
    <w:rsid w:val="0027452A"/>
    <w:rsid w:val="00283F77"/>
    <w:rsid w:val="00284E55"/>
    <w:rsid w:val="00285295"/>
    <w:rsid w:val="00285BD8"/>
    <w:rsid w:val="0028644C"/>
    <w:rsid w:val="00286C32"/>
    <w:rsid w:val="00290456"/>
    <w:rsid w:val="00291A06"/>
    <w:rsid w:val="0029244B"/>
    <w:rsid w:val="00292758"/>
    <w:rsid w:val="002930B2"/>
    <w:rsid w:val="002930CB"/>
    <w:rsid w:val="002934A2"/>
    <w:rsid w:val="00293596"/>
    <w:rsid w:val="002A0836"/>
    <w:rsid w:val="002A23F5"/>
    <w:rsid w:val="002A2C6B"/>
    <w:rsid w:val="002A4487"/>
    <w:rsid w:val="002A5A5B"/>
    <w:rsid w:val="002B006B"/>
    <w:rsid w:val="002B0167"/>
    <w:rsid w:val="002B061E"/>
    <w:rsid w:val="002B1596"/>
    <w:rsid w:val="002B1B68"/>
    <w:rsid w:val="002B23C4"/>
    <w:rsid w:val="002B57F1"/>
    <w:rsid w:val="002B63CC"/>
    <w:rsid w:val="002B78D1"/>
    <w:rsid w:val="002B7CF5"/>
    <w:rsid w:val="002B7E90"/>
    <w:rsid w:val="002C03B6"/>
    <w:rsid w:val="002C2061"/>
    <w:rsid w:val="002C359D"/>
    <w:rsid w:val="002C5E63"/>
    <w:rsid w:val="002D1489"/>
    <w:rsid w:val="002D3379"/>
    <w:rsid w:val="002D3C23"/>
    <w:rsid w:val="002D3E83"/>
    <w:rsid w:val="002D4456"/>
    <w:rsid w:val="002D7FB7"/>
    <w:rsid w:val="002E1A68"/>
    <w:rsid w:val="002E241E"/>
    <w:rsid w:val="002E2770"/>
    <w:rsid w:val="002E2CBE"/>
    <w:rsid w:val="002E435E"/>
    <w:rsid w:val="002E5FAE"/>
    <w:rsid w:val="002E6241"/>
    <w:rsid w:val="002E6B01"/>
    <w:rsid w:val="002E6E45"/>
    <w:rsid w:val="002E77E5"/>
    <w:rsid w:val="002E7898"/>
    <w:rsid w:val="002E7D0D"/>
    <w:rsid w:val="002F17D4"/>
    <w:rsid w:val="002F1B79"/>
    <w:rsid w:val="002F64E0"/>
    <w:rsid w:val="002F695A"/>
    <w:rsid w:val="003002A4"/>
    <w:rsid w:val="0030090A"/>
    <w:rsid w:val="003025F1"/>
    <w:rsid w:val="003032CB"/>
    <w:rsid w:val="0030375D"/>
    <w:rsid w:val="00303F49"/>
    <w:rsid w:val="00304B64"/>
    <w:rsid w:val="00306713"/>
    <w:rsid w:val="003109F2"/>
    <w:rsid w:val="00311211"/>
    <w:rsid w:val="00311492"/>
    <w:rsid w:val="003128AD"/>
    <w:rsid w:val="0031473C"/>
    <w:rsid w:val="0031494A"/>
    <w:rsid w:val="00314BEA"/>
    <w:rsid w:val="00314D9C"/>
    <w:rsid w:val="00315BBB"/>
    <w:rsid w:val="00316F82"/>
    <w:rsid w:val="003215B8"/>
    <w:rsid w:val="00322743"/>
    <w:rsid w:val="003235C9"/>
    <w:rsid w:val="00323B26"/>
    <w:rsid w:val="00324D18"/>
    <w:rsid w:val="0032524C"/>
    <w:rsid w:val="003266B7"/>
    <w:rsid w:val="0032789E"/>
    <w:rsid w:val="003300EF"/>
    <w:rsid w:val="00330270"/>
    <w:rsid w:val="00330C64"/>
    <w:rsid w:val="00333356"/>
    <w:rsid w:val="003357B3"/>
    <w:rsid w:val="0033619D"/>
    <w:rsid w:val="00336CEB"/>
    <w:rsid w:val="003408AC"/>
    <w:rsid w:val="00340A56"/>
    <w:rsid w:val="00340D05"/>
    <w:rsid w:val="003411B3"/>
    <w:rsid w:val="00341456"/>
    <w:rsid w:val="003424D7"/>
    <w:rsid w:val="003427CA"/>
    <w:rsid w:val="00344A73"/>
    <w:rsid w:val="00346AD4"/>
    <w:rsid w:val="00351C88"/>
    <w:rsid w:val="00352A94"/>
    <w:rsid w:val="00354D6A"/>
    <w:rsid w:val="00355E3E"/>
    <w:rsid w:val="003564ED"/>
    <w:rsid w:val="00356935"/>
    <w:rsid w:val="00356941"/>
    <w:rsid w:val="0035705D"/>
    <w:rsid w:val="003573D5"/>
    <w:rsid w:val="00357887"/>
    <w:rsid w:val="003608A8"/>
    <w:rsid w:val="00360E7C"/>
    <w:rsid w:val="003618D1"/>
    <w:rsid w:val="003668CD"/>
    <w:rsid w:val="00371ADB"/>
    <w:rsid w:val="00371D20"/>
    <w:rsid w:val="00372CDF"/>
    <w:rsid w:val="00374C99"/>
    <w:rsid w:val="00375223"/>
    <w:rsid w:val="00375464"/>
    <w:rsid w:val="003763D9"/>
    <w:rsid w:val="00381984"/>
    <w:rsid w:val="00382D5E"/>
    <w:rsid w:val="00382F26"/>
    <w:rsid w:val="00383607"/>
    <w:rsid w:val="00384E2D"/>
    <w:rsid w:val="0038624F"/>
    <w:rsid w:val="00387678"/>
    <w:rsid w:val="00391062"/>
    <w:rsid w:val="00391F34"/>
    <w:rsid w:val="00392804"/>
    <w:rsid w:val="00392A45"/>
    <w:rsid w:val="00392EEF"/>
    <w:rsid w:val="00394CB7"/>
    <w:rsid w:val="00394D07"/>
    <w:rsid w:val="00395D0A"/>
    <w:rsid w:val="003A0507"/>
    <w:rsid w:val="003A0B67"/>
    <w:rsid w:val="003A0FCC"/>
    <w:rsid w:val="003A119B"/>
    <w:rsid w:val="003A262A"/>
    <w:rsid w:val="003A2F07"/>
    <w:rsid w:val="003A371F"/>
    <w:rsid w:val="003A6CBC"/>
    <w:rsid w:val="003A78DD"/>
    <w:rsid w:val="003A7930"/>
    <w:rsid w:val="003B2BDA"/>
    <w:rsid w:val="003B30F1"/>
    <w:rsid w:val="003B4CFF"/>
    <w:rsid w:val="003B6A26"/>
    <w:rsid w:val="003B73DE"/>
    <w:rsid w:val="003C0D5B"/>
    <w:rsid w:val="003C138F"/>
    <w:rsid w:val="003C1780"/>
    <w:rsid w:val="003C4DF1"/>
    <w:rsid w:val="003C59F7"/>
    <w:rsid w:val="003C5AD0"/>
    <w:rsid w:val="003C5B8C"/>
    <w:rsid w:val="003C5FD7"/>
    <w:rsid w:val="003C639D"/>
    <w:rsid w:val="003C6CF7"/>
    <w:rsid w:val="003C6D49"/>
    <w:rsid w:val="003C7EA5"/>
    <w:rsid w:val="003D1224"/>
    <w:rsid w:val="003D3D96"/>
    <w:rsid w:val="003D4D2E"/>
    <w:rsid w:val="003D7593"/>
    <w:rsid w:val="003E01A0"/>
    <w:rsid w:val="003E37DD"/>
    <w:rsid w:val="003E48CF"/>
    <w:rsid w:val="003E6C60"/>
    <w:rsid w:val="003E7A10"/>
    <w:rsid w:val="003F0BBD"/>
    <w:rsid w:val="003F30DC"/>
    <w:rsid w:val="003F46ED"/>
    <w:rsid w:val="003F476D"/>
    <w:rsid w:val="003F4C15"/>
    <w:rsid w:val="003F598B"/>
    <w:rsid w:val="003F5C1C"/>
    <w:rsid w:val="0040000B"/>
    <w:rsid w:val="00400764"/>
    <w:rsid w:val="00402E94"/>
    <w:rsid w:val="00403288"/>
    <w:rsid w:val="00403CBE"/>
    <w:rsid w:val="00404C90"/>
    <w:rsid w:val="00406146"/>
    <w:rsid w:val="00406837"/>
    <w:rsid w:val="00406D61"/>
    <w:rsid w:val="00407239"/>
    <w:rsid w:val="00407C73"/>
    <w:rsid w:val="00410274"/>
    <w:rsid w:val="004105CB"/>
    <w:rsid w:val="0041394B"/>
    <w:rsid w:val="0041398D"/>
    <w:rsid w:val="00414205"/>
    <w:rsid w:val="0041702A"/>
    <w:rsid w:val="00420187"/>
    <w:rsid w:val="00421DD5"/>
    <w:rsid w:val="00421F20"/>
    <w:rsid w:val="004231AD"/>
    <w:rsid w:val="0042387D"/>
    <w:rsid w:val="00423B60"/>
    <w:rsid w:val="00424A18"/>
    <w:rsid w:val="0042616D"/>
    <w:rsid w:val="00427AA5"/>
    <w:rsid w:val="00430279"/>
    <w:rsid w:val="00431E89"/>
    <w:rsid w:val="00432841"/>
    <w:rsid w:val="00432B86"/>
    <w:rsid w:val="00434B8B"/>
    <w:rsid w:val="004353EF"/>
    <w:rsid w:val="00435774"/>
    <w:rsid w:val="00437108"/>
    <w:rsid w:val="0043772C"/>
    <w:rsid w:val="004410D2"/>
    <w:rsid w:val="004415B2"/>
    <w:rsid w:val="004416C5"/>
    <w:rsid w:val="004429ED"/>
    <w:rsid w:val="00442ADE"/>
    <w:rsid w:val="00442F8F"/>
    <w:rsid w:val="004447B5"/>
    <w:rsid w:val="00445FDF"/>
    <w:rsid w:val="004502E0"/>
    <w:rsid w:val="00452375"/>
    <w:rsid w:val="00453143"/>
    <w:rsid w:val="00453318"/>
    <w:rsid w:val="0045385C"/>
    <w:rsid w:val="004541B4"/>
    <w:rsid w:val="00455BB7"/>
    <w:rsid w:val="00456931"/>
    <w:rsid w:val="00456B64"/>
    <w:rsid w:val="0045734B"/>
    <w:rsid w:val="00460A53"/>
    <w:rsid w:val="004641BB"/>
    <w:rsid w:val="0046639D"/>
    <w:rsid w:val="00470BE9"/>
    <w:rsid w:val="00471457"/>
    <w:rsid w:val="00475225"/>
    <w:rsid w:val="00476097"/>
    <w:rsid w:val="004760A4"/>
    <w:rsid w:val="0047742E"/>
    <w:rsid w:val="00477F3E"/>
    <w:rsid w:val="0048236D"/>
    <w:rsid w:val="004831DA"/>
    <w:rsid w:val="004855A8"/>
    <w:rsid w:val="00485C40"/>
    <w:rsid w:val="0049043B"/>
    <w:rsid w:val="00490835"/>
    <w:rsid w:val="00491B37"/>
    <w:rsid w:val="004934AC"/>
    <w:rsid w:val="004934CD"/>
    <w:rsid w:val="00493B70"/>
    <w:rsid w:val="004A0A4B"/>
    <w:rsid w:val="004A0FCD"/>
    <w:rsid w:val="004A10A9"/>
    <w:rsid w:val="004A1769"/>
    <w:rsid w:val="004A1F4D"/>
    <w:rsid w:val="004A2BCA"/>
    <w:rsid w:val="004A4BD0"/>
    <w:rsid w:val="004A4E8A"/>
    <w:rsid w:val="004A510A"/>
    <w:rsid w:val="004A58A7"/>
    <w:rsid w:val="004A6FA1"/>
    <w:rsid w:val="004B00EA"/>
    <w:rsid w:val="004B0116"/>
    <w:rsid w:val="004B02BA"/>
    <w:rsid w:val="004B0D49"/>
    <w:rsid w:val="004B281B"/>
    <w:rsid w:val="004B29C2"/>
    <w:rsid w:val="004B3141"/>
    <w:rsid w:val="004B3511"/>
    <w:rsid w:val="004B38C4"/>
    <w:rsid w:val="004B3AB2"/>
    <w:rsid w:val="004B6FDF"/>
    <w:rsid w:val="004C0536"/>
    <w:rsid w:val="004C0D4F"/>
    <w:rsid w:val="004C3EC7"/>
    <w:rsid w:val="004C5081"/>
    <w:rsid w:val="004C5499"/>
    <w:rsid w:val="004C644E"/>
    <w:rsid w:val="004C7E99"/>
    <w:rsid w:val="004D097D"/>
    <w:rsid w:val="004D2031"/>
    <w:rsid w:val="004D23C0"/>
    <w:rsid w:val="004D3018"/>
    <w:rsid w:val="004D3ECA"/>
    <w:rsid w:val="004D4462"/>
    <w:rsid w:val="004D646E"/>
    <w:rsid w:val="004D77FF"/>
    <w:rsid w:val="004E070C"/>
    <w:rsid w:val="004E0905"/>
    <w:rsid w:val="004E1C55"/>
    <w:rsid w:val="004E1FBF"/>
    <w:rsid w:val="004E2A31"/>
    <w:rsid w:val="004E5C6C"/>
    <w:rsid w:val="004E6EC3"/>
    <w:rsid w:val="004F022F"/>
    <w:rsid w:val="004F05DC"/>
    <w:rsid w:val="004F0EA7"/>
    <w:rsid w:val="004F1BF4"/>
    <w:rsid w:val="004F4771"/>
    <w:rsid w:val="00501A2B"/>
    <w:rsid w:val="00501BA1"/>
    <w:rsid w:val="00501FD0"/>
    <w:rsid w:val="005021F6"/>
    <w:rsid w:val="00504122"/>
    <w:rsid w:val="0050543A"/>
    <w:rsid w:val="00506736"/>
    <w:rsid w:val="00507A15"/>
    <w:rsid w:val="005105F3"/>
    <w:rsid w:val="00513333"/>
    <w:rsid w:val="00513B1D"/>
    <w:rsid w:val="00514ED4"/>
    <w:rsid w:val="005204D6"/>
    <w:rsid w:val="00520748"/>
    <w:rsid w:val="00520D10"/>
    <w:rsid w:val="005212F6"/>
    <w:rsid w:val="005218C9"/>
    <w:rsid w:val="005225A8"/>
    <w:rsid w:val="00522839"/>
    <w:rsid w:val="005248F5"/>
    <w:rsid w:val="00525DAF"/>
    <w:rsid w:val="005269C6"/>
    <w:rsid w:val="00530834"/>
    <w:rsid w:val="00530C05"/>
    <w:rsid w:val="00530D04"/>
    <w:rsid w:val="0053184D"/>
    <w:rsid w:val="00532C88"/>
    <w:rsid w:val="00534743"/>
    <w:rsid w:val="00534C7C"/>
    <w:rsid w:val="00535626"/>
    <w:rsid w:val="00535AE7"/>
    <w:rsid w:val="00536074"/>
    <w:rsid w:val="00536FF1"/>
    <w:rsid w:val="005371F3"/>
    <w:rsid w:val="00537727"/>
    <w:rsid w:val="00537A3A"/>
    <w:rsid w:val="005403E5"/>
    <w:rsid w:val="0054128B"/>
    <w:rsid w:val="00541D95"/>
    <w:rsid w:val="00542329"/>
    <w:rsid w:val="00544C84"/>
    <w:rsid w:val="00550AB2"/>
    <w:rsid w:val="00550DDB"/>
    <w:rsid w:val="00551ADA"/>
    <w:rsid w:val="0055509F"/>
    <w:rsid w:val="0055589F"/>
    <w:rsid w:val="00555B01"/>
    <w:rsid w:val="0055610A"/>
    <w:rsid w:val="00562507"/>
    <w:rsid w:val="00562AF8"/>
    <w:rsid w:val="00563B8F"/>
    <w:rsid w:val="0056416B"/>
    <w:rsid w:val="00564C67"/>
    <w:rsid w:val="00564C93"/>
    <w:rsid w:val="00566883"/>
    <w:rsid w:val="005670BB"/>
    <w:rsid w:val="005706E9"/>
    <w:rsid w:val="005710E5"/>
    <w:rsid w:val="005714E6"/>
    <w:rsid w:val="00571638"/>
    <w:rsid w:val="00572A27"/>
    <w:rsid w:val="005741C6"/>
    <w:rsid w:val="00574780"/>
    <w:rsid w:val="005749DB"/>
    <w:rsid w:val="00575EE5"/>
    <w:rsid w:val="00576E75"/>
    <w:rsid w:val="00577C1C"/>
    <w:rsid w:val="00580FE4"/>
    <w:rsid w:val="005817F1"/>
    <w:rsid w:val="00582802"/>
    <w:rsid w:val="00584132"/>
    <w:rsid w:val="0058474C"/>
    <w:rsid w:val="00585D32"/>
    <w:rsid w:val="00587232"/>
    <w:rsid w:val="00590CAE"/>
    <w:rsid w:val="00590DC2"/>
    <w:rsid w:val="00591A69"/>
    <w:rsid w:val="00594223"/>
    <w:rsid w:val="00595397"/>
    <w:rsid w:val="00595D6F"/>
    <w:rsid w:val="00596284"/>
    <w:rsid w:val="00596488"/>
    <w:rsid w:val="005A004A"/>
    <w:rsid w:val="005A0B7B"/>
    <w:rsid w:val="005A36F7"/>
    <w:rsid w:val="005A3C0B"/>
    <w:rsid w:val="005A3C34"/>
    <w:rsid w:val="005A3D97"/>
    <w:rsid w:val="005A4169"/>
    <w:rsid w:val="005A4EA4"/>
    <w:rsid w:val="005A559C"/>
    <w:rsid w:val="005A67F9"/>
    <w:rsid w:val="005A7BBE"/>
    <w:rsid w:val="005A7BD5"/>
    <w:rsid w:val="005B1BB0"/>
    <w:rsid w:val="005B1C72"/>
    <w:rsid w:val="005B1FE5"/>
    <w:rsid w:val="005B3018"/>
    <w:rsid w:val="005B3FDD"/>
    <w:rsid w:val="005B4595"/>
    <w:rsid w:val="005B4662"/>
    <w:rsid w:val="005B4D3A"/>
    <w:rsid w:val="005B4E99"/>
    <w:rsid w:val="005B7668"/>
    <w:rsid w:val="005C01FC"/>
    <w:rsid w:val="005C338D"/>
    <w:rsid w:val="005C4DE4"/>
    <w:rsid w:val="005C5090"/>
    <w:rsid w:val="005C663E"/>
    <w:rsid w:val="005C73EE"/>
    <w:rsid w:val="005D082B"/>
    <w:rsid w:val="005D1C45"/>
    <w:rsid w:val="005D32BB"/>
    <w:rsid w:val="005D3774"/>
    <w:rsid w:val="005D44FA"/>
    <w:rsid w:val="005D4793"/>
    <w:rsid w:val="005D500E"/>
    <w:rsid w:val="005D746C"/>
    <w:rsid w:val="005D7A4F"/>
    <w:rsid w:val="005E419A"/>
    <w:rsid w:val="005E589E"/>
    <w:rsid w:val="005E5D5B"/>
    <w:rsid w:val="005E6AAF"/>
    <w:rsid w:val="005E6E00"/>
    <w:rsid w:val="005F161B"/>
    <w:rsid w:val="005F33E8"/>
    <w:rsid w:val="005F3FB8"/>
    <w:rsid w:val="005F562C"/>
    <w:rsid w:val="005F5B40"/>
    <w:rsid w:val="005F6319"/>
    <w:rsid w:val="005F75F4"/>
    <w:rsid w:val="006019E7"/>
    <w:rsid w:val="006029DA"/>
    <w:rsid w:val="006045B9"/>
    <w:rsid w:val="00604799"/>
    <w:rsid w:val="00605E77"/>
    <w:rsid w:val="006060A8"/>
    <w:rsid w:val="00606D03"/>
    <w:rsid w:val="00606E58"/>
    <w:rsid w:val="00606E74"/>
    <w:rsid w:val="00607E2C"/>
    <w:rsid w:val="0061143B"/>
    <w:rsid w:val="00611CF6"/>
    <w:rsid w:val="00612A1A"/>
    <w:rsid w:val="00613950"/>
    <w:rsid w:val="00615778"/>
    <w:rsid w:val="00615BA9"/>
    <w:rsid w:val="00615E84"/>
    <w:rsid w:val="0061601A"/>
    <w:rsid w:val="006163BF"/>
    <w:rsid w:val="006169FE"/>
    <w:rsid w:val="00617A93"/>
    <w:rsid w:val="0062102B"/>
    <w:rsid w:val="006217AE"/>
    <w:rsid w:val="00622264"/>
    <w:rsid w:val="0062284E"/>
    <w:rsid w:val="0062380F"/>
    <w:rsid w:val="00623AF4"/>
    <w:rsid w:val="00623FF1"/>
    <w:rsid w:val="00626245"/>
    <w:rsid w:val="00627498"/>
    <w:rsid w:val="006312C7"/>
    <w:rsid w:val="00631575"/>
    <w:rsid w:val="00631B91"/>
    <w:rsid w:val="006329AC"/>
    <w:rsid w:val="00632A42"/>
    <w:rsid w:val="00632D21"/>
    <w:rsid w:val="00633E63"/>
    <w:rsid w:val="006349FE"/>
    <w:rsid w:val="00634A66"/>
    <w:rsid w:val="00635692"/>
    <w:rsid w:val="00636BD8"/>
    <w:rsid w:val="00640461"/>
    <w:rsid w:val="00640490"/>
    <w:rsid w:val="006408B5"/>
    <w:rsid w:val="00641040"/>
    <w:rsid w:val="0064172D"/>
    <w:rsid w:val="00641C40"/>
    <w:rsid w:val="00643C91"/>
    <w:rsid w:val="00644C70"/>
    <w:rsid w:val="00644E69"/>
    <w:rsid w:val="00644EB2"/>
    <w:rsid w:val="00645A58"/>
    <w:rsid w:val="00646466"/>
    <w:rsid w:val="00647591"/>
    <w:rsid w:val="006478F1"/>
    <w:rsid w:val="00650427"/>
    <w:rsid w:val="0065278E"/>
    <w:rsid w:val="0065417B"/>
    <w:rsid w:val="00654EC6"/>
    <w:rsid w:val="00656622"/>
    <w:rsid w:val="0066161D"/>
    <w:rsid w:val="006622FD"/>
    <w:rsid w:val="00662801"/>
    <w:rsid w:val="00662B03"/>
    <w:rsid w:val="00663D04"/>
    <w:rsid w:val="006653EE"/>
    <w:rsid w:val="00671C7D"/>
    <w:rsid w:val="00672C6C"/>
    <w:rsid w:val="00673E02"/>
    <w:rsid w:val="006750BC"/>
    <w:rsid w:val="006762C0"/>
    <w:rsid w:val="00677550"/>
    <w:rsid w:val="00677B2D"/>
    <w:rsid w:val="006823F1"/>
    <w:rsid w:val="00684D7D"/>
    <w:rsid w:val="00685635"/>
    <w:rsid w:val="0068703E"/>
    <w:rsid w:val="006879E2"/>
    <w:rsid w:val="00690A7A"/>
    <w:rsid w:val="00690AB2"/>
    <w:rsid w:val="00690B6A"/>
    <w:rsid w:val="00691656"/>
    <w:rsid w:val="006923BD"/>
    <w:rsid w:val="006924DF"/>
    <w:rsid w:val="006936BF"/>
    <w:rsid w:val="006959D2"/>
    <w:rsid w:val="00696849"/>
    <w:rsid w:val="006972FF"/>
    <w:rsid w:val="0069778E"/>
    <w:rsid w:val="006A2068"/>
    <w:rsid w:val="006A2119"/>
    <w:rsid w:val="006A28F1"/>
    <w:rsid w:val="006A344D"/>
    <w:rsid w:val="006A4D30"/>
    <w:rsid w:val="006A5FEA"/>
    <w:rsid w:val="006A66A7"/>
    <w:rsid w:val="006A6E49"/>
    <w:rsid w:val="006B0BD7"/>
    <w:rsid w:val="006B187C"/>
    <w:rsid w:val="006B348E"/>
    <w:rsid w:val="006B4BD5"/>
    <w:rsid w:val="006B4D57"/>
    <w:rsid w:val="006C0223"/>
    <w:rsid w:val="006C0305"/>
    <w:rsid w:val="006C13F6"/>
    <w:rsid w:val="006C211D"/>
    <w:rsid w:val="006C2170"/>
    <w:rsid w:val="006C458E"/>
    <w:rsid w:val="006C55EC"/>
    <w:rsid w:val="006D0199"/>
    <w:rsid w:val="006D0439"/>
    <w:rsid w:val="006D23A7"/>
    <w:rsid w:val="006D3465"/>
    <w:rsid w:val="006D3ED4"/>
    <w:rsid w:val="006D48D7"/>
    <w:rsid w:val="006D5CEB"/>
    <w:rsid w:val="006D5D66"/>
    <w:rsid w:val="006D6AB1"/>
    <w:rsid w:val="006D7346"/>
    <w:rsid w:val="006D7F60"/>
    <w:rsid w:val="006E09FC"/>
    <w:rsid w:val="006E1FC6"/>
    <w:rsid w:val="006E2A7E"/>
    <w:rsid w:val="006E2ABA"/>
    <w:rsid w:val="006E42AB"/>
    <w:rsid w:val="006E45BB"/>
    <w:rsid w:val="006E5FD8"/>
    <w:rsid w:val="006E6361"/>
    <w:rsid w:val="006F1933"/>
    <w:rsid w:val="006F1CF7"/>
    <w:rsid w:val="006F2B4C"/>
    <w:rsid w:val="006F3F72"/>
    <w:rsid w:val="006F566F"/>
    <w:rsid w:val="006F5E8D"/>
    <w:rsid w:val="006F65BF"/>
    <w:rsid w:val="006F6D0F"/>
    <w:rsid w:val="0070052D"/>
    <w:rsid w:val="00700E7A"/>
    <w:rsid w:val="007065A5"/>
    <w:rsid w:val="00706ED1"/>
    <w:rsid w:val="007079A3"/>
    <w:rsid w:val="00707BEE"/>
    <w:rsid w:val="00707D98"/>
    <w:rsid w:val="007135C6"/>
    <w:rsid w:val="00717A68"/>
    <w:rsid w:val="0072102E"/>
    <w:rsid w:val="00721A80"/>
    <w:rsid w:val="0072500B"/>
    <w:rsid w:val="00726536"/>
    <w:rsid w:val="00726ABE"/>
    <w:rsid w:val="00726C98"/>
    <w:rsid w:val="007271F4"/>
    <w:rsid w:val="00730448"/>
    <w:rsid w:val="00731917"/>
    <w:rsid w:val="007324AE"/>
    <w:rsid w:val="00733138"/>
    <w:rsid w:val="00735266"/>
    <w:rsid w:val="00735408"/>
    <w:rsid w:val="00735575"/>
    <w:rsid w:val="007373CF"/>
    <w:rsid w:val="007412EE"/>
    <w:rsid w:val="007420F9"/>
    <w:rsid w:val="007428DF"/>
    <w:rsid w:val="007429A3"/>
    <w:rsid w:val="00742DB9"/>
    <w:rsid w:val="007430CB"/>
    <w:rsid w:val="007433F3"/>
    <w:rsid w:val="00745F48"/>
    <w:rsid w:val="0074639F"/>
    <w:rsid w:val="0074655B"/>
    <w:rsid w:val="00747BA5"/>
    <w:rsid w:val="00750452"/>
    <w:rsid w:val="00750D51"/>
    <w:rsid w:val="00751637"/>
    <w:rsid w:val="00751D59"/>
    <w:rsid w:val="00752E3A"/>
    <w:rsid w:val="007531FD"/>
    <w:rsid w:val="007548C5"/>
    <w:rsid w:val="007560F4"/>
    <w:rsid w:val="007569BD"/>
    <w:rsid w:val="007610BE"/>
    <w:rsid w:val="00761113"/>
    <w:rsid w:val="007658AF"/>
    <w:rsid w:val="00765F8E"/>
    <w:rsid w:val="007665E7"/>
    <w:rsid w:val="00766CE4"/>
    <w:rsid w:val="00767A08"/>
    <w:rsid w:val="00767A53"/>
    <w:rsid w:val="00770348"/>
    <w:rsid w:val="00771680"/>
    <w:rsid w:val="00771924"/>
    <w:rsid w:val="00771F1B"/>
    <w:rsid w:val="0077203A"/>
    <w:rsid w:val="00773CB9"/>
    <w:rsid w:val="007741E1"/>
    <w:rsid w:val="0077531E"/>
    <w:rsid w:val="007759E6"/>
    <w:rsid w:val="00776464"/>
    <w:rsid w:val="007769D5"/>
    <w:rsid w:val="00776DAB"/>
    <w:rsid w:val="007816A0"/>
    <w:rsid w:val="00782930"/>
    <w:rsid w:val="0078315B"/>
    <w:rsid w:val="0078333D"/>
    <w:rsid w:val="00783AC6"/>
    <w:rsid w:val="00784778"/>
    <w:rsid w:val="0078545A"/>
    <w:rsid w:val="007874B9"/>
    <w:rsid w:val="007877D6"/>
    <w:rsid w:val="00787A80"/>
    <w:rsid w:val="00791099"/>
    <w:rsid w:val="007911E1"/>
    <w:rsid w:val="00793390"/>
    <w:rsid w:val="00793603"/>
    <w:rsid w:val="00793C29"/>
    <w:rsid w:val="00793E38"/>
    <w:rsid w:val="00794761"/>
    <w:rsid w:val="00794D47"/>
    <w:rsid w:val="00796719"/>
    <w:rsid w:val="00797114"/>
    <w:rsid w:val="007A00B2"/>
    <w:rsid w:val="007A0670"/>
    <w:rsid w:val="007A1911"/>
    <w:rsid w:val="007A330B"/>
    <w:rsid w:val="007A3717"/>
    <w:rsid w:val="007A4E11"/>
    <w:rsid w:val="007A4ECF"/>
    <w:rsid w:val="007A6474"/>
    <w:rsid w:val="007A71B5"/>
    <w:rsid w:val="007A753F"/>
    <w:rsid w:val="007B0082"/>
    <w:rsid w:val="007B0152"/>
    <w:rsid w:val="007B08EA"/>
    <w:rsid w:val="007B1421"/>
    <w:rsid w:val="007B2165"/>
    <w:rsid w:val="007B226C"/>
    <w:rsid w:val="007B592F"/>
    <w:rsid w:val="007B5CF3"/>
    <w:rsid w:val="007B6828"/>
    <w:rsid w:val="007B7505"/>
    <w:rsid w:val="007C008D"/>
    <w:rsid w:val="007C0288"/>
    <w:rsid w:val="007C0A23"/>
    <w:rsid w:val="007C10A9"/>
    <w:rsid w:val="007C2236"/>
    <w:rsid w:val="007C22D7"/>
    <w:rsid w:val="007C2C05"/>
    <w:rsid w:val="007C41AB"/>
    <w:rsid w:val="007C593F"/>
    <w:rsid w:val="007C6347"/>
    <w:rsid w:val="007D0A57"/>
    <w:rsid w:val="007D274E"/>
    <w:rsid w:val="007D36DD"/>
    <w:rsid w:val="007D41D2"/>
    <w:rsid w:val="007D5C59"/>
    <w:rsid w:val="007D6EE0"/>
    <w:rsid w:val="007D7E99"/>
    <w:rsid w:val="007E0E5D"/>
    <w:rsid w:val="007E15B5"/>
    <w:rsid w:val="007E5E04"/>
    <w:rsid w:val="007E6212"/>
    <w:rsid w:val="007F19A9"/>
    <w:rsid w:val="007F29CB"/>
    <w:rsid w:val="007F3112"/>
    <w:rsid w:val="007F39E3"/>
    <w:rsid w:val="007F4547"/>
    <w:rsid w:val="007F71FD"/>
    <w:rsid w:val="007F723C"/>
    <w:rsid w:val="008003E8"/>
    <w:rsid w:val="00800461"/>
    <w:rsid w:val="00801601"/>
    <w:rsid w:val="00802D04"/>
    <w:rsid w:val="00802ED4"/>
    <w:rsid w:val="00803962"/>
    <w:rsid w:val="0080433A"/>
    <w:rsid w:val="0080471C"/>
    <w:rsid w:val="00804908"/>
    <w:rsid w:val="008066F5"/>
    <w:rsid w:val="008105FA"/>
    <w:rsid w:val="008117D6"/>
    <w:rsid w:val="00811A2C"/>
    <w:rsid w:val="008138DE"/>
    <w:rsid w:val="00813CC4"/>
    <w:rsid w:val="00816242"/>
    <w:rsid w:val="0081636D"/>
    <w:rsid w:val="008163E0"/>
    <w:rsid w:val="00817641"/>
    <w:rsid w:val="00820E71"/>
    <w:rsid w:val="008214A0"/>
    <w:rsid w:val="0082220E"/>
    <w:rsid w:val="00823FE2"/>
    <w:rsid w:val="0083043A"/>
    <w:rsid w:val="00831C22"/>
    <w:rsid w:val="00831E25"/>
    <w:rsid w:val="00833465"/>
    <w:rsid w:val="00833AF0"/>
    <w:rsid w:val="00834809"/>
    <w:rsid w:val="00836960"/>
    <w:rsid w:val="00840D61"/>
    <w:rsid w:val="00841427"/>
    <w:rsid w:val="0084187D"/>
    <w:rsid w:val="00842837"/>
    <w:rsid w:val="00843286"/>
    <w:rsid w:val="00843D17"/>
    <w:rsid w:val="00844FF6"/>
    <w:rsid w:val="008451D0"/>
    <w:rsid w:val="00845988"/>
    <w:rsid w:val="00847703"/>
    <w:rsid w:val="00850BB9"/>
    <w:rsid w:val="008540F3"/>
    <w:rsid w:val="008552DB"/>
    <w:rsid w:val="00855607"/>
    <w:rsid w:val="0085574B"/>
    <w:rsid w:val="008563E8"/>
    <w:rsid w:val="00857A3F"/>
    <w:rsid w:val="00860593"/>
    <w:rsid w:val="00860D21"/>
    <w:rsid w:val="00861787"/>
    <w:rsid w:val="00861D36"/>
    <w:rsid w:val="0086474D"/>
    <w:rsid w:val="0086480A"/>
    <w:rsid w:val="00864C15"/>
    <w:rsid w:val="00867EF8"/>
    <w:rsid w:val="00871005"/>
    <w:rsid w:val="008725C1"/>
    <w:rsid w:val="00875067"/>
    <w:rsid w:val="008752D8"/>
    <w:rsid w:val="00875E31"/>
    <w:rsid w:val="008807C3"/>
    <w:rsid w:val="0088109B"/>
    <w:rsid w:val="008835BA"/>
    <w:rsid w:val="008857C9"/>
    <w:rsid w:val="00893E8A"/>
    <w:rsid w:val="00894976"/>
    <w:rsid w:val="00897453"/>
    <w:rsid w:val="008A0122"/>
    <w:rsid w:val="008A0538"/>
    <w:rsid w:val="008A40D4"/>
    <w:rsid w:val="008A4B77"/>
    <w:rsid w:val="008A5097"/>
    <w:rsid w:val="008A56C3"/>
    <w:rsid w:val="008A637E"/>
    <w:rsid w:val="008A680B"/>
    <w:rsid w:val="008B09F3"/>
    <w:rsid w:val="008B1D59"/>
    <w:rsid w:val="008B3FAB"/>
    <w:rsid w:val="008B6620"/>
    <w:rsid w:val="008C01FC"/>
    <w:rsid w:val="008C123A"/>
    <w:rsid w:val="008C1450"/>
    <w:rsid w:val="008C21C0"/>
    <w:rsid w:val="008C3C87"/>
    <w:rsid w:val="008C404F"/>
    <w:rsid w:val="008D3207"/>
    <w:rsid w:val="008D55A3"/>
    <w:rsid w:val="008D5B4A"/>
    <w:rsid w:val="008D5FC7"/>
    <w:rsid w:val="008D67E0"/>
    <w:rsid w:val="008D6CD2"/>
    <w:rsid w:val="008D7A81"/>
    <w:rsid w:val="008E2A74"/>
    <w:rsid w:val="008E2AA8"/>
    <w:rsid w:val="008E34E3"/>
    <w:rsid w:val="008E446F"/>
    <w:rsid w:val="008E4F2F"/>
    <w:rsid w:val="008E6027"/>
    <w:rsid w:val="008E7836"/>
    <w:rsid w:val="008F1656"/>
    <w:rsid w:val="008F40CE"/>
    <w:rsid w:val="008F57E6"/>
    <w:rsid w:val="009007F5"/>
    <w:rsid w:val="00901F59"/>
    <w:rsid w:val="00904177"/>
    <w:rsid w:val="00904967"/>
    <w:rsid w:val="00905976"/>
    <w:rsid w:val="00905D6F"/>
    <w:rsid w:val="00905E82"/>
    <w:rsid w:val="0090624A"/>
    <w:rsid w:val="0090677D"/>
    <w:rsid w:val="00907C1A"/>
    <w:rsid w:val="00910649"/>
    <w:rsid w:val="00911714"/>
    <w:rsid w:val="009125CD"/>
    <w:rsid w:val="009129F2"/>
    <w:rsid w:val="00914BE9"/>
    <w:rsid w:val="00914E09"/>
    <w:rsid w:val="009165F7"/>
    <w:rsid w:val="00916963"/>
    <w:rsid w:val="0091731B"/>
    <w:rsid w:val="00917B6A"/>
    <w:rsid w:val="00920C66"/>
    <w:rsid w:val="00921535"/>
    <w:rsid w:val="0092221A"/>
    <w:rsid w:val="009234C7"/>
    <w:rsid w:val="00923914"/>
    <w:rsid w:val="009239E9"/>
    <w:rsid w:val="00927C8F"/>
    <w:rsid w:val="0093137F"/>
    <w:rsid w:val="0093155E"/>
    <w:rsid w:val="009324AC"/>
    <w:rsid w:val="00932FF6"/>
    <w:rsid w:val="0093311B"/>
    <w:rsid w:val="009359C0"/>
    <w:rsid w:val="00936760"/>
    <w:rsid w:val="00936770"/>
    <w:rsid w:val="00936B90"/>
    <w:rsid w:val="0093749E"/>
    <w:rsid w:val="00937582"/>
    <w:rsid w:val="00937A52"/>
    <w:rsid w:val="00941FF5"/>
    <w:rsid w:val="00943C4C"/>
    <w:rsid w:val="00944FDF"/>
    <w:rsid w:val="00945906"/>
    <w:rsid w:val="009467BB"/>
    <w:rsid w:val="00952F35"/>
    <w:rsid w:val="00954815"/>
    <w:rsid w:val="009560AA"/>
    <w:rsid w:val="00956634"/>
    <w:rsid w:val="0096092D"/>
    <w:rsid w:val="0096142E"/>
    <w:rsid w:val="00963B29"/>
    <w:rsid w:val="00970392"/>
    <w:rsid w:val="009724F6"/>
    <w:rsid w:val="00975DC3"/>
    <w:rsid w:val="00976B9D"/>
    <w:rsid w:val="00981159"/>
    <w:rsid w:val="009813F2"/>
    <w:rsid w:val="00981F4B"/>
    <w:rsid w:val="00981FB4"/>
    <w:rsid w:val="00983705"/>
    <w:rsid w:val="00984038"/>
    <w:rsid w:val="009840B3"/>
    <w:rsid w:val="00985C95"/>
    <w:rsid w:val="00993758"/>
    <w:rsid w:val="00995664"/>
    <w:rsid w:val="00996898"/>
    <w:rsid w:val="00997668"/>
    <w:rsid w:val="00997BF0"/>
    <w:rsid w:val="009A07E3"/>
    <w:rsid w:val="009A2E6D"/>
    <w:rsid w:val="009A33F5"/>
    <w:rsid w:val="009A37EA"/>
    <w:rsid w:val="009A41FC"/>
    <w:rsid w:val="009A592E"/>
    <w:rsid w:val="009A5BB1"/>
    <w:rsid w:val="009A5F7F"/>
    <w:rsid w:val="009A6003"/>
    <w:rsid w:val="009A7759"/>
    <w:rsid w:val="009A78D4"/>
    <w:rsid w:val="009B0323"/>
    <w:rsid w:val="009B251F"/>
    <w:rsid w:val="009B478B"/>
    <w:rsid w:val="009B5787"/>
    <w:rsid w:val="009C332E"/>
    <w:rsid w:val="009C3EB7"/>
    <w:rsid w:val="009C7F1B"/>
    <w:rsid w:val="009D422F"/>
    <w:rsid w:val="009D5AC3"/>
    <w:rsid w:val="009E2F63"/>
    <w:rsid w:val="009E3E9B"/>
    <w:rsid w:val="009E4F75"/>
    <w:rsid w:val="009E5101"/>
    <w:rsid w:val="009E6A53"/>
    <w:rsid w:val="009E6CB2"/>
    <w:rsid w:val="009E78EC"/>
    <w:rsid w:val="009F04A8"/>
    <w:rsid w:val="009F18F1"/>
    <w:rsid w:val="009F3ACA"/>
    <w:rsid w:val="009F48FA"/>
    <w:rsid w:val="009F58EB"/>
    <w:rsid w:val="00A0158D"/>
    <w:rsid w:val="00A02BA2"/>
    <w:rsid w:val="00A05042"/>
    <w:rsid w:val="00A05DB8"/>
    <w:rsid w:val="00A06546"/>
    <w:rsid w:val="00A0664B"/>
    <w:rsid w:val="00A06924"/>
    <w:rsid w:val="00A072AE"/>
    <w:rsid w:val="00A073CB"/>
    <w:rsid w:val="00A07D9E"/>
    <w:rsid w:val="00A12A7C"/>
    <w:rsid w:val="00A137B3"/>
    <w:rsid w:val="00A14591"/>
    <w:rsid w:val="00A14F98"/>
    <w:rsid w:val="00A158A2"/>
    <w:rsid w:val="00A17CAE"/>
    <w:rsid w:val="00A205D7"/>
    <w:rsid w:val="00A21915"/>
    <w:rsid w:val="00A2361A"/>
    <w:rsid w:val="00A2366A"/>
    <w:rsid w:val="00A24425"/>
    <w:rsid w:val="00A2532B"/>
    <w:rsid w:val="00A25BD7"/>
    <w:rsid w:val="00A26A1D"/>
    <w:rsid w:val="00A272D1"/>
    <w:rsid w:val="00A27AE0"/>
    <w:rsid w:val="00A305E7"/>
    <w:rsid w:val="00A30697"/>
    <w:rsid w:val="00A307BE"/>
    <w:rsid w:val="00A30885"/>
    <w:rsid w:val="00A30BE2"/>
    <w:rsid w:val="00A312B4"/>
    <w:rsid w:val="00A31659"/>
    <w:rsid w:val="00A3197A"/>
    <w:rsid w:val="00A31FE2"/>
    <w:rsid w:val="00A321F3"/>
    <w:rsid w:val="00A328FE"/>
    <w:rsid w:val="00A32BFD"/>
    <w:rsid w:val="00A33915"/>
    <w:rsid w:val="00A34059"/>
    <w:rsid w:val="00A34A71"/>
    <w:rsid w:val="00A351FE"/>
    <w:rsid w:val="00A4049A"/>
    <w:rsid w:val="00A439E5"/>
    <w:rsid w:val="00A46594"/>
    <w:rsid w:val="00A46D1E"/>
    <w:rsid w:val="00A517A3"/>
    <w:rsid w:val="00A5207B"/>
    <w:rsid w:val="00A5231A"/>
    <w:rsid w:val="00A545DF"/>
    <w:rsid w:val="00A55495"/>
    <w:rsid w:val="00A55C68"/>
    <w:rsid w:val="00A56903"/>
    <w:rsid w:val="00A573FD"/>
    <w:rsid w:val="00A57449"/>
    <w:rsid w:val="00A6230A"/>
    <w:rsid w:val="00A62437"/>
    <w:rsid w:val="00A62BF8"/>
    <w:rsid w:val="00A643D9"/>
    <w:rsid w:val="00A65202"/>
    <w:rsid w:val="00A66163"/>
    <w:rsid w:val="00A66504"/>
    <w:rsid w:val="00A66977"/>
    <w:rsid w:val="00A7072D"/>
    <w:rsid w:val="00A7137E"/>
    <w:rsid w:val="00A74386"/>
    <w:rsid w:val="00A75B08"/>
    <w:rsid w:val="00A77266"/>
    <w:rsid w:val="00A805EB"/>
    <w:rsid w:val="00A80D15"/>
    <w:rsid w:val="00A82805"/>
    <w:rsid w:val="00A83DED"/>
    <w:rsid w:val="00A8415D"/>
    <w:rsid w:val="00A85832"/>
    <w:rsid w:val="00A86012"/>
    <w:rsid w:val="00A86B8F"/>
    <w:rsid w:val="00A93864"/>
    <w:rsid w:val="00A963D0"/>
    <w:rsid w:val="00A96E54"/>
    <w:rsid w:val="00A9707A"/>
    <w:rsid w:val="00A97552"/>
    <w:rsid w:val="00A979AD"/>
    <w:rsid w:val="00A97BA9"/>
    <w:rsid w:val="00AA1665"/>
    <w:rsid w:val="00AA26B8"/>
    <w:rsid w:val="00AA2C20"/>
    <w:rsid w:val="00AA3286"/>
    <w:rsid w:val="00AA36DD"/>
    <w:rsid w:val="00AA3E75"/>
    <w:rsid w:val="00AA731F"/>
    <w:rsid w:val="00AB01D3"/>
    <w:rsid w:val="00AB0610"/>
    <w:rsid w:val="00AB2039"/>
    <w:rsid w:val="00AB2EC1"/>
    <w:rsid w:val="00AB51EC"/>
    <w:rsid w:val="00AB706F"/>
    <w:rsid w:val="00AC17DE"/>
    <w:rsid w:val="00AC28D4"/>
    <w:rsid w:val="00AC2BA8"/>
    <w:rsid w:val="00AC4A10"/>
    <w:rsid w:val="00AC54B1"/>
    <w:rsid w:val="00AC5886"/>
    <w:rsid w:val="00AC70A0"/>
    <w:rsid w:val="00AD0B9E"/>
    <w:rsid w:val="00AD644C"/>
    <w:rsid w:val="00AE1ED3"/>
    <w:rsid w:val="00AE23D1"/>
    <w:rsid w:val="00AE4FA5"/>
    <w:rsid w:val="00AE5057"/>
    <w:rsid w:val="00AE5334"/>
    <w:rsid w:val="00AE599C"/>
    <w:rsid w:val="00AE6F5D"/>
    <w:rsid w:val="00AE715D"/>
    <w:rsid w:val="00AF01E2"/>
    <w:rsid w:val="00AF0319"/>
    <w:rsid w:val="00AF06EE"/>
    <w:rsid w:val="00AF139A"/>
    <w:rsid w:val="00AF2DD2"/>
    <w:rsid w:val="00AF5819"/>
    <w:rsid w:val="00AF7D34"/>
    <w:rsid w:val="00B00C1A"/>
    <w:rsid w:val="00B02925"/>
    <w:rsid w:val="00B03026"/>
    <w:rsid w:val="00B03DCF"/>
    <w:rsid w:val="00B0618C"/>
    <w:rsid w:val="00B077EB"/>
    <w:rsid w:val="00B11B82"/>
    <w:rsid w:val="00B12975"/>
    <w:rsid w:val="00B134A6"/>
    <w:rsid w:val="00B14BB3"/>
    <w:rsid w:val="00B15EE9"/>
    <w:rsid w:val="00B17CAC"/>
    <w:rsid w:val="00B20920"/>
    <w:rsid w:val="00B23277"/>
    <w:rsid w:val="00B23AD7"/>
    <w:rsid w:val="00B23E7C"/>
    <w:rsid w:val="00B23EAF"/>
    <w:rsid w:val="00B26504"/>
    <w:rsid w:val="00B30EBE"/>
    <w:rsid w:val="00B31789"/>
    <w:rsid w:val="00B319EA"/>
    <w:rsid w:val="00B326C9"/>
    <w:rsid w:val="00B32C67"/>
    <w:rsid w:val="00B33EF7"/>
    <w:rsid w:val="00B343E7"/>
    <w:rsid w:val="00B4211C"/>
    <w:rsid w:val="00B45D75"/>
    <w:rsid w:val="00B46B20"/>
    <w:rsid w:val="00B46DA0"/>
    <w:rsid w:val="00B46F1B"/>
    <w:rsid w:val="00B47C95"/>
    <w:rsid w:val="00B5383F"/>
    <w:rsid w:val="00B54689"/>
    <w:rsid w:val="00B54824"/>
    <w:rsid w:val="00B55A6F"/>
    <w:rsid w:val="00B56750"/>
    <w:rsid w:val="00B57549"/>
    <w:rsid w:val="00B60262"/>
    <w:rsid w:val="00B627D9"/>
    <w:rsid w:val="00B63AAA"/>
    <w:rsid w:val="00B641ED"/>
    <w:rsid w:val="00B6504B"/>
    <w:rsid w:val="00B658CE"/>
    <w:rsid w:val="00B705F7"/>
    <w:rsid w:val="00B7138C"/>
    <w:rsid w:val="00B71850"/>
    <w:rsid w:val="00B7289F"/>
    <w:rsid w:val="00B72BDD"/>
    <w:rsid w:val="00B7368B"/>
    <w:rsid w:val="00B7491C"/>
    <w:rsid w:val="00B7531A"/>
    <w:rsid w:val="00B80007"/>
    <w:rsid w:val="00B80453"/>
    <w:rsid w:val="00B82C4F"/>
    <w:rsid w:val="00B8365D"/>
    <w:rsid w:val="00B86849"/>
    <w:rsid w:val="00B90115"/>
    <w:rsid w:val="00B904B4"/>
    <w:rsid w:val="00B905E6"/>
    <w:rsid w:val="00B906A6"/>
    <w:rsid w:val="00B92BAA"/>
    <w:rsid w:val="00B9327F"/>
    <w:rsid w:val="00B94617"/>
    <w:rsid w:val="00B94B87"/>
    <w:rsid w:val="00B95207"/>
    <w:rsid w:val="00B97296"/>
    <w:rsid w:val="00B9739F"/>
    <w:rsid w:val="00BA3290"/>
    <w:rsid w:val="00BA4B79"/>
    <w:rsid w:val="00BA5552"/>
    <w:rsid w:val="00BA6AB6"/>
    <w:rsid w:val="00BB19AC"/>
    <w:rsid w:val="00BB28DE"/>
    <w:rsid w:val="00BB400E"/>
    <w:rsid w:val="00BB51D8"/>
    <w:rsid w:val="00BB654C"/>
    <w:rsid w:val="00BB781B"/>
    <w:rsid w:val="00BC1B47"/>
    <w:rsid w:val="00BC248B"/>
    <w:rsid w:val="00BC252B"/>
    <w:rsid w:val="00BC284C"/>
    <w:rsid w:val="00BC44D9"/>
    <w:rsid w:val="00BC4C72"/>
    <w:rsid w:val="00BC5067"/>
    <w:rsid w:val="00BC5EAC"/>
    <w:rsid w:val="00BC7379"/>
    <w:rsid w:val="00BD0822"/>
    <w:rsid w:val="00BD1400"/>
    <w:rsid w:val="00BD1FD7"/>
    <w:rsid w:val="00BD2D13"/>
    <w:rsid w:val="00BD3418"/>
    <w:rsid w:val="00BD342A"/>
    <w:rsid w:val="00BD37DD"/>
    <w:rsid w:val="00BD43CF"/>
    <w:rsid w:val="00BD547D"/>
    <w:rsid w:val="00BD5497"/>
    <w:rsid w:val="00BD57B0"/>
    <w:rsid w:val="00BD65DD"/>
    <w:rsid w:val="00BD6D03"/>
    <w:rsid w:val="00BE11B2"/>
    <w:rsid w:val="00BE2042"/>
    <w:rsid w:val="00BE29AC"/>
    <w:rsid w:val="00BE339C"/>
    <w:rsid w:val="00BE3605"/>
    <w:rsid w:val="00BE59BD"/>
    <w:rsid w:val="00BE7F01"/>
    <w:rsid w:val="00BF3D49"/>
    <w:rsid w:val="00BF4245"/>
    <w:rsid w:val="00BF4448"/>
    <w:rsid w:val="00BF4C45"/>
    <w:rsid w:val="00BF4F8E"/>
    <w:rsid w:val="00BF5B5B"/>
    <w:rsid w:val="00BF65AA"/>
    <w:rsid w:val="00BF7052"/>
    <w:rsid w:val="00C063E3"/>
    <w:rsid w:val="00C10124"/>
    <w:rsid w:val="00C111E7"/>
    <w:rsid w:val="00C119A1"/>
    <w:rsid w:val="00C11D46"/>
    <w:rsid w:val="00C12DC1"/>
    <w:rsid w:val="00C15EDD"/>
    <w:rsid w:val="00C164E2"/>
    <w:rsid w:val="00C17260"/>
    <w:rsid w:val="00C1751F"/>
    <w:rsid w:val="00C2163B"/>
    <w:rsid w:val="00C2234C"/>
    <w:rsid w:val="00C223A5"/>
    <w:rsid w:val="00C22462"/>
    <w:rsid w:val="00C23DAB"/>
    <w:rsid w:val="00C25075"/>
    <w:rsid w:val="00C2628E"/>
    <w:rsid w:val="00C279B7"/>
    <w:rsid w:val="00C30108"/>
    <w:rsid w:val="00C30B9D"/>
    <w:rsid w:val="00C31DDB"/>
    <w:rsid w:val="00C32964"/>
    <w:rsid w:val="00C334FB"/>
    <w:rsid w:val="00C34860"/>
    <w:rsid w:val="00C36F52"/>
    <w:rsid w:val="00C37C3B"/>
    <w:rsid w:val="00C4076C"/>
    <w:rsid w:val="00C40B78"/>
    <w:rsid w:val="00C40F86"/>
    <w:rsid w:val="00C41178"/>
    <w:rsid w:val="00C4154E"/>
    <w:rsid w:val="00C43B83"/>
    <w:rsid w:val="00C44A9B"/>
    <w:rsid w:val="00C44E6D"/>
    <w:rsid w:val="00C452F5"/>
    <w:rsid w:val="00C45665"/>
    <w:rsid w:val="00C47137"/>
    <w:rsid w:val="00C51C65"/>
    <w:rsid w:val="00C52EEC"/>
    <w:rsid w:val="00C5329C"/>
    <w:rsid w:val="00C5676B"/>
    <w:rsid w:val="00C576B3"/>
    <w:rsid w:val="00C60624"/>
    <w:rsid w:val="00C63E27"/>
    <w:rsid w:val="00C66817"/>
    <w:rsid w:val="00C71B17"/>
    <w:rsid w:val="00C72564"/>
    <w:rsid w:val="00C73BA6"/>
    <w:rsid w:val="00C7426F"/>
    <w:rsid w:val="00C7440F"/>
    <w:rsid w:val="00C8020E"/>
    <w:rsid w:val="00C80CF1"/>
    <w:rsid w:val="00C82432"/>
    <w:rsid w:val="00C82F29"/>
    <w:rsid w:val="00C82FB1"/>
    <w:rsid w:val="00C853F5"/>
    <w:rsid w:val="00C85D34"/>
    <w:rsid w:val="00C93C2E"/>
    <w:rsid w:val="00C942BB"/>
    <w:rsid w:val="00C94687"/>
    <w:rsid w:val="00C9686E"/>
    <w:rsid w:val="00CA01C0"/>
    <w:rsid w:val="00CA039B"/>
    <w:rsid w:val="00CA042B"/>
    <w:rsid w:val="00CA331C"/>
    <w:rsid w:val="00CA33FF"/>
    <w:rsid w:val="00CA582D"/>
    <w:rsid w:val="00CA5BC6"/>
    <w:rsid w:val="00CA74BD"/>
    <w:rsid w:val="00CB0E4C"/>
    <w:rsid w:val="00CB1BE4"/>
    <w:rsid w:val="00CB3EAD"/>
    <w:rsid w:val="00CB4E99"/>
    <w:rsid w:val="00CB502D"/>
    <w:rsid w:val="00CB5A9B"/>
    <w:rsid w:val="00CB65AA"/>
    <w:rsid w:val="00CB729F"/>
    <w:rsid w:val="00CB75B3"/>
    <w:rsid w:val="00CB7CFD"/>
    <w:rsid w:val="00CC40CB"/>
    <w:rsid w:val="00CC6EC4"/>
    <w:rsid w:val="00CD19A9"/>
    <w:rsid w:val="00CD2830"/>
    <w:rsid w:val="00CD668F"/>
    <w:rsid w:val="00CD6691"/>
    <w:rsid w:val="00CD6901"/>
    <w:rsid w:val="00CE3750"/>
    <w:rsid w:val="00CE792F"/>
    <w:rsid w:val="00CF0E3F"/>
    <w:rsid w:val="00CF2091"/>
    <w:rsid w:val="00CF244B"/>
    <w:rsid w:val="00CF3CF6"/>
    <w:rsid w:val="00CF4664"/>
    <w:rsid w:val="00CF69AB"/>
    <w:rsid w:val="00CF7121"/>
    <w:rsid w:val="00CF7A26"/>
    <w:rsid w:val="00CF7D93"/>
    <w:rsid w:val="00D00C89"/>
    <w:rsid w:val="00D00C98"/>
    <w:rsid w:val="00D01989"/>
    <w:rsid w:val="00D023B2"/>
    <w:rsid w:val="00D03657"/>
    <w:rsid w:val="00D053F3"/>
    <w:rsid w:val="00D055EE"/>
    <w:rsid w:val="00D05E13"/>
    <w:rsid w:val="00D06D2A"/>
    <w:rsid w:val="00D06E28"/>
    <w:rsid w:val="00D102A6"/>
    <w:rsid w:val="00D112D5"/>
    <w:rsid w:val="00D1249A"/>
    <w:rsid w:val="00D127DF"/>
    <w:rsid w:val="00D12E5E"/>
    <w:rsid w:val="00D13A32"/>
    <w:rsid w:val="00D1457E"/>
    <w:rsid w:val="00D14A16"/>
    <w:rsid w:val="00D16A2D"/>
    <w:rsid w:val="00D20870"/>
    <w:rsid w:val="00D20B39"/>
    <w:rsid w:val="00D20FA4"/>
    <w:rsid w:val="00D21641"/>
    <w:rsid w:val="00D22607"/>
    <w:rsid w:val="00D24700"/>
    <w:rsid w:val="00D24A0A"/>
    <w:rsid w:val="00D2666D"/>
    <w:rsid w:val="00D26FDA"/>
    <w:rsid w:val="00D30F64"/>
    <w:rsid w:val="00D3209D"/>
    <w:rsid w:val="00D32ADA"/>
    <w:rsid w:val="00D32ADC"/>
    <w:rsid w:val="00D3397E"/>
    <w:rsid w:val="00D33BD9"/>
    <w:rsid w:val="00D3595A"/>
    <w:rsid w:val="00D371F5"/>
    <w:rsid w:val="00D37532"/>
    <w:rsid w:val="00D4110D"/>
    <w:rsid w:val="00D4194A"/>
    <w:rsid w:val="00D41A40"/>
    <w:rsid w:val="00D42E7F"/>
    <w:rsid w:val="00D43312"/>
    <w:rsid w:val="00D445F2"/>
    <w:rsid w:val="00D459E4"/>
    <w:rsid w:val="00D46B74"/>
    <w:rsid w:val="00D50898"/>
    <w:rsid w:val="00D51CE7"/>
    <w:rsid w:val="00D5287C"/>
    <w:rsid w:val="00D52A6B"/>
    <w:rsid w:val="00D5478B"/>
    <w:rsid w:val="00D54D74"/>
    <w:rsid w:val="00D558D1"/>
    <w:rsid w:val="00D55F26"/>
    <w:rsid w:val="00D57595"/>
    <w:rsid w:val="00D57FE4"/>
    <w:rsid w:val="00D64056"/>
    <w:rsid w:val="00D644B7"/>
    <w:rsid w:val="00D65B33"/>
    <w:rsid w:val="00D70222"/>
    <w:rsid w:val="00D70B24"/>
    <w:rsid w:val="00D713C4"/>
    <w:rsid w:val="00D72914"/>
    <w:rsid w:val="00D72E43"/>
    <w:rsid w:val="00D73176"/>
    <w:rsid w:val="00D738AE"/>
    <w:rsid w:val="00D74664"/>
    <w:rsid w:val="00D746BC"/>
    <w:rsid w:val="00D76C25"/>
    <w:rsid w:val="00D81F24"/>
    <w:rsid w:val="00D81F86"/>
    <w:rsid w:val="00D82E04"/>
    <w:rsid w:val="00D82EC8"/>
    <w:rsid w:val="00D840CA"/>
    <w:rsid w:val="00D84332"/>
    <w:rsid w:val="00D8644A"/>
    <w:rsid w:val="00D86911"/>
    <w:rsid w:val="00D87772"/>
    <w:rsid w:val="00D90924"/>
    <w:rsid w:val="00D9448D"/>
    <w:rsid w:val="00D948B1"/>
    <w:rsid w:val="00D94BAD"/>
    <w:rsid w:val="00D950AF"/>
    <w:rsid w:val="00D96705"/>
    <w:rsid w:val="00D97A81"/>
    <w:rsid w:val="00DA051D"/>
    <w:rsid w:val="00DA0F3B"/>
    <w:rsid w:val="00DA192D"/>
    <w:rsid w:val="00DA19B7"/>
    <w:rsid w:val="00DA1FA4"/>
    <w:rsid w:val="00DA228C"/>
    <w:rsid w:val="00DA22B8"/>
    <w:rsid w:val="00DA240A"/>
    <w:rsid w:val="00DA29A4"/>
    <w:rsid w:val="00DA5038"/>
    <w:rsid w:val="00DA7052"/>
    <w:rsid w:val="00DA7566"/>
    <w:rsid w:val="00DB0277"/>
    <w:rsid w:val="00DB24BF"/>
    <w:rsid w:val="00DB2A28"/>
    <w:rsid w:val="00DB305B"/>
    <w:rsid w:val="00DB3252"/>
    <w:rsid w:val="00DB797A"/>
    <w:rsid w:val="00DC058D"/>
    <w:rsid w:val="00DC1236"/>
    <w:rsid w:val="00DC24DC"/>
    <w:rsid w:val="00DC2923"/>
    <w:rsid w:val="00DC49E3"/>
    <w:rsid w:val="00DC5AA2"/>
    <w:rsid w:val="00DC5D40"/>
    <w:rsid w:val="00DC6105"/>
    <w:rsid w:val="00DC6DC5"/>
    <w:rsid w:val="00DD028C"/>
    <w:rsid w:val="00DD2568"/>
    <w:rsid w:val="00DD39E7"/>
    <w:rsid w:val="00DD527A"/>
    <w:rsid w:val="00DD529B"/>
    <w:rsid w:val="00DD6054"/>
    <w:rsid w:val="00DD68AF"/>
    <w:rsid w:val="00DE29BC"/>
    <w:rsid w:val="00DE3651"/>
    <w:rsid w:val="00DE423C"/>
    <w:rsid w:val="00DE43F2"/>
    <w:rsid w:val="00DE686E"/>
    <w:rsid w:val="00DE6D68"/>
    <w:rsid w:val="00DF1392"/>
    <w:rsid w:val="00DF197E"/>
    <w:rsid w:val="00DF2300"/>
    <w:rsid w:val="00DF4C2F"/>
    <w:rsid w:val="00E0029B"/>
    <w:rsid w:val="00E009DF"/>
    <w:rsid w:val="00E00BFA"/>
    <w:rsid w:val="00E0308F"/>
    <w:rsid w:val="00E033AA"/>
    <w:rsid w:val="00E0565C"/>
    <w:rsid w:val="00E057CC"/>
    <w:rsid w:val="00E06007"/>
    <w:rsid w:val="00E067E4"/>
    <w:rsid w:val="00E10E62"/>
    <w:rsid w:val="00E11659"/>
    <w:rsid w:val="00E1257C"/>
    <w:rsid w:val="00E139FE"/>
    <w:rsid w:val="00E13D5C"/>
    <w:rsid w:val="00E15E26"/>
    <w:rsid w:val="00E170F1"/>
    <w:rsid w:val="00E174CF"/>
    <w:rsid w:val="00E211C3"/>
    <w:rsid w:val="00E21F6F"/>
    <w:rsid w:val="00E24318"/>
    <w:rsid w:val="00E266B1"/>
    <w:rsid w:val="00E3171E"/>
    <w:rsid w:val="00E34F23"/>
    <w:rsid w:val="00E3657D"/>
    <w:rsid w:val="00E37C6F"/>
    <w:rsid w:val="00E401E3"/>
    <w:rsid w:val="00E402C7"/>
    <w:rsid w:val="00E40A46"/>
    <w:rsid w:val="00E41BB1"/>
    <w:rsid w:val="00E41ECB"/>
    <w:rsid w:val="00E43E3F"/>
    <w:rsid w:val="00E43E71"/>
    <w:rsid w:val="00E43F55"/>
    <w:rsid w:val="00E47133"/>
    <w:rsid w:val="00E47B25"/>
    <w:rsid w:val="00E5111A"/>
    <w:rsid w:val="00E51332"/>
    <w:rsid w:val="00E51505"/>
    <w:rsid w:val="00E51730"/>
    <w:rsid w:val="00E520DD"/>
    <w:rsid w:val="00E52873"/>
    <w:rsid w:val="00E531E6"/>
    <w:rsid w:val="00E57F38"/>
    <w:rsid w:val="00E610F7"/>
    <w:rsid w:val="00E6319E"/>
    <w:rsid w:val="00E6320C"/>
    <w:rsid w:val="00E6379B"/>
    <w:rsid w:val="00E63C61"/>
    <w:rsid w:val="00E653CA"/>
    <w:rsid w:val="00E667C6"/>
    <w:rsid w:val="00E668E5"/>
    <w:rsid w:val="00E670E0"/>
    <w:rsid w:val="00E72A28"/>
    <w:rsid w:val="00E73BED"/>
    <w:rsid w:val="00E74A71"/>
    <w:rsid w:val="00E753CE"/>
    <w:rsid w:val="00E758CA"/>
    <w:rsid w:val="00E76018"/>
    <w:rsid w:val="00E761BC"/>
    <w:rsid w:val="00E76861"/>
    <w:rsid w:val="00E768CD"/>
    <w:rsid w:val="00E76A46"/>
    <w:rsid w:val="00E77A30"/>
    <w:rsid w:val="00E77C32"/>
    <w:rsid w:val="00E77CD9"/>
    <w:rsid w:val="00E8058C"/>
    <w:rsid w:val="00E81080"/>
    <w:rsid w:val="00E82460"/>
    <w:rsid w:val="00E828E7"/>
    <w:rsid w:val="00E82DCE"/>
    <w:rsid w:val="00E82F45"/>
    <w:rsid w:val="00E86539"/>
    <w:rsid w:val="00E87048"/>
    <w:rsid w:val="00E9016A"/>
    <w:rsid w:val="00E90C17"/>
    <w:rsid w:val="00E916DB"/>
    <w:rsid w:val="00E94FB5"/>
    <w:rsid w:val="00E96C2D"/>
    <w:rsid w:val="00EA103C"/>
    <w:rsid w:val="00EA11E5"/>
    <w:rsid w:val="00EA1B2F"/>
    <w:rsid w:val="00EA39B7"/>
    <w:rsid w:val="00EA6187"/>
    <w:rsid w:val="00EA631C"/>
    <w:rsid w:val="00EA7677"/>
    <w:rsid w:val="00EA7D4E"/>
    <w:rsid w:val="00EB07FA"/>
    <w:rsid w:val="00EB0C67"/>
    <w:rsid w:val="00EB1B31"/>
    <w:rsid w:val="00EB4277"/>
    <w:rsid w:val="00EB6CB7"/>
    <w:rsid w:val="00EB7A6E"/>
    <w:rsid w:val="00EC240B"/>
    <w:rsid w:val="00EC2618"/>
    <w:rsid w:val="00EC32B8"/>
    <w:rsid w:val="00EC4003"/>
    <w:rsid w:val="00EC524A"/>
    <w:rsid w:val="00EC5820"/>
    <w:rsid w:val="00EC5CB5"/>
    <w:rsid w:val="00EC66E8"/>
    <w:rsid w:val="00ED05F1"/>
    <w:rsid w:val="00ED297A"/>
    <w:rsid w:val="00ED5D7D"/>
    <w:rsid w:val="00ED7026"/>
    <w:rsid w:val="00ED7C79"/>
    <w:rsid w:val="00ED7FC8"/>
    <w:rsid w:val="00EE23AD"/>
    <w:rsid w:val="00EE46C7"/>
    <w:rsid w:val="00EE5087"/>
    <w:rsid w:val="00EE5414"/>
    <w:rsid w:val="00EE7029"/>
    <w:rsid w:val="00EE7A89"/>
    <w:rsid w:val="00EF0825"/>
    <w:rsid w:val="00EF2265"/>
    <w:rsid w:val="00EF3515"/>
    <w:rsid w:val="00EF5740"/>
    <w:rsid w:val="00EF5E94"/>
    <w:rsid w:val="00EF6AE8"/>
    <w:rsid w:val="00EF6B94"/>
    <w:rsid w:val="00F01BB5"/>
    <w:rsid w:val="00F01D9C"/>
    <w:rsid w:val="00F028DD"/>
    <w:rsid w:val="00F03E17"/>
    <w:rsid w:val="00F06106"/>
    <w:rsid w:val="00F07359"/>
    <w:rsid w:val="00F07E01"/>
    <w:rsid w:val="00F10196"/>
    <w:rsid w:val="00F10D0C"/>
    <w:rsid w:val="00F124AE"/>
    <w:rsid w:val="00F124D8"/>
    <w:rsid w:val="00F12888"/>
    <w:rsid w:val="00F128E5"/>
    <w:rsid w:val="00F1375C"/>
    <w:rsid w:val="00F14778"/>
    <w:rsid w:val="00F162BD"/>
    <w:rsid w:val="00F1644F"/>
    <w:rsid w:val="00F17104"/>
    <w:rsid w:val="00F200F9"/>
    <w:rsid w:val="00F20CC3"/>
    <w:rsid w:val="00F21708"/>
    <w:rsid w:val="00F2189B"/>
    <w:rsid w:val="00F240DE"/>
    <w:rsid w:val="00F2523D"/>
    <w:rsid w:val="00F258DA"/>
    <w:rsid w:val="00F261B0"/>
    <w:rsid w:val="00F279F5"/>
    <w:rsid w:val="00F30329"/>
    <w:rsid w:val="00F31347"/>
    <w:rsid w:val="00F31A33"/>
    <w:rsid w:val="00F336EC"/>
    <w:rsid w:val="00F37B74"/>
    <w:rsid w:val="00F41F01"/>
    <w:rsid w:val="00F43207"/>
    <w:rsid w:val="00F4361A"/>
    <w:rsid w:val="00F4366B"/>
    <w:rsid w:val="00F438FC"/>
    <w:rsid w:val="00F45AA2"/>
    <w:rsid w:val="00F5098A"/>
    <w:rsid w:val="00F50F3D"/>
    <w:rsid w:val="00F52E01"/>
    <w:rsid w:val="00F535C4"/>
    <w:rsid w:val="00F547AE"/>
    <w:rsid w:val="00F5498D"/>
    <w:rsid w:val="00F54DB7"/>
    <w:rsid w:val="00F5586D"/>
    <w:rsid w:val="00F56943"/>
    <w:rsid w:val="00F57440"/>
    <w:rsid w:val="00F60E85"/>
    <w:rsid w:val="00F61855"/>
    <w:rsid w:val="00F6276A"/>
    <w:rsid w:val="00F63446"/>
    <w:rsid w:val="00F63971"/>
    <w:rsid w:val="00F65BFB"/>
    <w:rsid w:val="00F7241E"/>
    <w:rsid w:val="00F7293D"/>
    <w:rsid w:val="00F7419C"/>
    <w:rsid w:val="00F7422A"/>
    <w:rsid w:val="00F74231"/>
    <w:rsid w:val="00F742FD"/>
    <w:rsid w:val="00F7471E"/>
    <w:rsid w:val="00F74FD3"/>
    <w:rsid w:val="00F7532E"/>
    <w:rsid w:val="00F753CD"/>
    <w:rsid w:val="00F76C3E"/>
    <w:rsid w:val="00F76F63"/>
    <w:rsid w:val="00F77066"/>
    <w:rsid w:val="00F80843"/>
    <w:rsid w:val="00F80EF7"/>
    <w:rsid w:val="00F81F4F"/>
    <w:rsid w:val="00F821B4"/>
    <w:rsid w:val="00F828AD"/>
    <w:rsid w:val="00F8324B"/>
    <w:rsid w:val="00F838AC"/>
    <w:rsid w:val="00F8406A"/>
    <w:rsid w:val="00F848C7"/>
    <w:rsid w:val="00F84F4A"/>
    <w:rsid w:val="00F852EF"/>
    <w:rsid w:val="00F85854"/>
    <w:rsid w:val="00F86809"/>
    <w:rsid w:val="00F8717E"/>
    <w:rsid w:val="00F90320"/>
    <w:rsid w:val="00F912E7"/>
    <w:rsid w:val="00F92E9B"/>
    <w:rsid w:val="00F93C6F"/>
    <w:rsid w:val="00F94C95"/>
    <w:rsid w:val="00F96A73"/>
    <w:rsid w:val="00F971D7"/>
    <w:rsid w:val="00F9758F"/>
    <w:rsid w:val="00F97611"/>
    <w:rsid w:val="00FA06EE"/>
    <w:rsid w:val="00FA1E69"/>
    <w:rsid w:val="00FA4478"/>
    <w:rsid w:val="00FA500C"/>
    <w:rsid w:val="00FA51ED"/>
    <w:rsid w:val="00FA5CB4"/>
    <w:rsid w:val="00FA6283"/>
    <w:rsid w:val="00FA7D53"/>
    <w:rsid w:val="00FB1376"/>
    <w:rsid w:val="00FB2C63"/>
    <w:rsid w:val="00FB54DF"/>
    <w:rsid w:val="00FB67BC"/>
    <w:rsid w:val="00FB6DC5"/>
    <w:rsid w:val="00FC1674"/>
    <w:rsid w:val="00FC3130"/>
    <w:rsid w:val="00FC3AA5"/>
    <w:rsid w:val="00FC3DB5"/>
    <w:rsid w:val="00FC474B"/>
    <w:rsid w:val="00FC5154"/>
    <w:rsid w:val="00FC707E"/>
    <w:rsid w:val="00FD0AE9"/>
    <w:rsid w:val="00FD2301"/>
    <w:rsid w:val="00FD23DB"/>
    <w:rsid w:val="00FD245E"/>
    <w:rsid w:val="00FD2A74"/>
    <w:rsid w:val="00FD44DB"/>
    <w:rsid w:val="00FD49C4"/>
    <w:rsid w:val="00FD501A"/>
    <w:rsid w:val="00FD7BAA"/>
    <w:rsid w:val="00FE2202"/>
    <w:rsid w:val="00FE244C"/>
    <w:rsid w:val="00FE41A1"/>
    <w:rsid w:val="00FF2BEB"/>
    <w:rsid w:val="00FF2E02"/>
    <w:rsid w:val="00FF323B"/>
    <w:rsid w:val="00FF36E6"/>
    <w:rsid w:val="00FF3F07"/>
    <w:rsid w:val="00FF407A"/>
    <w:rsid w:val="00FF4A90"/>
    <w:rsid w:val="00FF4AF2"/>
    <w:rsid w:val="00FF65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7E3CE"/>
  <w15:docId w15:val="{90F7ACB8-A963-41AB-ADE7-110C714B7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8C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83AC6"/>
    <w:pPr>
      <w:widowControl w:val="0"/>
      <w:autoSpaceDE w:val="0"/>
      <w:autoSpaceDN w:val="0"/>
      <w:adjustRightInd w:val="0"/>
    </w:pPr>
    <w:rPr>
      <w:rFonts w:ascii="Courier New" w:hAnsi="Courier New" w:cs="Courier New"/>
    </w:rPr>
  </w:style>
  <w:style w:type="paragraph" w:customStyle="1" w:styleId="ConsPlusTitle">
    <w:name w:val="ConsPlusTitle"/>
    <w:rsid w:val="00783AC6"/>
    <w:pPr>
      <w:widowControl w:val="0"/>
      <w:autoSpaceDE w:val="0"/>
      <w:autoSpaceDN w:val="0"/>
      <w:adjustRightInd w:val="0"/>
    </w:pPr>
    <w:rPr>
      <w:b/>
      <w:bCs/>
      <w:sz w:val="24"/>
      <w:szCs w:val="24"/>
    </w:rPr>
  </w:style>
  <w:style w:type="paragraph" w:customStyle="1" w:styleId="ConsPlusCell">
    <w:name w:val="ConsPlusCell"/>
    <w:uiPriority w:val="99"/>
    <w:rsid w:val="00783AC6"/>
    <w:pPr>
      <w:widowControl w:val="0"/>
      <w:autoSpaceDE w:val="0"/>
      <w:autoSpaceDN w:val="0"/>
      <w:adjustRightInd w:val="0"/>
    </w:pPr>
    <w:rPr>
      <w:rFonts w:ascii="Arial" w:hAnsi="Arial" w:cs="Arial"/>
    </w:rPr>
  </w:style>
  <w:style w:type="table" w:styleId="a3">
    <w:name w:val="Table Grid"/>
    <w:basedOn w:val="a1"/>
    <w:uiPriority w:val="59"/>
    <w:rsid w:val="00372CD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rsid w:val="00B23E7C"/>
    <w:rPr>
      <w:rFonts w:ascii="Tahoma" w:hAnsi="Tahoma"/>
      <w:sz w:val="16"/>
      <w:szCs w:val="16"/>
      <w:lang w:val="x-none" w:eastAsia="x-none"/>
    </w:rPr>
  </w:style>
  <w:style w:type="character" w:customStyle="1" w:styleId="a5">
    <w:name w:val="Текст выноски Знак"/>
    <w:link w:val="a4"/>
    <w:rsid w:val="00B23E7C"/>
    <w:rPr>
      <w:rFonts w:ascii="Tahoma" w:hAnsi="Tahoma" w:cs="Tahoma"/>
      <w:sz w:val="16"/>
      <w:szCs w:val="16"/>
    </w:rPr>
  </w:style>
  <w:style w:type="paragraph" w:styleId="a6">
    <w:name w:val="List Paragraph"/>
    <w:aliases w:val="Маркер"/>
    <w:basedOn w:val="a"/>
    <w:link w:val="a7"/>
    <w:uiPriority w:val="34"/>
    <w:qFormat/>
    <w:rsid w:val="005B7668"/>
    <w:pPr>
      <w:ind w:left="708"/>
    </w:pPr>
  </w:style>
  <w:style w:type="paragraph" w:customStyle="1" w:styleId="Style6">
    <w:name w:val="Style6"/>
    <w:basedOn w:val="a"/>
    <w:rsid w:val="00184ED1"/>
    <w:pPr>
      <w:widowControl w:val="0"/>
      <w:autoSpaceDE w:val="0"/>
      <w:autoSpaceDN w:val="0"/>
      <w:adjustRightInd w:val="0"/>
      <w:spacing w:line="276" w:lineRule="exact"/>
      <w:ind w:firstLine="293"/>
      <w:jc w:val="both"/>
    </w:pPr>
  </w:style>
  <w:style w:type="paragraph" w:styleId="a8">
    <w:name w:val="header"/>
    <w:basedOn w:val="a"/>
    <w:link w:val="a9"/>
    <w:uiPriority w:val="99"/>
    <w:rsid w:val="00F912E7"/>
    <w:pPr>
      <w:tabs>
        <w:tab w:val="center" w:pos="4677"/>
        <w:tab w:val="right" w:pos="9355"/>
      </w:tabs>
    </w:pPr>
  </w:style>
  <w:style w:type="character" w:customStyle="1" w:styleId="a9">
    <w:name w:val="Верхний колонтитул Знак"/>
    <w:link w:val="a8"/>
    <w:uiPriority w:val="99"/>
    <w:rsid w:val="00F912E7"/>
    <w:rPr>
      <w:sz w:val="24"/>
      <w:szCs w:val="24"/>
    </w:rPr>
  </w:style>
  <w:style w:type="paragraph" w:styleId="aa">
    <w:name w:val="footer"/>
    <w:basedOn w:val="a"/>
    <w:link w:val="ab"/>
    <w:rsid w:val="00F912E7"/>
    <w:pPr>
      <w:tabs>
        <w:tab w:val="center" w:pos="4677"/>
        <w:tab w:val="right" w:pos="9355"/>
      </w:tabs>
    </w:pPr>
  </w:style>
  <w:style w:type="character" w:customStyle="1" w:styleId="ab">
    <w:name w:val="Нижний колонтитул Знак"/>
    <w:link w:val="aa"/>
    <w:rsid w:val="00F912E7"/>
    <w:rPr>
      <w:sz w:val="24"/>
      <w:szCs w:val="24"/>
    </w:rPr>
  </w:style>
  <w:style w:type="paragraph" w:styleId="ac">
    <w:name w:val="No Spacing"/>
    <w:link w:val="ad"/>
    <w:uiPriority w:val="1"/>
    <w:qFormat/>
    <w:rsid w:val="00207583"/>
    <w:rPr>
      <w:rFonts w:ascii="Calibri" w:eastAsia="Calibri" w:hAnsi="Calibri"/>
      <w:sz w:val="22"/>
      <w:szCs w:val="22"/>
      <w:lang w:eastAsia="en-US"/>
    </w:rPr>
  </w:style>
  <w:style w:type="paragraph" w:styleId="ae">
    <w:name w:val="Body Text"/>
    <w:basedOn w:val="a"/>
    <w:link w:val="af"/>
    <w:rsid w:val="00D37532"/>
    <w:pPr>
      <w:jc w:val="both"/>
    </w:pPr>
    <w:rPr>
      <w:sz w:val="28"/>
      <w:szCs w:val="20"/>
    </w:rPr>
  </w:style>
  <w:style w:type="character" w:customStyle="1" w:styleId="af">
    <w:name w:val="Основной текст Знак"/>
    <w:link w:val="ae"/>
    <w:rsid w:val="00D37532"/>
    <w:rPr>
      <w:sz w:val="28"/>
    </w:rPr>
  </w:style>
  <w:style w:type="character" w:styleId="af0">
    <w:name w:val="Hyperlink"/>
    <w:uiPriority w:val="99"/>
    <w:rsid w:val="00D22607"/>
    <w:rPr>
      <w:color w:val="0000FF"/>
      <w:u w:val="single"/>
    </w:rPr>
  </w:style>
  <w:style w:type="paragraph" w:styleId="af1">
    <w:name w:val="Signature"/>
    <w:basedOn w:val="a"/>
    <w:link w:val="af2"/>
    <w:rsid w:val="00A32BFD"/>
    <w:pPr>
      <w:tabs>
        <w:tab w:val="left" w:pos="6237"/>
      </w:tabs>
      <w:overflowPunct w:val="0"/>
      <w:autoSpaceDE w:val="0"/>
      <w:autoSpaceDN w:val="0"/>
      <w:adjustRightInd w:val="0"/>
      <w:spacing w:before="600"/>
      <w:ind w:firstLine="709"/>
      <w:textAlignment w:val="baseline"/>
    </w:pPr>
    <w:rPr>
      <w:szCs w:val="20"/>
      <w:lang w:val="x-none" w:eastAsia="x-none"/>
    </w:rPr>
  </w:style>
  <w:style w:type="character" w:customStyle="1" w:styleId="af2">
    <w:name w:val="Подпись Знак"/>
    <w:link w:val="af1"/>
    <w:rsid w:val="00A32BFD"/>
    <w:rPr>
      <w:sz w:val="24"/>
      <w:lang w:val="x-none" w:eastAsia="x-none"/>
    </w:rPr>
  </w:style>
  <w:style w:type="character" w:customStyle="1" w:styleId="a7">
    <w:name w:val="Абзац списка Знак"/>
    <w:aliases w:val="Маркер Знак"/>
    <w:link w:val="a6"/>
    <w:uiPriority w:val="34"/>
    <w:qFormat/>
    <w:locked/>
    <w:rsid w:val="00793390"/>
    <w:rPr>
      <w:sz w:val="24"/>
      <w:szCs w:val="24"/>
    </w:rPr>
  </w:style>
  <w:style w:type="character" w:customStyle="1" w:styleId="ListParagraphChar">
    <w:name w:val="List Paragraph Char"/>
    <w:link w:val="1"/>
    <w:locked/>
    <w:rsid w:val="00F336EC"/>
    <w:rPr>
      <w:rFonts w:ascii="Calibri" w:hAnsi="Calibri"/>
    </w:rPr>
  </w:style>
  <w:style w:type="paragraph" w:customStyle="1" w:styleId="1">
    <w:name w:val="Абзац списка1"/>
    <w:basedOn w:val="a"/>
    <w:link w:val="ListParagraphChar"/>
    <w:rsid w:val="00F336EC"/>
    <w:pPr>
      <w:spacing w:after="200" w:line="276" w:lineRule="auto"/>
      <w:ind w:left="720"/>
    </w:pPr>
    <w:rPr>
      <w:rFonts w:ascii="Calibri" w:hAnsi="Calibri"/>
      <w:sz w:val="20"/>
      <w:szCs w:val="20"/>
    </w:rPr>
  </w:style>
  <w:style w:type="paragraph" w:customStyle="1" w:styleId="ConsPlusNormal">
    <w:name w:val="ConsPlusNormal"/>
    <w:qFormat/>
    <w:rsid w:val="00532C88"/>
    <w:pPr>
      <w:widowControl w:val="0"/>
      <w:autoSpaceDE w:val="0"/>
      <w:autoSpaceDN w:val="0"/>
      <w:adjustRightInd w:val="0"/>
    </w:pPr>
    <w:rPr>
      <w:sz w:val="24"/>
      <w:szCs w:val="24"/>
    </w:rPr>
  </w:style>
  <w:style w:type="paragraph" w:customStyle="1" w:styleId="af3">
    <w:name w:val="текст в таблице"/>
    <w:basedOn w:val="a"/>
    <w:link w:val="af4"/>
    <w:qFormat/>
    <w:rsid w:val="002B061E"/>
    <w:pPr>
      <w:jc w:val="both"/>
    </w:pPr>
    <w:rPr>
      <w:rFonts w:eastAsia="Cambria"/>
      <w:sz w:val="22"/>
      <w:szCs w:val="22"/>
      <w:lang w:eastAsia="en-US"/>
    </w:rPr>
  </w:style>
  <w:style w:type="character" w:customStyle="1" w:styleId="af4">
    <w:name w:val="текст в таблице Знак"/>
    <w:link w:val="af3"/>
    <w:rsid w:val="002B061E"/>
    <w:rPr>
      <w:rFonts w:eastAsia="Cambria"/>
      <w:sz w:val="22"/>
      <w:szCs w:val="22"/>
      <w:lang w:eastAsia="en-US"/>
    </w:rPr>
  </w:style>
  <w:style w:type="paragraph" w:styleId="af5">
    <w:name w:val="Subtitle"/>
    <w:basedOn w:val="a"/>
    <w:next w:val="a"/>
    <w:link w:val="af6"/>
    <w:uiPriority w:val="99"/>
    <w:qFormat/>
    <w:rsid w:val="005F5B40"/>
    <w:pPr>
      <w:numPr>
        <w:ilvl w:val="1"/>
      </w:numPr>
      <w:spacing w:after="200" w:line="276" w:lineRule="auto"/>
    </w:pPr>
    <w:rPr>
      <w:rFonts w:ascii="Cambria" w:hAnsi="Cambria"/>
      <w:i/>
      <w:iCs/>
      <w:color w:val="4F81BD"/>
      <w:spacing w:val="15"/>
      <w:sz w:val="20"/>
      <w:szCs w:val="20"/>
    </w:rPr>
  </w:style>
  <w:style w:type="character" w:customStyle="1" w:styleId="af6">
    <w:name w:val="Подзаголовок Знак"/>
    <w:basedOn w:val="a0"/>
    <w:link w:val="af5"/>
    <w:uiPriority w:val="99"/>
    <w:rsid w:val="005F5B40"/>
    <w:rPr>
      <w:rFonts w:ascii="Cambria" w:hAnsi="Cambria"/>
      <w:i/>
      <w:iCs/>
      <w:color w:val="4F81BD"/>
      <w:spacing w:val="15"/>
    </w:rPr>
  </w:style>
  <w:style w:type="character" w:customStyle="1" w:styleId="ad">
    <w:name w:val="Без интервала Знак"/>
    <w:link w:val="ac"/>
    <w:uiPriority w:val="1"/>
    <w:locked/>
    <w:rsid w:val="00904967"/>
    <w:rPr>
      <w:rFonts w:ascii="Calibri" w:eastAsia="Calibri" w:hAnsi="Calibri"/>
      <w:sz w:val="22"/>
      <w:szCs w:val="22"/>
      <w:lang w:eastAsia="en-US"/>
    </w:rPr>
  </w:style>
  <w:style w:type="paragraph" w:customStyle="1" w:styleId="af7">
    <w:name w:val="текст"/>
    <w:basedOn w:val="a"/>
    <w:uiPriority w:val="99"/>
    <w:rsid w:val="00747BA5"/>
    <w:pPr>
      <w:ind w:firstLine="709"/>
      <w:jc w:val="both"/>
    </w:pPr>
    <w:rPr>
      <w:sz w:val="26"/>
    </w:rPr>
  </w:style>
  <w:style w:type="character" w:styleId="af8">
    <w:name w:val="FollowedHyperlink"/>
    <w:basedOn w:val="a0"/>
    <w:uiPriority w:val="99"/>
    <w:semiHidden/>
    <w:unhideWhenUsed/>
    <w:rsid w:val="003E37DD"/>
    <w:rPr>
      <w:color w:val="954F72"/>
      <w:u w:val="single"/>
    </w:rPr>
  </w:style>
  <w:style w:type="paragraph" w:customStyle="1" w:styleId="msonormal0">
    <w:name w:val="msonormal"/>
    <w:basedOn w:val="a"/>
    <w:rsid w:val="003E37DD"/>
    <w:pPr>
      <w:spacing w:before="100" w:beforeAutospacing="1" w:after="100" w:afterAutospacing="1"/>
    </w:pPr>
  </w:style>
  <w:style w:type="paragraph" w:customStyle="1" w:styleId="font5">
    <w:name w:val="font5"/>
    <w:basedOn w:val="a"/>
    <w:rsid w:val="003E37DD"/>
    <w:pPr>
      <w:spacing w:before="100" w:beforeAutospacing="1" w:after="100" w:afterAutospacing="1"/>
    </w:pPr>
    <w:rPr>
      <w:color w:val="000000"/>
    </w:rPr>
  </w:style>
  <w:style w:type="paragraph" w:customStyle="1" w:styleId="font6">
    <w:name w:val="font6"/>
    <w:basedOn w:val="a"/>
    <w:rsid w:val="003E37DD"/>
    <w:pPr>
      <w:spacing w:before="100" w:beforeAutospacing="1" w:after="100" w:afterAutospacing="1"/>
    </w:pPr>
    <w:rPr>
      <w:color w:val="0070C0"/>
    </w:rPr>
  </w:style>
  <w:style w:type="paragraph" w:customStyle="1" w:styleId="xl65">
    <w:name w:val="xl65"/>
    <w:basedOn w:val="a"/>
    <w:rsid w:val="003E37DD"/>
    <w:pPr>
      <w:spacing w:before="100" w:beforeAutospacing="1" w:after="100" w:afterAutospacing="1"/>
      <w:jc w:val="center"/>
      <w:textAlignment w:val="center"/>
    </w:pPr>
  </w:style>
  <w:style w:type="paragraph" w:customStyle="1" w:styleId="xl66">
    <w:name w:val="xl66"/>
    <w:basedOn w:val="a"/>
    <w:rsid w:val="003E37DD"/>
    <w:pPr>
      <w:spacing w:before="100" w:beforeAutospacing="1" w:after="100" w:afterAutospacing="1"/>
    </w:pPr>
  </w:style>
  <w:style w:type="paragraph" w:customStyle="1" w:styleId="xl67">
    <w:name w:val="xl67"/>
    <w:basedOn w:val="a"/>
    <w:rsid w:val="003E37DD"/>
    <w:pPr>
      <w:spacing w:before="100" w:beforeAutospacing="1" w:after="100" w:afterAutospacing="1"/>
    </w:pPr>
  </w:style>
  <w:style w:type="paragraph" w:customStyle="1" w:styleId="xl68">
    <w:name w:val="xl68"/>
    <w:basedOn w:val="a"/>
    <w:rsid w:val="003E37DD"/>
    <w:pPr>
      <w:spacing w:before="100" w:beforeAutospacing="1" w:after="100" w:afterAutospacing="1"/>
      <w:textAlignment w:val="center"/>
    </w:pPr>
    <w:rPr>
      <w:sz w:val="32"/>
      <w:szCs w:val="32"/>
    </w:rPr>
  </w:style>
  <w:style w:type="paragraph" w:customStyle="1" w:styleId="xl69">
    <w:name w:val="xl69"/>
    <w:basedOn w:val="a"/>
    <w:rsid w:val="003E37DD"/>
    <w:pPr>
      <w:spacing w:before="100" w:beforeAutospacing="1" w:after="100" w:afterAutospacing="1"/>
      <w:jc w:val="center"/>
    </w:pPr>
  </w:style>
  <w:style w:type="paragraph" w:customStyle="1" w:styleId="xl70">
    <w:name w:val="xl70"/>
    <w:basedOn w:val="a"/>
    <w:rsid w:val="003E37DD"/>
    <w:pPr>
      <w:spacing w:before="100" w:beforeAutospacing="1" w:after="100" w:afterAutospacing="1"/>
      <w:textAlignment w:val="center"/>
    </w:pPr>
  </w:style>
  <w:style w:type="paragraph" w:customStyle="1" w:styleId="xl71">
    <w:name w:val="xl71"/>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5">
    <w:name w:val="xl75"/>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6">
    <w:name w:val="xl76"/>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7">
    <w:name w:val="xl77"/>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8">
    <w:name w:val="xl78"/>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9">
    <w:name w:val="xl79"/>
    <w:basedOn w:val="a"/>
    <w:rsid w:val="003E37D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
    <w:rsid w:val="003E37DD"/>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
    <w:rsid w:val="003E37DD"/>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4">
    <w:name w:val="xl84"/>
    <w:basedOn w:val="a"/>
    <w:rsid w:val="003E37D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6">
    <w:name w:val="xl86"/>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87">
    <w:name w:val="xl87"/>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88">
    <w:name w:val="xl88"/>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9">
    <w:name w:val="xl89"/>
    <w:basedOn w:val="a"/>
    <w:rsid w:val="003E37DD"/>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0">
    <w:name w:val="xl90"/>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
    <w:rsid w:val="003E37DD"/>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3">
    <w:name w:val="xl93"/>
    <w:basedOn w:val="a"/>
    <w:rsid w:val="003E37DD"/>
    <w:pPr>
      <w:pBdr>
        <w:bottom w:val="single" w:sz="4" w:space="0" w:color="auto"/>
      </w:pBdr>
      <w:spacing w:before="100" w:beforeAutospacing="1" w:after="100" w:afterAutospacing="1"/>
      <w:textAlignment w:val="center"/>
    </w:pPr>
  </w:style>
  <w:style w:type="paragraph" w:customStyle="1" w:styleId="xl94">
    <w:name w:val="xl94"/>
    <w:basedOn w:val="a"/>
    <w:rsid w:val="003E37DD"/>
    <w:pPr>
      <w:pBdr>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7">
    <w:name w:val="xl97"/>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a"/>
    <w:rsid w:val="003E37DD"/>
    <w:pPr>
      <w:pBdr>
        <w:top w:val="single" w:sz="4" w:space="0" w:color="auto"/>
      </w:pBdr>
      <w:spacing w:before="100" w:beforeAutospacing="1" w:after="100" w:afterAutospacing="1"/>
      <w:textAlignment w:val="top"/>
    </w:pPr>
  </w:style>
  <w:style w:type="paragraph" w:customStyle="1" w:styleId="xl99">
    <w:name w:val="xl99"/>
    <w:basedOn w:val="a"/>
    <w:rsid w:val="003E37D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3E37DD"/>
    <w:pPr>
      <w:pBdr>
        <w:top w:val="single" w:sz="4" w:space="0" w:color="auto"/>
        <w:left w:val="single" w:sz="4" w:space="0" w:color="auto"/>
        <w:right w:val="single" w:sz="4" w:space="0" w:color="auto"/>
      </w:pBdr>
      <w:spacing w:before="100" w:beforeAutospacing="1" w:after="100" w:afterAutospacing="1"/>
      <w:jc w:val="right"/>
      <w:textAlignment w:val="center"/>
    </w:pPr>
  </w:style>
  <w:style w:type="paragraph" w:customStyle="1" w:styleId="xl101">
    <w:name w:val="xl101"/>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3E37DD"/>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03">
    <w:name w:val="xl103"/>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04">
    <w:name w:val="xl104"/>
    <w:basedOn w:val="a"/>
    <w:rsid w:val="003E37DD"/>
    <w:pPr>
      <w:pBdr>
        <w:top w:val="single" w:sz="4" w:space="0" w:color="auto"/>
        <w:left w:val="single" w:sz="4" w:space="0" w:color="auto"/>
      </w:pBdr>
      <w:spacing w:before="100" w:beforeAutospacing="1" w:after="100" w:afterAutospacing="1"/>
      <w:jc w:val="center"/>
      <w:textAlignment w:val="center"/>
    </w:pPr>
  </w:style>
  <w:style w:type="paragraph" w:customStyle="1" w:styleId="xl105">
    <w:name w:val="xl105"/>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06">
    <w:name w:val="xl106"/>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7">
    <w:name w:val="xl107"/>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8">
    <w:name w:val="xl108"/>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9">
    <w:name w:val="xl109"/>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0">
    <w:name w:val="xl110"/>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1">
    <w:name w:val="xl111"/>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5">
    <w:name w:val="xl115"/>
    <w:basedOn w:val="a"/>
    <w:rsid w:val="003E37D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16">
    <w:name w:val="xl116"/>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
    <w:rsid w:val="003E37DD"/>
    <w:pPr>
      <w:pBdr>
        <w:top w:val="single" w:sz="4" w:space="0" w:color="auto"/>
        <w:left w:val="single" w:sz="4" w:space="0" w:color="auto"/>
      </w:pBdr>
      <w:spacing w:before="100" w:beforeAutospacing="1" w:after="100" w:afterAutospacing="1"/>
      <w:jc w:val="center"/>
      <w:textAlignment w:val="center"/>
    </w:pPr>
  </w:style>
  <w:style w:type="paragraph" w:customStyle="1" w:styleId="xl119">
    <w:name w:val="xl119"/>
    <w:basedOn w:val="a"/>
    <w:rsid w:val="003E37DD"/>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a"/>
    <w:rsid w:val="003E37DD"/>
    <w:pPr>
      <w:pBdr>
        <w:left w:val="single" w:sz="4" w:space="0" w:color="auto"/>
        <w:right w:val="single" w:sz="4" w:space="0" w:color="auto"/>
      </w:pBdr>
      <w:spacing w:before="100" w:beforeAutospacing="1" w:after="100" w:afterAutospacing="1"/>
      <w:textAlignment w:val="top"/>
    </w:pPr>
  </w:style>
  <w:style w:type="paragraph" w:customStyle="1" w:styleId="xl121">
    <w:name w:val="xl121"/>
    <w:basedOn w:val="a"/>
    <w:rsid w:val="003E37DD"/>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22">
    <w:name w:val="xl122"/>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
    <w:rsid w:val="003E37DD"/>
    <w:pPr>
      <w:pBdr>
        <w:top w:val="single" w:sz="4" w:space="0" w:color="auto"/>
      </w:pBdr>
      <w:spacing w:before="100" w:beforeAutospacing="1" w:after="100" w:afterAutospacing="1"/>
      <w:jc w:val="center"/>
      <w:textAlignment w:val="center"/>
    </w:pPr>
  </w:style>
  <w:style w:type="paragraph" w:customStyle="1" w:styleId="xl124">
    <w:name w:val="xl124"/>
    <w:basedOn w:val="a"/>
    <w:rsid w:val="003E37DD"/>
    <w:pPr>
      <w:spacing w:before="100" w:beforeAutospacing="1" w:after="100" w:afterAutospacing="1"/>
      <w:jc w:val="right"/>
      <w:textAlignment w:val="top"/>
    </w:pPr>
  </w:style>
  <w:style w:type="paragraph" w:customStyle="1" w:styleId="xl125">
    <w:name w:val="xl125"/>
    <w:basedOn w:val="a"/>
    <w:rsid w:val="003E37DD"/>
    <w:pPr>
      <w:spacing w:before="100" w:beforeAutospacing="1" w:after="100" w:afterAutospacing="1"/>
      <w:textAlignment w:val="top"/>
    </w:pPr>
  </w:style>
  <w:style w:type="paragraph" w:customStyle="1" w:styleId="xl126">
    <w:name w:val="xl126"/>
    <w:basedOn w:val="a"/>
    <w:rsid w:val="003E37DD"/>
    <w:pPr>
      <w:spacing w:before="100" w:beforeAutospacing="1" w:after="100" w:afterAutospacing="1"/>
      <w:jc w:val="right"/>
      <w:textAlignment w:val="center"/>
    </w:pPr>
  </w:style>
  <w:style w:type="paragraph" w:customStyle="1" w:styleId="xl127">
    <w:name w:val="xl127"/>
    <w:basedOn w:val="a"/>
    <w:rsid w:val="003E37DD"/>
    <w:pPr>
      <w:spacing w:before="100" w:beforeAutospacing="1" w:after="100" w:afterAutospacing="1"/>
      <w:jc w:val="right"/>
      <w:textAlignment w:val="top"/>
    </w:pPr>
    <w:rPr>
      <w:sz w:val="28"/>
      <w:szCs w:val="28"/>
    </w:rPr>
  </w:style>
  <w:style w:type="paragraph" w:customStyle="1" w:styleId="xl128">
    <w:name w:val="xl128"/>
    <w:basedOn w:val="a"/>
    <w:rsid w:val="003E37DD"/>
    <w:pPr>
      <w:spacing w:before="100" w:beforeAutospacing="1" w:after="100" w:afterAutospacing="1"/>
      <w:jc w:val="center"/>
      <w:textAlignment w:val="center"/>
    </w:pPr>
    <w:rPr>
      <w:sz w:val="32"/>
      <w:szCs w:val="32"/>
    </w:rPr>
  </w:style>
  <w:style w:type="paragraph" w:customStyle="1" w:styleId="xl129">
    <w:name w:val="xl129"/>
    <w:basedOn w:val="a"/>
    <w:rsid w:val="003E37DD"/>
    <w:pPr>
      <w:spacing w:before="100" w:beforeAutospacing="1" w:after="100" w:afterAutospacing="1"/>
      <w:textAlignment w:val="center"/>
    </w:pPr>
    <w:rPr>
      <w:sz w:val="40"/>
      <w:szCs w:val="40"/>
    </w:rPr>
  </w:style>
  <w:style w:type="paragraph" w:customStyle="1" w:styleId="xl130">
    <w:name w:val="xl130"/>
    <w:basedOn w:val="a"/>
    <w:rsid w:val="003E37DD"/>
    <w:pPr>
      <w:spacing w:before="100" w:beforeAutospacing="1" w:after="100" w:afterAutospacing="1"/>
      <w:textAlignment w:val="center"/>
    </w:pPr>
    <w:rPr>
      <w:sz w:val="40"/>
      <w:szCs w:val="40"/>
    </w:rPr>
  </w:style>
  <w:style w:type="paragraph" w:customStyle="1" w:styleId="xl131">
    <w:name w:val="xl131"/>
    <w:basedOn w:val="a"/>
    <w:rsid w:val="003E37DD"/>
    <w:pPr>
      <w:pBdr>
        <w:bottom w:val="single" w:sz="4" w:space="0" w:color="auto"/>
      </w:pBdr>
      <w:spacing w:before="100" w:beforeAutospacing="1" w:after="100" w:afterAutospacing="1"/>
      <w:textAlignment w:val="center"/>
    </w:pPr>
    <w:rPr>
      <w:sz w:val="40"/>
      <w:szCs w:val="40"/>
    </w:rPr>
  </w:style>
  <w:style w:type="paragraph" w:customStyle="1" w:styleId="xl132">
    <w:name w:val="xl132"/>
    <w:basedOn w:val="a"/>
    <w:rsid w:val="003E37DD"/>
    <w:pPr>
      <w:spacing w:before="100" w:beforeAutospacing="1" w:after="100" w:afterAutospacing="1"/>
    </w:pPr>
    <w:rPr>
      <w:sz w:val="40"/>
      <w:szCs w:val="40"/>
    </w:rPr>
  </w:style>
  <w:style w:type="paragraph" w:customStyle="1" w:styleId="xl133">
    <w:name w:val="xl133"/>
    <w:basedOn w:val="a"/>
    <w:rsid w:val="003E37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70C0"/>
    </w:rPr>
  </w:style>
  <w:style w:type="paragraph" w:customStyle="1" w:styleId="xl134">
    <w:name w:val="xl134"/>
    <w:basedOn w:val="a"/>
    <w:rsid w:val="003E37DD"/>
    <w:pPr>
      <w:pBdr>
        <w:top w:val="single" w:sz="4" w:space="0" w:color="auto"/>
        <w:left w:val="single" w:sz="4" w:space="0" w:color="auto"/>
      </w:pBdr>
      <w:shd w:val="clear" w:color="000000" w:fill="FFFFFF"/>
      <w:spacing w:before="100" w:beforeAutospacing="1" w:after="100" w:afterAutospacing="1"/>
      <w:jc w:val="center"/>
      <w:textAlignment w:val="center"/>
    </w:pPr>
    <w:rPr>
      <w:color w:val="0070C0"/>
    </w:rPr>
  </w:style>
  <w:style w:type="paragraph" w:customStyle="1" w:styleId="xl135">
    <w:name w:val="xl135"/>
    <w:basedOn w:val="a"/>
    <w:rsid w:val="003E37DD"/>
    <w:pPr>
      <w:pBdr>
        <w:top w:val="single" w:sz="4" w:space="0" w:color="auto"/>
      </w:pBdr>
      <w:shd w:val="clear" w:color="000000" w:fill="FFFFFF"/>
      <w:spacing w:before="100" w:beforeAutospacing="1" w:after="100" w:afterAutospacing="1"/>
      <w:jc w:val="center"/>
      <w:textAlignment w:val="center"/>
    </w:pPr>
    <w:rPr>
      <w:color w:val="0070C0"/>
    </w:rPr>
  </w:style>
  <w:style w:type="paragraph" w:customStyle="1" w:styleId="xl136">
    <w:name w:val="xl136"/>
    <w:basedOn w:val="a"/>
    <w:rsid w:val="003E37D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70C0"/>
    </w:rPr>
  </w:style>
  <w:style w:type="paragraph" w:customStyle="1" w:styleId="xl137">
    <w:name w:val="xl137"/>
    <w:basedOn w:val="a"/>
    <w:rsid w:val="003E37DD"/>
    <w:pPr>
      <w:spacing w:before="100" w:beforeAutospacing="1" w:after="100" w:afterAutospacing="1"/>
    </w:pPr>
    <w:rPr>
      <w:sz w:val="40"/>
      <w:szCs w:val="40"/>
    </w:rPr>
  </w:style>
  <w:style w:type="paragraph" w:customStyle="1" w:styleId="xl138">
    <w:name w:val="xl138"/>
    <w:basedOn w:val="a"/>
    <w:rsid w:val="003E37DD"/>
    <w:pPr>
      <w:pBdr>
        <w:top w:val="single" w:sz="4" w:space="0" w:color="auto"/>
        <w:left w:val="single" w:sz="4" w:space="0" w:color="auto"/>
      </w:pBdr>
      <w:spacing w:before="100" w:beforeAutospacing="1" w:after="100" w:afterAutospacing="1"/>
      <w:textAlignment w:val="top"/>
    </w:pPr>
    <w:rPr>
      <w:b/>
      <w:bCs/>
    </w:rPr>
  </w:style>
  <w:style w:type="paragraph" w:customStyle="1" w:styleId="xl139">
    <w:name w:val="xl139"/>
    <w:basedOn w:val="a"/>
    <w:rsid w:val="003E37DD"/>
    <w:pPr>
      <w:pBdr>
        <w:top w:val="single" w:sz="4" w:space="0" w:color="auto"/>
      </w:pBdr>
      <w:spacing w:before="100" w:beforeAutospacing="1" w:after="100" w:afterAutospacing="1"/>
      <w:textAlignment w:val="top"/>
    </w:pPr>
    <w:rPr>
      <w:b/>
      <w:bCs/>
    </w:rPr>
  </w:style>
  <w:style w:type="paragraph" w:customStyle="1" w:styleId="xl140">
    <w:name w:val="xl140"/>
    <w:basedOn w:val="a"/>
    <w:rsid w:val="003E37DD"/>
    <w:pPr>
      <w:pBdr>
        <w:top w:val="single" w:sz="4" w:space="0" w:color="auto"/>
        <w:right w:val="single" w:sz="4" w:space="0" w:color="auto"/>
      </w:pBdr>
      <w:spacing w:before="100" w:beforeAutospacing="1" w:after="100" w:afterAutospacing="1"/>
      <w:textAlignment w:val="top"/>
    </w:pPr>
    <w:rPr>
      <w:b/>
      <w:bCs/>
    </w:rPr>
  </w:style>
  <w:style w:type="paragraph" w:customStyle="1" w:styleId="xl141">
    <w:name w:val="xl141"/>
    <w:basedOn w:val="a"/>
    <w:rsid w:val="003E37DD"/>
    <w:pPr>
      <w:pBdr>
        <w:left w:val="single" w:sz="4" w:space="0" w:color="auto"/>
      </w:pBdr>
      <w:spacing w:before="100" w:beforeAutospacing="1" w:after="100" w:afterAutospacing="1"/>
      <w:textAlignment w:val="top"/>
    </w:pPr>
    <w:rPr>
      <w:b/>
      <w:bCs/>
    </w:rPr>
  </w:style>
  <w:style w:type="paragraph" w:customStyle="1" w:styleId="xl142">
    <w:name w:val="xl142"/>
    <w:basedOn w:val="a"/>
    <w:rsid w:val="003E37DD"/>
    <w:pPr>
      <w:spacing w:before="100" w:beforeAutospacing="1" w:after="100" w:afterAutospacing="1"/>
      <w:textAlignment w:val="top"/>
    </w:pPr>
    <w:rPr>
      <w:b/>
      <w:bCs/>
    </w:rPr>
  </w:style>
  <w:style w:type="paragraph" w:customStyle="1" w:styleId="xl143">
    <w:name w:val="xl143"/>
    <w:basedOn w:val="a"/>
    <w:rsid w:val="003E37DD"/>
    <w:pPr>
      <w:pBdr>
        <w:right w:val="single" w:sz="4" w:space="0" w:color="auto"/>
      </w:pBdr>
      <w:spacing w:before="100" w:beforeAutospacing="1" w:after="100" w:afterAutospacing="1"/>
      <w:textAlignment w:val="top"/>
    </w:pPr>
    <w:rPr>
      <w:b/>
      <w:bCs/>
    </w:rPr>
  </w:style>
  <w:style w:type="paragraph" w:customStyle="1" w:styleId="xl144">
    <w:name w:val="xl144"/>
    <w:basedOn w:val="a"/>
    <w:rsid w:val="003E37DD"/>
    <w:pPr>
      <w:pBdr>
        <w:left w:val="single" w:sz="4" w:space="0" w:color="auto"/>
        <w:bottom w:val="single" w:sz="4" w:space="0" w:color="auto"/>
      </w:pBdr>
      <w:spacing w:before="100" w:beforeAutospacing="1" w:after="100" w:afterAutospacing="1"/>
      <w:textAlignment w:val="top"/>
    </w:pPr>
    <w:rPr>
      <w:b/>
      <w:bCs/>
    </w:rPr>
  </w:style>
  <w:style w:type="paragraph" w:customStyle="1" w:styleId="xl145">
    <w:name w:val="xl145"/>
    <w:basedOn w:val="a"/>
    <w:rsid w:val="003E37DD"/>
    <w:pPr>
      <w:pBdr>
        <w:bottom w:val="single" w:sz="4" w:space="0" w:color="auto"/>
      </w:pBdr>
      <w:spacing w:before="100" w:beforeAutospacing="1" w:after="100" w:afterAutospacing="1"/>
      <w:textAlignment w:val="top"/>
    </w:pPr>
    <w:rPr>
      <w:b/>
      <w:bCs/>
    </w:rPr>
  </w:style>
  <w:style w:type="paragraph" w:customStyle="1" w:styleId="xl146">
    <w:name w:val="xl146"/>
    <w:basedOn w:val="a"/>
    <w:rsid w:val="003E37DD"/>
    <w:pPr>
      <w:pBdr>
        <w:bottom w:val="single" w:sz="4" w:space="0" w:color="auto"/>
        <w:right w:val="single" w:sz="4" w:space="0" w:color="auto"/>
      </w:pBdr>
      <w:spacing w:before="100" w:beforeAutospacing="1" w:after="100" w:afterAutospacing="1"/>
      <w:textAlignment w:val="top"/>
    </w:pPr>
    <w:rPr>
      <w:b/>
      <w:bCs/>
    </w:rPr>
  </w:style>
  <w:style w:type="paragraph" w:customStyle="1" w:styleId="xl147">
    <w:name w:val="xl147"/>
    <w:basedOn w:val="a"/>
    <w:rsid w:val="003E37DD"/>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48">
    <w:name w:val="xl148"/>
    <w:basedOn w:val="a"/>
    <w:rsid w:val="003E37DD"/>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49">
    <w:name w:val="xl149"/>
    <w:basedOn w:val="a"/>
    <w:rsid w:val="003E37DD"/>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0">
    <w:name w:val="xl150"/>
    <w:basedOn w:val="a"/>
    <w:rsid w:val="003E37DD"/>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51">
    <w:name w:val="xl151"/>
    <w:basedOn w:val="a"/>
    <w:rsid w:val="003E37DD"/>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2">
    <w:name w:val="xl152"/>
    <w:basedOn w:val="a"/>
    <w:rsid w:val="003E37D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3">
    <w:name w:val="xl153"/>
    <w:basedOn w:val="a"/>
    <w:rsid w:val="003E37DD"/>
    <w:pPr>
      <w:pBdr>
        <w:left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
    <w:rsid w:val="003E37DD"/>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5">
    <w:name w:val="xl155"/>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56">
    <w:name w:val="xl156"/>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3E37DD"/>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3E37DD"/>
    <w:pPr>
      <w:pBdr>
        <w:left w:val="single" w:sz="4" w:space="0" w:color="auto"/>
        <w:right w:val="single" w:sz="4" w:space="0" w:color="auto"/>
      </w:pBdr>
      <w:spacing w:before="100" w:beforeAutospacing="1" w:after="100" w:afterAutospacing="1"/>
      <w:jc w:val="center"/>
      <w:textAlignment w:val="top"/>
    </w:pPr>
  </w:style>
  <w:style w:type="paragraph" w:customStyle="1" w:styleId="xl159">
    <w:name w:val="xl159"/>
    <w:basedOn w:val="a"/>
    <w:rsid w:val="003E37D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3E37D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61">
    <w:name w:val="xl161"/>
    <w:basedOn w:val="a"/>
    <w:rsid w:val="003E37DD"/>
    <w:pPr>
      <w:pBdr>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rsid w:val="003E37D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rsid w:val="003E37DD"/>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64">
    <w:name w:val="xl164"/>
    <w:basedOn w:val="a"/>
    <w:rsid w:val="003E37DD"/>
    <w:pPr>
      <w:pBdr>
        <w:top w:val="single" w:sz="4" w:space="0" w:color="auto"/>
        <w:bottom w:val="single" w:sz="4" w:space="0" w:color="auto"/>
      </w:pBdr>
      <w:spacing w:before="100" w:beforeAutospacing="1" w:after="100" w:afterAutospacing="1"/>
      <w:jc w:val="center"/>
      <w:textAlignment w:val="center"/>
    </w:pPr>
  </w:style>
  <w:style w:type="paragraph" w:customStyle="1" w:styleId="xl165">
    <w:name w:val="xl165"/>
    <w:basedOn w:val="a"/>
    <w:rsid w:val="003E37DD"/>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6">
    <w:name w:val="xl166"/>
    <w:basedOn w:val="a"/>
    <w:rsid w:val="003E37DD"/>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67">
    <w:name w:val="xl167"/>
    <w:basedOn w:val="a"/>
    <w:rsid w:val="003E37DD"/>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68">
    <w:name w:val="xl168"/>
    <w:basedOn w:val="a"/>
    <w:rsid w:val="003E37DD"/>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9">
    <w:name w:val="xl169"/>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70">
    <w:name w:val="xl170"/>
    <w:basedOn w:val="a"/>
    <w:rsid w:val="003E37DD"/>
    <w:pPr>
      <w:pBdr>
        <w:top w:val="single" w:sz="4" w:space="0" w:color="auto"/>
        <w:left w:val="single" w:sz="4" w:space="0" w:color="auto"/>
      </w:pBdr>
      <w:spacing w:before="100" w:beforeAutospacing="1" w:after="100" w:afterAutospacing="1"/>
      <w:textAlignment w:val="top"/>
    </w:pPr>
    <w:rPr>
      <w:b/>
      <w:bCs/>
    </w:rPr>
  </w:style>
  <w:style w:type="paragraph" w:customStyle="1" w:styleId="xl171">
    <w:name w:val="xl171"/>
    <w:basedOn w:val="a"/>
    <w:rsid w:val="003E37DD"/>
    <w:pPr>
      <w:pBdr>
        <w:top w:val="single" w:sz="4" w:space="0" w:color="auto"/>
      </w:pBdr>
      <w:spacing w:before="100" w:beforeAutospacing="1" w:after="100" w:afterAutospacing="1"/>
      <w:textAlignment w:val="top"/>
    </w:pPr>
    <w:rPr>
      <w:b/>
      <w:bCs/>
    </w:rPr>
  </w:style>
  <w:style w:type="paragraph" w:customStyle="1" w:styleId="xl172">
    <w:name w:val="xl172"/>
    <w:basedOn w:val="a"/>
    <w:rsid w:val="003E37DD"/>
    <w:pPr>
      <w:pBdr>
        <w:left w:val="single" w:sz="4" w:space="0" w:color="auto"/>
      </w:pBdr>
      <w:spacing w:before="100" w:beforeAutospacing="1" w:after="100" w:afterAutospacing="1"/>
      <w:textAlignment w:val="top"/>
    </w:pPr>
    <w:rPr>
      <w:b/>
      <w:bCs/>
    </w:rPr>
  </w:style>
  <w:style w:type="paragraph" w:customStyle="1" w:styleId="xl173">
    <w:name w:val="xl173"/>
    <w:basedOn w:val="a"/>
    <w:rsid w:val="003E37DD"/>
    <w:pPr>
      <w:spacing w:before="100" w:beforeAutospacing="1" w:after="100" w:afterAutospacing="1"/>
      <w:textAlignment w:val="top"/>
    </w:pPr>
    <w:rPr>
      <w:b/>
      <w:bCs/>
    </w:rPr>
  </w:style>
  <w:style w:type="paragraph" w:customStyle="1" w:styleId="xl174">
    <w:name w:val="xl174"/>
    <w:basedOn w:val="a"/>
    <w:rsid w:val="003E37DD"/>
    <w:pPr>
      <w:pBdr>
        <w:left w:val="single" w:sz="4" w:space="0" w:color="auto"/>
        <w:bottom w:val="single" w:sz="4" w:space="0" w:color="auto"/>
      </w:pBdr>
      <w:spacing w:before="100" w:beforeAutospacing="1" w:after="100" w:afterAutospacing="1"/>
      <w:textAlignment w:val="top"/>
    </w:pPr>
    <w:rPr>
      <w:b/>
      <w:bCs/>
    </w:rPr>
  </w:style>
  <w:style w:type="paragraph" w:customStyle="1" w:styleId="xl175">
    <w:name w:val="xl175"/>
    <w:basedOn w:val="a"/>
    <w:rsid w:val="003E37DD"/>
    <w:pPr>
      <w:pBdr>
        <w:bottom w:val="single" w:sz="4" w:space="0" w:color="auto"/>
      </w:pBdr>
      <w:spacing w:before="100" w:beforeAutospacing="1" w:after="100" w:afterAutospacing="1"/>
      <w:textAlignment w:val="top"/>
    </w:pPr>
    <w:rPr>
      <w:b/>
      <w:bCs/>
    </w:rPr>
  </w:style>
  <w:style w:type="paragraph" w:customStyle="1" w:styleId="xl176">
    <w:name w:val="xl176"/>
    <w:basedOn w:val="a"/>
    <w:rsid w:val="003E37DD"/>
    <w:pPr>
      <w:pBdr>
        <w:bottom w:val="single" w:sz="4" w:space="0" w:color="auto"/>
      </w:pBdr>
      <w:spacing w:before="100" w:beforeAutospacing="1" w:after="100" w:afterAutospacing="1"/>
      <w:jc w:val="center"/>
      <w:textAlignment w:val="center"/>
    </w:pPr>
    <w:rPr>
      <w:b/>
      <w:bCs/>
    </w:rPr>
  </w:style>
  <w:style w:type="paragraph" w:customStyle="1" w:styleId="xl177">
    <w:name w:val="xl177"/>
    <w:basedOn w:val="a"/>
    <w:rsid w:val="003E37DD"/>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8">
    <w:name w:val="xl178"/>
    <w:basedOn w:val="a"/>
    <w:rsid w:val="003E37DD"/>
    <w:pPr>
      <w:pBdr>
        <w:top w:val="single" w:sz="4" w:space="0" w:color="auto"/>
        <w:right w:val="single" w:sz="4" w:space="0" w:color="auto"/>
      </w:pBdr>
      <w:spacing w:before="100" w:beforeAutospacing="1" w:after="100" w:afterAutospacing="1"/>
      <w:jc w:val="center"/>
      <w:textAlignment w:val="top"/>
    </w:pPr>
    <w:rPr>
      <w:b/>
      <w:bCs/>
    </w:rPr>
  </w:style>
  <w:style w:type="paragraph" w:customStyle="1" w:styleId="xl179">
    <w:name w:val="xl179"/>
    <w:basedOn w:val="a"/>
    <w:rsid w:val="003E37DD"/>
    <w:pPr>
      <w:pBdr>
        <w:right w:val="single" w:sz="4" w:space="0" w:color="auto"/>
      </w:pBdr>
      <w:spacing w:before="100" w:beforeAutospacing="1" w:after="100" w:afterAutospacing="1"/>
      <w:jc w:val="center"/>
      <w:textAlignment w:val="top"/>
    </w:pPr>
    <w:rPr>
      <w:b/>
      <w:bCs/>
    </w:rPr>
  </w:style>
  <w:style w:type="paragraph" w:customStyle="1" w:styleId="xl180">
    <w:name w:val="xl180"/>
    <w:basedOn w:val="a"/>
    <w:rsid w:val="003E37DD"/>
    <w:pPr>
      <w:pBdr>
        <w:bottom w:val="single" w:sz="4" w:space="0" w:color="auto"/>
        <w:right w:val="single" w:sz="4" w:space="0" w:color="auto"/>
      </w:pBdr>
      <w:spacing w:before="100" w:beforeAutospacing="1" w:after="100" w:afterAutospacing="1"/>
      <w:jc w:val="center"/>
      <w:textAlignment w:val="top"/>
    </w:pPr>
    <w:rPr>
      <w:b/>
      <w:bCs/>
    </w:rPr>
  </w:style>
  <w:style w:type="paragraph" w:customStyle="1" w:styleId="xl181">
    <w:name w:val="xl181"/>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2">
    <w:name w:val="xl182"/>
    <w:basedOn w:val="a"/>
    <w:rsid w:val="003E37DD"/>
    <w:pPr>
      <w:pBdr>
        <w:top w:val="single" w:sz="4" w:space="0" w:color="auto"/>
        <w:right w:val="single" w:sz="4" w:space="0" w:color="auto"/>
      </w:pBdr>
      <w:spacing w:before="100" w:beforeAutospacing="1" w:after="100" w:afterAutospacing="1"/>
      <w:jc w:val="center"/>
      <w:textAlignment w:val="center"/>
    </w:pPr>
  </w:style>
  <w:style w:type="paragraph" w:customStyle="1" w:styleId="xl183">
    <w:name w:val="xl183"/>
    <w:basedOn w:val="a"/>
    <w:rsid w:val="003E37DD"/>
    <w:pPr>
      <w:pBdr>
        <w:right w:val="single" w:sz="4" w:space="0" w:color="auto"/>
      </w:pBdr>
      <w:spacing w:before="100" w:beforeAutospacing="1" w:after="100" w:afterAutospacing="1"/>
      <w:jc w:val="center"/>
      <w:textAlignment w:val="center"/>
    </w:pPr>
  </w:style>
  <w:style w:type="paragraph" w:customStyle="1" w:styleId="xl184">
    <w:name w:val="xl184"/>
    <w:basedOn w:val="a"/>
    <w:rsid w:val="003E37DD"/>
    <w:pPr>
      <w:pBdr>
        <w:bottom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
    <w:rsid w:val="003E37DD"/>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
    <w:rsid w:val="003E37DD"/>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3E37DD"/>
    <w:pPr>
      <w:pBdr>
        <w:left w:val="single" w:sz="4" w:space="0" w:color="auto"/>
      </w:pBdr>
      <w:spacing w:before="100" w:beforeAutospacing="1" w:after="100" w:afterAutospacing="1"/>
      <w:jc w:val="center"/>
      <w:textAlignment w:val="top"/>
    </w:pPr>
  </w:style>
  <w:style w:type="paragraph" w:customStyle="1" w:styleId="xl188">
    <w:name w:val="xl188"/>
    <w:basedOn w:val="a"/>
    <w:rsid w:val="003E37DD"/>
    <w:pPr>
      <w:pBdr>
        <w:left w:val="single" w:sz="4" w:space="0" w:color="auto"/>
        <w:bottom w:val="single" w:sz="4" w:space="0" w:color="auto"/>
      </w:pBdr>
      <w:spacing w:before="100" w:beforeAutospacing="1" w:after="100" w:afterAutospacing="1"/>
      <w:jc w:val="center"/>
      <w:textAlignment w:val="top"/>
    </w:pPr>
  </w:style>
  <w:style w:type="paragraph" w:customStyle="1" w:styleId="xl189">
    <w:name w:val="xl189"/>
    <w:basedOn w:val="a"/>
    <w:rsid w:val="003E37DD"/>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90">
    <w:name w:val="xl190"/>
    <w:basedOn w:val="a"/>
    <w:rsid w:val="003E37DD"/>
    <w:pPr>
      <w:pBdr>
        <w:top w:val="single" w:sz="4" w:space="0" w:color="auto"/>
        <w:bottom w:val="single" w:sz="4" w:space="0" w:color="auto"/>
      </w:pBdr>
      <w:spacing w:before="100" w:beforeAutospacing="1" w:after="100" w:afterAutospacing="1"/>
      <w:jc w:val="center"/>
      <w:textAlignment w:val="center"/>
    </w:pPr>
  </w:style>
  <w:style w:type="paragraph" w:customStyle="1" w:styleId="xl191">
    <w:name w:val="xl191"/>
    <w:basedOn w:val="a"/>
    <w:rsid w:val="003E37DD"/>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2">
    <w:name w:val="xl192"/>
    <w:basedOn w:val="a"/>
    <w:rsid w:val="003E37DD"/>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93">
    <w:name w:val="xl193"/>
    <w:basedOn w:val="a"/>
    <w:rsid w:val="003E37DD"/>
    <w:pPr>
      <w:pBdr>
        <w:top w:val="single" w:sz="4" w:space="0" w:color="auto"/>
        <w:bottom w:val="single" w:sz="4" w:space="0" w:color="auto"/>
      </w:pBdr>
      <w:spacing w:before="100" w:beforeAutospacing="1" w:after="100" w:afterAutospacing="1"/>
      <w:jc w:val="center"/>
      <w:textAlignment w:val="center"/>
    </w:pPr>
  </w:style>
  <w:style w:type="paragraph" w:customStyle="1" w:styleId="xl194">
    <w:name w:val="xl194"/>
    <w:basedOn w:val="a"/>
    <w:rsid w:val="003E37DD"/>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5">
    <w:name w:val="xl195"/>
    <w:basedOn w:val="a"/>
    <w:rsid w:val="003E37DD"/>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96">
    <w:name w:val="xl196"/>
    <w:basedOn w:val="a"/>
    <w:rsid w:val="003E37DD"/>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97">
    <w:name w:val="xl197"/>
    <w:basedOn w:val="a"/>
    <w:rsid w:val="003E37DD"/>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98">
    <w:name w:val="xl198"/>
    <w:basedOn w:val="a"/>
    <w:rsid w:val="003E37D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9">
    <w:name w:val="xl199"/>
    <w:basedOn w:val="a"/>
    <w:rsid w:val="003E37DD"/>
    <w:pPr>
      <w:pBdr>
        <w:left w:val="single" w:sz="4" w:space="0" w:color="auto"/>
        <w:right w:val="single" w:sz="4" w:space="0" w:color="auto"/>
      </w:pBdr>
      <w:spacing w:before="100" w:beforeAutospacing="1" w:after="100" w:afterAutospacing="1"/>
      <w:jc w:val="center"/>
      <w:textAlignment w:val="center"/>
    </w:pPr>
  </w:style>
  <w:style w:type="paragraph" w:customStyle="1" w:styleId="xl200">
    <w:name w:val="xl200"/>
    <w:basedOn w:val="a"/>
    <w:rsid w:val="003E37DD"/>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1">
    <w:name w:val="xl201"/>
    <w:basedOn w:val="a"/>
    <w:rsid w:val="003E37DD"/>
    <w:pPr>
      <w:pBdr>
        <w:top w:val="single" w:sz="4" w:space="0" w:color="auto"/>
        <w:left w:val="single" w:sz="4" w:space="0" w:color="auto"/>
      </w:pBdr>
      <w:spacing w:before="100" w:beforeAutospacing="1" w:after="100" w:afterAutospacing="1"/>
      <w:jc w:val="center"/>
      <w:textAlignment w:val="center"/>
    </w:pPr>
  </w:style>
  <w:style w:type="paragraph" w:customStyle="1" w:styleId="xl202">
    <w:name w:val="xl202"/>
    <w:basedOn w:val="a"/>
    <w:rsid w:val="003E37DD"/>
    <w:pPr>
      <w:pBdr>
        <w:top w:val="single" w:sz="4" w:space="0" w:color="auto"/>
      </w:pBdr>
      <w:spacing w:before="100" w:beforeAutospacing="1" w:after="100" w:afterAutospacing="1"/>
      <w:jc w:val="center"/>
      <w:textAlignment w:val="center"/>
    </w:pPr>
  </w:style>
  <w:style w:type="paragraph" w:customStyle="1" w:styleId="xl203">
    <w:name w:val="xl203"/>
    <w:basedOn w:val="a"/>
    <w:rsid w:val="003E37DD"/>
    <w:pPr>
      <w:pBdr>
        <w:top w:val="single" w:sz="4" w:space="0" w:color="auto"/>
        <w:right w:val="single" w:sz="4" w:space="0" w:color="auto"/>
      </w:pBdr>
      <w:spacing w:before="100" w:beforeAutospacing="1" w:after="100" w:afterAutospacing="1"/>
      <w:jc w:val="center"/>
      <w:textAlignment w:val="center"/>
    </w:pPr>
  </w:style>
  <w:style w:type="paragraph" w:customStyle="1" w:styleId="xl204">
    <w:name w:val="xl204"/>
    <w:basedOn w:val="a"/>
    <w:rsid w:val="003E37DD"/>
    <w:pPr>
      <w:pBdr>
        <w:left w:val="single" w:sz="4" w:space="0" w:color="auto"/>
      </w:pBdr>
      <w:spacing w:before="100" w:beforeAutospacing="1" w:after="100" w:afterAutospacing="1"/>
      <w:jc w:val="center"/>
      <w:textAlignment w:val="center"/>
    </w:pPr>
  </w:style>
  <w:style w:type="paragraph" w:customStyle="1" w:styleId="xl205">
    <w:name w:val="xl205"/>
    <w:basedOn w:val="a"/>
    <w:rsid w:val="003E37DD"/>
    <w:pPr>
      <w:spacing w:before="100" w:beforeAutospacing="1" w:after="100" w:afterAutospacing="1"/>
      <w:jc w:val="center"/>
      <w:textAlignment w:val="center"/>
    </w:pPr>
  </w:style>
  <w:style w:type="paragraph" w:customStyle="1" w:styleId="xl206">
    <w:name w:val="xl206"/>
    <w:basedOn w:val="a"/>
    <w:rsid w:val="003E37DD"/>
    <w:pPr>
      <w:pBdr>
        <w:right w:val="single" w:sz="4" w:space="0" w:color="auto"/>
      </w:pBdr>
      <w:spacing w:before="100" w:beforeAutospacing="1" w:after="100" w:afterAutospacing="1"/>
      <w:jc w:val="center"/>
      <w:textAlignment w:val="center"/>
    </w:pPr>
  </w:style>
  <w:style w:type="paragraph" w:customStyle="1" w:styleId="xl207">
    <w:name w:val="xl207"/>
    <w:basedOn w:val="a"/>
    <w:rsid w:val="003E37DD"/>
    <w:pPr>
      <w:pBdr>
        <w:left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3E37DD"/>
    <w:pPr>
      <w:pBdr>
        <w:bottom w:val="single" w:sz="4" w:space="0" w:color="auto"/>
      </w:pBdr>
      <w:spacing w:before="100" w:beforeAutospacing="1" w:after="100" w:afterAutospacing="1"/>
      <w:jc w:val="center"/>
      <w:textAlignment w:val="center"/>
    </w:pPr>
  </w:style>
  <w:style w:type="paragraph" w:customStyle="1" w:styleId="xl209">
    <w:name w:val="xl209"/>
    <w:basedOn w:val="a"/>
    <w:rsid w:val="003E37DD"/>
    <w:pPr>
      <w:pBdr>
        <w:bottom w:val="single" w:sz="4" w:space="0" w:color="auto"/>
        <w:right w:val="single" w:sz="4" w:space="0" w:color="auto"/>
      </w:pBdr>
      <w:spacing w:before="100" w:beforeAutospacing="1" w:after="100" w:afterAutospacing="1"/>
      <w:jc w:val="center"/>
      <w:textAlignment w:val="center"/>
    </w:pPr>
  </w:style>
  <w:style w:type="paragraph" w:customStyle="1" w:styleId="xl210">
    <w:name w:val="xl210"/>
    <w:basedOn w:val="a"/>
    <w:rsid w:val="003E37DD"/>
    <w:pPr>
      <w:pBdr>
        <w:left w:val="single" w:sz="4" w:space="0" w:color="auto"/>
        <w:right w:val="single" w:sz="4" w:space="0" w:color="auto"/>
      </w:pBdr>
      <w:spacing w:before="100" w:beforeAutospacing="1" w:after="100" w:afterAutospacing="1"/>
      <w:jc w:val="center"/>
      <w:textAlignment w:val="center"/>
    </w:pPr>
  </w:style>
  <w:style w:type="paragraph" w:customStyle="1" w:styleId="xl211">
    <w:name w:val="xl211"/>
    <w:basedOn w:val="a"/>
    <w:rsid w:val="003E37DD"/>
    <w:pPr>
      <w:pBdr>
        <w:top w:val="single" w:sz="4" w:space="0" w:color="auto"/>
        <w:right w:val="single" w:sz="4" w:space="0" w:color="auto"/>
      </w:pBdr>
      <w:spacing w:before="100" w:beforeAutospacing="1" w:after="100" w:afterAutospacing="1"/>
      <w:jc w:val="center"/>
      <w:textAlignment w:val="center"/>
    </w:pPr>
  </w:style>
  <w:style w:type="paragraph" w:customStyle="1" w:styleId="xl212">
    <w:name w:val="xl212"/>
    <w:basedOn w:val="a"/>
    <w:rsid w:val="003E37DD"/>
    <w:pPr>
      <w:pBdr>
        <w:left w:val="single" w:sz="4" w:space="0" w:color="auto"/>
      </w:pBdr>
      <w:spacing w:before="100" w:beforeAutospacing="1" w:after="100" w:afterAutospacing="1"/>
      <w:jc w:val="center"/>
      <w:textAlignment w:val="center"/>
    </w:pPr>
  </w:style>
  <w:style w:type="paragraph" w:customStyle="1" w:styleId="xl213">
    <w:name w:val="xl213"/>
    <w:basedOn w:val="a"/>
    <w:rsid w:val="003E37DD"/>
    <w:pPr>
      <w:spacing w:before="100" w:beforeAutospacing="1" w:after="100" w:afterAutospacing="1"/>
      <w:jc w:val="center"/>
      <w:textAlignment w:val="center"/>
    </w:pPr>
  </w:style>
  <w:style w:type="paragraph" w:customStyle="1" w:styleId="xl214">
    <w:name w:val="xl214"/>
    <w:basedOn w:val="a"/>
    <w:rsid w:val="003E37DD"/>
    <w:pPr>
      <w:pBdr>
        <w:right w:val="single" w:sz="4" w:space="0" w:color="auto"/>
      </w:pBdr>
      <w:spacing w:before="100" w:beforeAutospacing="1" w:after="100" w:afterAutospacing="1"/>
      <w:jc w:val="center"/>
      <w:textAlignment w:val="center"/>
    </w:pPr>
  </w:style>
  <w:style w:type="paragraph" w:customStyle="1" w:styleId="xl215">
    <w:name w:val="xl215"/>
    <w:basedOn w:val="a"/>
    <w:rsid w:val="003E37DD"/>
    <w:pPr>
      <w:pBdr>
        <w:left w:val="single" w:sz="4" w:space="0" w:color="auto"/>
        <w:bottom w:val="single" w:sz="4" w:space="0" w:color="auto"/>
      </w:pBdr>
      <w:spacing w:before="100" w:beforeAutospacing="1" w:after="100" w:afterAutospacing="1"/>
      <w:jc w:val="center"/>
      <w:textAlignment w:val="center"/>
    </w:pPr>
  </w:style>
  <w:style w:type="paragraph" w:customStyle="1" w:styleId="xl216">
    <w:name w:val="xl216"/>
    <w:basedOn w:val="a"/>
    <w:rsid w:val="003E37DD"/>
    <w:pPr>
      <w:pBdr>
        <w:bottom w:val="single" w:sz="4" w:space="0" w:color="auto"/>
      </w:pBdr>
      <w:spacing w:before="100" w:beforeAutospacing="1" w:after="100" w:afterAutospacing="1"/>
      <w:jc w:val="center"/>
      <w:textAlignment w:val="center"/>
    </w:pPr>
  </w:style>
  <w:style w:type="paragraph" w:customStyle="1" w:styleId="xl217">
    <w:name w:val="xl217"/>
    <w:basedOn w:val="a"/>
    <w:rsid w:val="003E37DD"/>
    <w:pPr>
      <w:pBdr>
        <w:bottom w:val="single" w:sz="4" w:space="0" w:color="auto"/>
        <w:right w:val="single" w:sz="4" w:space="0" w:color="auto"/>
      </w:pBdr>
      <w:spacing w:before="100" w:beforeAutospacing="1" w:after="100" w:afterAutospacing="1"/>
      <w:jc w:val="center"/>
      <w:textAlignment w:val="center"/>
    </w:pPr>
  </w:style>
  <w:style w:type="paragraph" w:customStyle="1" w:styleId="xl218">
    <w:name w:val="xl218"/>
    <w:basedOn w:val="a"/>
    <w:rsid w:val="003E37DD"/>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219">
    <w:name w:val="xl219"/>
    <w:basedOn w:val="a"/>
    <w:rsid w:val="003E37DD"/>
    <w:pPr>
      <w:pBdr>
        <w:left w:val="single" w:sz="4" w:space="0" w:color="auto"/>
        <w:right w:val="single" w:sz="4" w:space="0" w:color="auto"/>
      </w:pBdr>
      <w:spacing w:before="100" w:beforeAutospacing="1" w:after="100" w:afterAutospacing="1"/>
      <w:jc w:val="center"/>
      <w:textAlignment w:val="top"/>
    </w:pPr>
  </w:style>
  <w:style w:type="paragraph" w:customStyle="1" w:styleId="xl220">
    <w:name w:val="xl220"/>
    <w:basedOn w:val="a"/>
    <w:rsid w:val="003E37D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21">
    <w:name w:val="xl221"/>
    <w:basedOn w:val="a"/>
    <w:rsid w:val="003E37D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2">
    <w:name w:val="xl222"/>
    <w:basedOn w:val="a"/>
    <w:rsid w:val="003E37D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223">
    <w:name w:val="xl223"/>
    <w:basedOn w:val="a"/>
    <w:rsid w:val="003E37DD"/>
    <w:pPr>
      <w:pBdr>
        <w:left w:val="single" w:sz="4" w:space="0" w:color="auto"/>
        <w:right w:val="single" w:sz="4" w:space="0" w:color="auto"/>
      </w:pBdr>
      <w:spacing w:before="100" w:beforeAutospacing="1" w:after="100" w:afterAutospacing="1"/>
      <w:textAlignment w:val="top"/>
    </w:pPr>
  </w:style>
  <w:style w:type="paragraph" w:customStyle="1" w:styleId="xl224">
    <w:name w:val="xl224"/>
    <w:basedOn w:val="a"/>
    <w:rsid w:val="003E37D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5">
    <w:name w:val="xl225"/>
    <w:basedOn w:val="a"/>
    <w:rsid w:val="003E37DD"/>
    <w:pPr>
      <w:pBdr>
        <w:top w:val="single" w:sz="4" w:space="0" w:color="auto"/>
      </w:pBdr>
      <w:spacing w:before="100" w:beforeAutospacing="1" w:after="100" w:afterAutospacing="1"/>
      <w:textAlignment w:val="top"/>
    </w:pPr>
  </w:style>
  <w:style w:type="paragraph" w:customStyle="1" w:styleId="xl226">
    <w:name w:val="xl226"/>
    <w:basedOn w:val="a"/>
    <w:rsid w:val="003E37DD"/>
    <w:pPr>
      <w:spacing w:before="100" w:beforeAutospacing="1" w:after="100" w:afterAutospacing="1"/>
      <w:textAlignment w:val="top"/>
    </w:pPr>
  </w:style>
  <w:style w:type="paragraph" w:customStyle="1" w:styleId="xl227">
    <w:name w:val="xl227"/>
    <w:basedOn w:val="a"/>
    <w:rsid w:val="003E37DD"/>
    <w:pPr>
      <w:pBdr>
        <w:bottom w:val="single" w:sz="4" w:space="0" w:color="auto"/>
      </w:pBdr>
      <w:spacing w:before="100" w:beforeAutospacing="1" w:after="100" w:afterAutospacing="1"/>
      <w:textAlignment w:val="top"/>
    </w:pPr>
  </w:style>
  <w:style w:type="paragraph" w:customStyle="1" w:styleId="xl228">
    <w:name w:val="xl228"/>
    <w:basedOn w:val="a"/>
    <w:rsid w:val="003E37DD"/>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hAnsi="Calibri" w:cs="Calibri"/>
    </w:rPr>
  </w:style>
  <w:style w:type="paragraph" w:customStyle="1" w:styleId="xl229">
    <w:name w:val="xl229"/>
    <w:basedOn w:val="a"/>
    <w:rsid w:val="003E37DD"/>
    <w:pPr>
      <w:pBdr>
        <w:left w:val="single" w:sz="4" w:space="0" w:color="auto"/>
        <w:right w:val="single" w:sz="4" w:space="0" w:color="auto"/>
      </w:pBdr>
      <w:spacing w:before="100" w:beforeAutospacing="1" w:after="100" w:afterAutospacing="1"/>
      <w:jc w:val="center"/>
      <w:textAlignment w:val="top"/>
    </w:pPr>
    <w:rPr>
      <w:rFonts w:ascii="Calibri" w:hAnsi="Calibri" w:cs="Calibri"/>
    </w:rPr>
  </w:style>
  <w:style w:type="paragraph" w:customStyle="1" w:styleId="xl230">
    <w:name w:val="xl230"/>
    <w:basedOn w:val="a"/>
    <w:rsid w:val="003E37DD"/>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s="Calibri"/>
    </w:rPr>
  </w:style>
  <w:style w:type="paragraph" w:customStyle="1" w:styleId="xl231">
    <w:name w:val="xl231"/>
    <w:basedOn w:val="a"/>
    <w:rsid w:val="003E37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32">
    <w:name w:val="xl232"/>
    <w:basedOn w:val="a"/>
    <w:rsid w:val="003E37DD"/>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233">
    <w:name w:val="xl233"/>
    <w:basedOn w:val="a"/>
    <w:rsid w:val="003E37DD"/>
    <w:pPr>
      <w:pBdr>
        <w:left w:val="single" w:sz="4" w:space="0" w:color="auto"/>
        <w:right w:val="single" w:sz="4" w:space="0" w:color="auto"/>
      </w:pBdr>
      <w:spacing w:before="100" w:beforeAutospacing="1" w:after="100" w:afterAutospacing="1"/>
      <w:jc w:val="center"/>
      <w:textAlignment w:val="top"/>
    </w:pPr>
    <w:rPr>
      <w:b/>
      <w:bCs/>
    </w:rPr>
  </w:style>
  <w:style w:type="paragraph" w:customStyle="1" w:styleId="xl234">
    <w:name w:val="xl234"/>
    <w:basedOn w:val="a"/>
    <w:rsid w:val="003E37DD"/>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235">
    <w:name w:val="xl235"/>
    <w:basedOn w:val="a"/>
    <w:rsid w:val="003E37DD"/>
    <w:pPr>
      <w:pBdr>
        <w:left w:val="single" w:sz="4" w:space="0" w:color="auto"/>
        <w:right w:val="single" w:sz="4" w:space="0" w:color="auto"/>
      </w:pBdr>
      <w:spacing w:before="100" w:beforeAutospacing="1" w:after="100" w:afterAutospacing="1"/>
      <w:jc w:val="center"/>
    </w:pPr>
    <w:rPr>
      <w:b/>
      <w:bCs/>
    </w:rPr>
  </w:style>
  <w:style w:type="paragraph" w:customStyle="1" w:styleId="xl236">
    <w:name w:val="xl236"/>
    <w:basedOn w:val="a"/>
    <w:rsid w:val="003E37DD"/>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37">
    <w:name w:val="xl237"/>
    <w:basedOn w:val="a"/>
    <w:rsid w:val="003E37DD"/>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38">
    <w:name w:val="xl238"/>
    <w:basedOn w:val="a"/>
    <w:rsid w:val="003E37DD"/>
    <w:pPr>
      <w:pBdr>
        <w:left w:val="single" w:sz="4" w:space="0" w:color="auto"/>
        <w:right w:val="single" w:sz="4" w:space="0" w:color="auto"/>
      </w:pBdr>
      <w:spacing w:before="100" w:beforeAutospacing="1" w:after="100" w:afterAutospacing="1"/>
      <w:textAlignment w:val="center"/>
    </w:pPr>
  </w:style>
  <w:style w:type="paragraph" w:customStyle="1" w:styleId="xl239">
    <w:name w:val="xl239"/>
    <w:basedOn w:val="a"/>
    <w:rsid w:val="003E37DD"/>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a"/>
    <w:rsid w:val="003E37DD"/>
    <w:pPr>
      <w:spacing w:before="100" w:beforeAutospacing="1" w:after="100" w:afterAutospacing="1"/>
      <w:textAlignment w:val="top"/>
    </w:pPr>
    <w:rPr>
      <w:sz w:val="32"/>
      <w:szCs w:val="32"/>
    </w:rPr>
  </w:style>
  <w:style w:type="paragraph" w:customStyle="1" w:styleId="xl241">
    <w:name w:val="xl241"/>
    <w:basedOn w:val="a"/>
    <w:rsid w:val="003E37DD"/>
    <w:pPr>
      <w:spacing w:before="100" w:beforeAutospacing="1" w:after="100" w:afterAutospacing="1"/>
      <w:textAlignment w:val="top"/>
    </w:pPr>
    <w:rPr>
      <w:sz w:val="32"/>
      <w:szCs w:val="32"/>
    </w:rPr>
  </w:style>
  <w:style w:type="paragraph" w:customStyle="1" w:styleId="xl242">
    <w:name w:val="xl242"/>
    <w:basedOn w:val="a"/>
    <w:rsid w:val="003E37DD"/>
    <w:pPr>
      <w:spacing w:before="100" w:beforeAutospacing="1" w:after="100" w:afterAutospacing="1"/>
      <w:jc w:val="center"/>
      <w:textAlignment w:val="center"/>
    </w:pPr>
    <w:rPr>
      <w:b/>
      <w:bCs/>
      <w:sz w:val="36"/>
      <w:szCs w:val="36"/>
    </w:rPr>
  </w:style>
  <w:style w:type="paragraph" w:customStyle="1" w:styleId="xl243">
    <w:name w:val="xl243"/>
    <w:basedOn w:val="a"/>
    <w:rsid w:val="003E37DD"/>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44">
    <w:name w:val="xl244"/>
    <w:basedOn w:val="a"/>
    <w:rsid w:val="003E37DD"/>
    <w:pPr>
      <w:pBdr>
        <w:top w:val="single" w:sz="4" w:space="0" w:color="auto"/>
        <w:bottom w:val="single" w:sz="4" w:space="0" w:color="auto"/>
      </w:pBdr>
      <w:spacing w:before="100" w:beforeAutospacing="1" w:after="100" w:afterAutospacing="1"/>
      <w:jc w:val="center"/>
      <w:textAlignment w:val="center"/>
    </w:pPr>
  </w:style>
  <w:style w:type="paragraph" w:customStyle="1" w:styleId="xl245">
    <w:name w:val="xl245"/>
    <w:basedOn w:val="a"/>
    <w:rsid w:val="003E37DD"/>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46">
    <w:name w:val="xl246"/>
    <w:basedOn w:val="a"/>
    <w:rsid w:val="003E37DD"/>
    <w:pPr>
      <w:pBdr>
        <w:top w:val="single" w:sz="4" w:space="0" w:color="auto"/>
        <w:bottom w:val="single" w:sz="4" w:space="0" w:color="auto"/>
      </w:pBdr>
      <w:spacing w:before="100" w:beforeAutospacing="1" w:after="100" w:afterAutospacing="1"/>
      <w:jc w:val="center"/>
      <w:textAlignment w:val="center"/>
    </w:pPr>
  </w:style>
  <w:style w:type="paragraph" w:customStyle="1" w:styleId="xl247">
    <w:name w:val="xl247"/>
    <w:basedOn w:val="a"/>
    <w:rsid w:val="003E37DD"/>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48">
    <w:name w:val="xl248"/>
    <w:basedOn w:val="a"/>
    <w:rsid w:val="003E37DD"/>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49">
    <w:name w:val="xl249"/>
    <w:basedOn w:val="a"/>
    <w:rsid w:val="003E37DD"/>
    <w:pPr>
      <w:pBdr>
        <w:top w:val="single" w:sz="4" w:space="0" w:color="auto"/>
        <w:bottom w:val="single" w:sz="4" w:space="0" w:color="auto"/>
      </w:pBdr>
      <w:spacing w:before="100" w:beforeAutospacing="1" w:after="100" w:afterAutospacing="1"/>
      <w:jc w:val="center"/>
      <w:textAlignment w:val="center"/>
    </w:pPr>
  </w:style>
  <w:style w:type="paragraph" w:customStyle="1" w:styleId="xl250">
    <w:name w:val="xl250"/>
    <w:basedOn w:val="a"/>
    <w:rsid w:val="003E37DD"/>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1">
    <w:name w:val="xl251"/>
    <w:basedOn w:val="a"/>
    <w:rsid w:val="003E37DD"/>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52">
    <w:name w:val="xl252"/>
    <w:basedOn w:val="a"/>
    <w:rsid w:val="003E37DD"/>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53">
    <w:name w:val="xl253"/>
    <w:basedOn w:val="a"/>
    <w:rsid w:val="003E37DD"/>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table" w:customStyle="1" w:styleId="10">
    <w:name w:val="Сетка таблицы1"/>
    <w:basedOn w:val="a1"/>
    <w:next w:val="a3"/>
    <w:uiPriority w:val="59"/>
    <w:rsid w:val="003E37D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831">
      <w:bodyDiv w:val="1"/>
      <w:marLeft w:val="0"/>
      <w:marRight w:val="0"/>
      <w:marTop w:val="0"/>
      <w:marBottom w:val="0"/>
      <w:divBdr>
        <w:top w:val="none" w:sz="0" w:space="0" w:color="auto"/>
        <w:left w:val="none" w:sz="0" w:space="0" w:color="auto"/>
        <w:bottom w:val="none" w:sz="0" w:space="0" w:color="auto"/>
        <w:right w:val="none" w:sz="0" w:space="0" w:color="auto"/>
      </w:divBdr>
    </w:div>
    <w:div w:id="167211314">
      <w:bodyDiv w:val="1"/>
      <w:marLeft w:val="0"/>
      <w:marRight w:val="0"/>
      <w:marTop w:val="0"/>
      <w:marBottom w:val="0"/>
      <w:divBdr>
        <w:top w:val="none" w:sz="0" w:space="0" w:color="auto"/>
        <w:left w:val="none" w:sz="0" w:space="0" w:color="auto"/>
        <w:bottom w:val="none" w:sz="0" w:space="0" w:color="auto"/>
        <w:right w:val="none" w:sz="0" w:space="0" w:color="auto"/>
      </w:divBdr>
    </w:div>
    <w:div w:id="578909670">
      <w:bodyDiv w:val="1"/>
      <w:marLeft w:val="0"/>
      <w:marRight w:val="0"/>
      <w:marTop w:val="0"/>
      <w:marBottom w:val="0"/>
      <w:divBdr>
        <w:top w:val="none" w:sz="0" w:space="0" w:color="auto"/>
        <w:left w:val="none" w:sz="0" w:space="0" w:color="auto"/>
        <w:bottom w:val="none" w:sz="0" w:space="0" w:color="auto"/>
        <w:right w:val="none" w:sz="0" w:space="0" w:color="auto"/>
      </w:divBdr>
    </w:div>
    <w:div w:id="584534797">
      <w:bodyDiv w:val="1"/>
      <w:marLeft w:val="0"/>
      <w:marRight w:val="0"/>
      <w:marTop w:val="0"/>
      <w:marBottom w:val="0"/>
      <w:divBdr>
        <w:top w:val="none" w:sz="0" w:space="0" w:color="auto"/>
        <w:left w:val="none" w:sz="0" w:space="0" w:color="auto"/>
        <w:bottom w:val="none" w:sz="0" w:space="0" w:color="auto"/>
        <w:right w:val="none" w:sz="0" w:space="0" w:color="auto"/>
      </w:divBdr>
    </w:div>
    <w:div w:id="586695500">
      <w:bodyDiv w:val="1"/>
      <w:marLeft w:val="0"/>
      <w:marRight w:val="0"/>
      <w:marTop w:val="0"/>
      <w:marBottom w:val="0"/>
      <w:divBdr>
        <w:top w:val="none" w:sz="0" w:space="0" w:color="auto"/>
        <w:left w:val="none" w:sz="0" w:space="0" w:color="auto"/>
        <w:bottom w:val="none" w:sz="0" w:space="0" w:color="auto"/>
        <w:right w:val="none" w:sz="0" w:space="0" w:color="auto"/>
      </w:divBdr>
    </w:div>
    <w:div w:id="656031447">
      <w:bodyDiv w:val="1"/>
      <w:marLeft w:val="0"/>
      <w:marRight w:val="0"/>
      <w:marTop w:val="0"/>
      <w:marBottom w:val="0"/>
      <w:divBdr>
        <w:top w:val="none" w:sz="0" w:space="0" w:color="auto"/>
        <w:left w:val="none" w:sz="0" w:space="0" w:color="auto"/>
        <w:bottom w:val="none" w:sz="0" w:space="0" w:color="auto"/>
        <w:right w:val="none" w:sz="0" w:space="0" w:color="auto"/>
      </w:divBdr>
    </w:div>
    <w:div w:id="779762017">
      <w:bodyDiv w:val="1"/>
      <w:marLeft w:val="0"/>
      <w:marRight w:val="0"/>
      <w:marTop w:val="0"/>
      <w:marBottom w:val="0"/>
      <w:divBdr>
        <w:top w:val="none" w:sz="0" w:space="0" w:color="auto"/>
        <w:left w:val="none" w:sz="0" w:space="0" w:color="auto"/>
        <w:bottom w:val="none" w:sz="0" w:space="0" w:color="auto"/>
        <w:right w:val="none" w:sz="0" w:space="0" w:color="auto"/>
      </w:divBdr>
    </w:div>
    <w:div w:id="848711373">
      <w:bodyDiv w:val="1"/>
      <w:marLeft w:val="0"/>
      <w:marRight w:val="0"/>
      <w:marTop w:val="0"/>
      <w:marBottom w:val="0"/>
      <w:divBdr>
        <w:top w:val="none" w:sz="0" w:space="0" w:color="auto"/>
        <w:left w:val="none" w:sz="0" w:space="0" w:color="auto"/>
        <w:bottom w:val="none" w:sz="0" w:space="0" w:color="auto"/>
        <w:right w:val="none" w:sz="0" w:space="0" w:color="auto"/>
      </w:divBdr>
    </w:div>
    <w:div w:id="992221443">
      <w:bodyDiv w:val="1"/>
      <w:marLeft w:val="0"/>
      <w:marRight w:val="0"/>
      <w:marTop w:val="0"/>
      <w:marBottom w:val="0"/>
      <w:divBdr>
        <w:top w:val="none" w:sz="0" w:space="0" w:color="auto"/>
        <w:left w:val="none" w:sz="0" w:space="0" w:color="auto"/>
        <w:bottom w:val="none" w:sz="0" w:space="0" w:color="auto"/>
        <w:right w:val="none" w:sz="0" w:space="0" w:color="auto"/>
      </w:divBdr>
    </w:div>
    <w:div w:id="1175925416">
      <w:bodyDiv w:val="1"/>
      <w:marLeft w:val="0"/>
      <w:marRight w:val="0"/>
      <w:marTop w:val="0"/>
      <w:marBottom w:val="0"/>
      <w:divBdr>
        <w:top w:val="none" w:sz="0" w:space="0" w:color="auto"/>
        <w:left w:val="none" w:sz="0" w:space="0" w:color="auto"/>
        <w:bottom w:val="none" w:sz="0" w:space="0" w:color="auto"/>
        <w:right w:val="none" w:sz="0" w:space="0" w:color="auto"/>
      </w:divBdr>
    </w:div>
    <w:div w:id="1294795813">
      <w:bodyDiv w:val="1"/>
      <w:marLeft w:val="0"/>
      <w:marRight w:val="0"/>
      <w:marTop w:val="0"/>
      <w:marBottom w:val="0"/>
      <w:divBdr>
        <w:top w:val="none" w:sz="0" w:space="0" w:color="auto"/>
        <w:left w:val="none" w:sz="0" w:space="0" w:color="auto"/>
        <w:bottom w:val="none" w:sz="0" w:space="0" w:color="auto"/>
        <w:right w:val="none" w:sz="0" w:space="0" w:color="auto"/>
      </w:divBdr>
    </w:div>
    <w:div w:id="1350835975">
      <w:bodyDiv w:val="1"/>
      <w:marLeft w:val="0"/>
      <w:marRight w:val="0"/>
      <w:marTop w:val="0"/>
      <w:marBottom w:val="0"/>
      <w:divBdr>
        <w:top w:val="none" w:sz="0" w:space="0" w:color="auto"/>
        <w:left w:val="none" w:sz="0" w:space="0" w:color="auto"/>
        <w:bottom w:val="none" w:sz="0" w:space="0" w:color="auto"/>
        <w:right w:val="none" w:sz="0" w:space="0" w:color="auto"/>
      </w:divBdr>
    </w:div>
    <w:div w:id="1436292346">
      <w:bodyDiv w:val="1"/>
      <w:marLeft w:val="0"/>
      <w:marRight w:val="0"/>
      <w:marTop w:val="0"/>
      <w:marBottom w:val="0"/>
      <w:divBdr>
        <w:top w:val="none" w:sz="0" w:space="0" w:color="auto"/>
        <w:left w:val="none" w:sz="0" w:space="0" w:color="auto"/>
        <w:bottom w:val="none" w:sz="0" w:space="0" w:color="auto"/>
        <w:right w:val="none" w:sz="0" w:space="0" w:color="auto"/>
      </w:divBdr>
    </w:div>
    <w:div w:id="19396358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din.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D3017-0AA6-4D44-9D94-CC91AA0F1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4875</Words>
  <Characters>27788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ПРАВИТЕЛЬСТВО МОСКОВСКОЙ ОБЛАСТИ</vt:lpstr>
    </vt:vector>
  </TitlesOfParts>
  <Company>SPecialiST RePack</Company>
  <LinksUpToDate>false</LinksUpToDate>
  <CharactersWithSpaces>32598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МОСКОВСКОЙ ОБЛАСТИ</dc:title>
  <dc:subject/>
  <dc:creator>Марина</dc:creator>
  <cp:keywords/>
  <dc:description/>
  <cp:lastModifiedBy>Зиминова Анна Юрьевна</cp:lastModifiedBy>
  <cp:revision>10</cp:revision>
  <cp:lastPrinted>2024-08-30T07:10:00Z</cp:lastPrinted>
  <dcterms:created xsi:type="dcterms:W3CDTF">2026-09-09T07:28:00Z</dcterms:created>
  <dcterms:modified xsi:type="dcterms:W3CDTF">2026-09-25T07:41:00Z</dcterms:modified>
</cp:coreProperties>
</file>