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0C203" w14:textId="77777777" w:rsidR="008E2D9F" w:rsidRPr="0045282A" w:rsidRDefault="008E2D9F" w:rsidP="009A58C5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FEFA7" w14:textId="4D0179F6" w:rsidR="001823EC" w:rsidRPr="0045282A" w:rsidRDefault="001823EC" w:rsidP="009A58C5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14:paraId="4EF9B8FA" w14:textId="77777777" w:rsidR="001823EC" w:rsidRPr="0045282A" w:rsidRDefault="001823EC" w:rsidP="009A58C5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Одинцовского городского округа Московской области </w:t>
      </w:r>
    </w:p>
    <w:p w14:paraId="5D3A2A75" w14:textId="494B76CB" w:rsidR="001823EC" w:rsidRPr="0045282A" w:rsidRDefault="002209AB" w:rsidP="009A58C5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A2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29.10.2026 </w:t>
      </w:r>
      <w:r w:rsidR="001823EC"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A2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6835</w:t>
      </w:r>
    </w:p>
    <w:p w14:paraId="31584141" w14:textId="77777777" w:rsidR="002209AB" w:rsidRPr="0045282A" w:rsidRDefault="002209AB" w:rsidP="009A58C5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4039F" w14:textId="77777777" w:rsidR="002D6180" w:rsidRPr="0045282A" w:rsidRDefault="002D6180" w:rsidP="009A58C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30BD8E9" w14:textId="77777777" w:rsidR="002D6180" w:rsidRPr="0045282A" w:rsidRDefault="002D6180" w:rsidP="009A58C5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8D16B8" w14:textId="77777777" w:rsidR="002D6180" w:rsidRPr="0045282A" w:rsidRDefault="002D6180" w:rsidP="009A58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EAEFE55" w14:textId="5BEE333E" w:rsidR="009A71AF" w:rsidRPr="0045282A" w:rsidRDefault="009A71AF" w:rsidP="009A58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45"/>
      <w:bookmarkEnd w:id="0"/>
      <w:r w:rsidRPr="0045282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67AD73E6" w14:textId="3C75B0D7" w:rsidR="002D6180" w:rsidRPr="0045282A" w:rsidRDefault="009A71AF" w:rsidP="009A58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82A">
        <w:rPr>
          <w:rFonts w:ascii="Times New Roman" w:hAnsi="Times New Roman" w:cs="Times New Roman"/>
          <w:b/>
          <w:bCs/>
          <w:sz w:val="28"/>
          <w:szCs w:val="28"/>
        </w:rPr>
        <w:t>учета выполнения перевозчиком рейсов</w:t>
      </w:r>
      <w:r w:rsidR="000A7421">
        <w:rPr>
          <w:rFonts w:ascii="Times New Roman" w:hAnsi="Times New Roman" w:cs="Times New Roman"/>
          <w:b/>
          <w:bCs/>
          <w:sz w:val="28"/>
          <w:szCs w:val="28"/>
        </w:rPr>
        <w:t xml:space="preserve"> по муниципальным маршрутам регулярных перевозок</w:t>
      </w:r>
      <w:bookmarkStart w:id="1" w:name="_GoBack"/>
      <w:bookmarkEnd w:id="1"/>
    </w:p>
    <w:p w14:paraId="78D7E298" w14:textId="459E3C81" w:rsidR="0045282A" w:rsidRPr="0045282A" w:rsidRDefault="0045282A" w:rsidP="009A58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1CD669" w14:textId="761D7B2B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1. Учет выполнения перевозчиком рейсов по муниципальным маршрутам регулярных перевозок автомобильным транспортом и городским наземным электрическим транспортом </w:t>
      </w:r>
      <w:r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45282A">
        <w:rPr>
          <w:rFonts w:ascii="Times New Roman" w:hAnsi="Times New Roman" w:cs="Times New Roman"/>
          <w:sz w:val="28"/>
          <w:szCs w:val="28"/>
        </w:rPr>
        <w:t xml:space="preserve"> Московской области при наличии обстоятельств, указанных в пункте 10 Методики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перевозок, утвержденной распоряжением Министерства транспорта и дорожной инфраструктуры Московской области от 09.06.2018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252-Р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 xml:space="preserve">Об утверждении Методики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 и внесении изменений в распоряжение Министерства транспорта и дорожной инфраструктуры Московской области от 16.02.2018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38-Р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 xml:space="preserve">Об утверждении Порядка информационного взаимодействия между организациями, осуществляющими перевозки пассажиров и багажа на территории Московской области, оператором государственной информационной системы Московской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>Региональная навигационно-информационная система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 xml:space="preserve"> и Министерством транспорта и дорожной инфраструктуры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 xml:space="preserve">, осуществляется Комиссией 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транспортом, создаваемой </w:t>
      </w:r>
      <w:r>
        <w:rPr>
          <w:rFonts w:ascii="Times New Roman" w:hAnsi="Times New Roman" w:cs="Times New Roman"/>
          <w:sz w:val="28"/>
          <w:szCs w:val="28"/>
        </w:rPr>
        <w:t>Администрацией Одинцовского городского округа</w:t>
      </w:r>
      <w:r w:rsidRPr="0045282A">
        <w:rPr>
          <w:rFonts w:ascii="Times New Roman" w:hAnsi="Times New Roman" w:cs="Times New Roman"/>
          <w:sz w:val="28"/>
          <w:szCs w:val="28"/>
        </w:rPr>
        <w:t xml:space="preserve"> Московской области (далее - Комиссия,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45282A">
        <w:rPr>
          <w:rFonts w:ascii="Times New Roman" w:hAnsi="Times New Roman" w:cs="Times New Roman"/>
          <w:sz w:val="28"/>
          <w:szCs w:val="28"/>
        </w:rPr>
        <w:t>).</w:t>
      </w:r>
    </w:p>
    <w:p w14:paraId="6D1378BE" w14:textId="56C2937E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2. Состав и положение о Комиссии </w:t>
      </w:r>
      <w:r w:rsidR="00371435">
        <w:rPr>
          <w:rFonts w:ascii="Times New Roman" w:hAnsi="Times New Roman" w:cs="Times New Roman"/>
          <w:sz w:val="28"/>
          <w:szCs w:val="28"/>
        </w:rPr>
        <w:t>утверждается постановлением</w:t>
      </w:r>
      <w:r w:rsidRPr="0045282A">
        <w:rPr>
          <w:rFonts w:ascii="Times New Roman" w:hAnsi="Times New Roman" w:cs="Times New Roman"/>
          <w:sz w:val="28"/>
          <w:szCs w:val="28"/>
        </w:rPr>
        <w:t xml:space="preserve"> </w:t>
      </w:r>
      <w:r w:rsidR="00371435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Московской области</w:t>
      </w:r>
      <w:r w:rsidRPr="0045282A">
        <w:rPr>
          <w:rFonts w:ascii="Times New Roman" w:hAnsi="Times New Roman" w:cs="Times New Roman"/>
          <w:sz w:val="28"/>
          <w:szCs w:val="28"/>
        </w:rPr>
        <w:t>.</w:t>
      </w:r>
    </w:p>
    <w:p w14:paraId="3F3E5A85" w14:textId="338E4E5E" w:rsidR="00371435" w:rsidRPr="00371435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76"/>
      <w:bookmarkEnd w:id="2"/>
      <w:r w:rsidRPr="0045282A">
        <w:rPr>
          <w:rFonts w:ascii="Times New Roman" w:hAnsi="Times New Roman" w:cs="Times New Roman"/>
          <w:sz w:val="28"/>
          <w:szCs w:val="28"/>
        </w:rPr>
        <w:t xml:space="preserve">3. </w:t>
      </w:r>
      <w:r w:rsidR="00371435" w:rsidRPr="00371435">
        <w:rPr>
          <w:rFonts w:ascii="Times New Roman" w:hAnsi="Times New Roman" w:cs="Times New Roman"/>
          <w:sz w:val="28"/>
          <w:szCs w:val="28"/>
        </w:rPr>
        <w:t>Перевозчик вправе не позднее 10 (десятого) дня месяца, следующего за месяцем, в котором был осуществлен рейс(ы), обратитьс</w:t>
      </w:r>
      <w:r w:rsidR="00F27F4B">
        <w:rPr>
          <w:rFonts w:ascii="Times New Roman" w:hAnsi="Times New Roman" w:cs="Times New Roman"/>
          <w:sz w:val="28"/>
          <w:szCs w:val="28"/>
        </w:rPr>
        <w:t>я посредством электронной почты</w:t>
      </w:r>
      <w:r w:rsidR="00F27F4B" w:rsidRPr="00F27F4B">
        <w:rPr>
          <w:rFonts w:ascii="Times New Roman" w:hAnsi="Times New Roman" w:cs="Times New Roman"/>
          <w:sz w:val="28"/>
          <w:szCs w:val="28"/>
        </w:rPr>
        <w:t>: adm@odin.ru</w:t>
      </w:r>
      <w:r w:rsidR="00371435" w:rsidRPr="00371435">
        <w:rPr>
          <w:rFonts w:ascii="Times New Roman" w:hAnsi="Times New Roman" w:cs="Times New Roman"/>
          <w:sz w:val="28"/>
          <w:szCs w:val="28"/>
        </w:rPr>
        <w:t xml:space="preserve"> или межведомственной системы электронного документооборота Московской области (далее - МСЭД) (при условии подключения перевозчика к МСЭД) в Комиссию с письмом о рассмотрении Комиссией фактического выполнения конкретных рейсов.</w:t>
      </w:r>
    </w:p>
    <w:p w14:paraId="1F0BF4E8" w14:textId="6D826A8B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566A9D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178"/>
      <w:bookmarkEnd w:id="3"/>
      <w:r w:rsidRPr="0045282A">
        <w:rPr>
          <w:rFonts w:ascii="Times New Roman" w:hAnsi="Times New Roman" w:cs="Times New Roman"/>
          <w:sz w:val="28"/>
          <w:szCs w:val="28"/>
        </w:rPr>
        <w:t>4. К письму прилагаются следующие документы:</w:t>
      </w:r>
    </w:p>
    <w:p w14:paraId="5944DEFA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1216" w:tooltip="ФОРМА">
        <w:r w:rsidRPr="0045282A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рейсов по форме согласно приложению к настоящему Порядку;</w:t>
      </w:r>
    </w:p>
    <w:p w14:paraId="422B03C6" w14:textId="462196EA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2) скрин-образ страницы, содержащей информацию о передвижении транспортного средства в период времени, за который перевозчик просит учесть конкретный рейс, и схему его движения, подсистемы мониторинга состояния транспортного комплекса государственной информационной системы Московской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>Региональная навигационно-информационная система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 xml:space="preserve"> (далее - РНИС Московской области);</w:t>
      </w:r>
    </w:p>
    <w:p w14:paraId="073C8C70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3) выгрузка, содержащая сведения о проведенных транзакциях, из Системы обеспечения безналичной оплаты проезда пассажиров и перевозки багажа на общественном транспорте Московской области, учета проданных билетов и совершенных поездок (далее - СОБОП) за период, в котором отсутствовали автоматические отметки навигационным оборудованием о прохождении остановочных пунктов;</w:t>
      </w:r>
    </w:p>
    <w:p w14:paraId="38E45F6F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4) фото- и (или) видео материалы с камер в салоне транспортных средств в случае отключения навигационного оборудования или отсутствия подтверждения транзакций в СОБОП;</w:t>
      </w:r>
    </w:p>
    <w:p w14:paraId="49725BE0" w14:textId="7AABD5FD" w:rsidR="00FC1A80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5) заверенная подписью руководителя юридического лица, индивидуального предпринимателя или иного уполномоченного лица (с приложением документов, подтверждающих полномочия, в соответствии с законодательством Российской Федерации) копия путевого листа, оформленного в соответствии с требованиями </w:t>
      </w:r>
      <w:hyperlink r:id="rId8" w:tooltip="Приказ Минтранса России от 28.09.2022 N 390 (ред. от 05.05.2023) &quot;Об утверждении состава сведений, указанных в части 3 статьи 6 Федерального закона от 8 ноября 2007 г. N 259-ФЗ &quot;Устав автомобильного транспорта и городского наземного электрического транспорта&quot;,">
        <w:r w:rsidRPr="0045282A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от 28.09.2022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 xml:space="preserve">Об утверждении состава сведений, указанных в части 3 статьи 6 Федерального закона от 8 ноября 2007 г.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Pr="0045282A">
        <w:rPr>
          <w:rFonts w:ascii="Times New Roman" w:hAnsi="Times New Roman" w:cs="Times New Roman"/>
          <w:sz w:val="28"/>
          <w:szCs w:val="28"/>
        </w:rPr>
        <w:t xml:space="preserve"> 259-ФЗ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282A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>, и порядка оформления или формирования путевого листа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282A">
        <w:rPr>
          <w:rFonts w:ascii="Times New Roman" w:hAnsi="Times New Roman" w:cs="Times New Roman"/>
          <w:sz w:val="28"/>
          <w:szCs w:val="28"/>
        </w:rPr>
        <w:t>;</w:t>
      </w:r>
    </w:p>
    <w:p w14:paraId="0975D98F" w14:textId="279EA410" w:rsid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6) иные документы и материалы, подтверждающие выполнение рейса(ов).</w:t>
      </w:r>
    </w:p>
    <w:p w14:paraId="0C08AFB0" w14:textId="0F42748A" w:rsidR="00371435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A80">
        <w:rPr>
          <w:rFonts w:ascii="Times New Roman" w:hAnsi="Times New Roman" w:cs="Times New Roman"/>
          <w:sz w:val="28"/>
          <w:szCs w:val="28"/>
        </w:rPr>
        <w:t xml:space="preserve">Ответственность за правильность оформления, достоверность, </w:t>
      </w:r>
      <w:r>
        <w:rPr>
          <w:rFonts w:ascii="Times New Roman" w:hAnsi="Times New Roman" w:cs="Times New Roman"/>
          <w:sz w:val="28"/>
          <w:szCs w:val="28"/>
        </w:rPr>
        <w:br/>
      </w:r>
      <w:r w:rsidRPr="00FC1A80">
        <w:rPr>
          <w:rFonts w:ascii="Times New Roman" w:hAnsi="Times New Roman" w:cs="Times New Roman"/>
          <w:sz w:val="28"/>
          <w:szCs w:val="28"/>
        </w:rPr>
        <w:t>полноту и актуальн</w:t>
      </w:r>
      <w:r>
        <w:rPr>
          <w:rFonts w:ascii="Times New Roman" w:hAnsi="Times New Roman" w:cs="Times New Roman"/>
          <w:sz w:val="28"/>
          <w:szCs w:val="28"/>
        </w:rPr>
        <w:t xml:space="preserve">ость представленных на Комиссию </w:t>
      </w:r>
      <w:r w:rsidRPr="00FC1A80">
        <w:rPr>
          <w:rFonts w:ascii="Times New Roman" w:hAnsi="Times New Roman" w:cs="Times New Roman"/>
          <w:sz w:val="28"/>
          <w:szCs w:val="28"/>
        </w:rPr>
        <w:t>документов/информации/сведений несет перевозчик.</w:t>
      </w:r>
    </w:p>
    <w:p w14:paraId="18B6FD39" w14:textId="46BD9DD5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5. Комиссия рассматривает полученные документы в течение 10 (десяти) рабочих дней, следующих за днем регистрации их в </w:t>
      </w:r>
      <w:r w:rsidR="00FC1A80">
        <w:rPr>
          <w:rFonts w:ascii="Times New Roman" w:hAnsi="Times New Roman" w:cs="Times New Roman"/>
          <w:sz w:val="28"/>
          <w:szCs w:val="28"/>
        </w:rPr>
        <w:t>Администрации</w:t>
      </w:r>
      <w:r w:rsidRPr="0045282A">
        <w:rPr>
          <w:rFonts w:ascii="Times New Roman" w:hAnsi="Times New Roman" w:cs="Times New Roman"/>
          <w:sz w:val="28"/>
          <w:szCs w:val="28"/>
        </w:rPr>
        <w:t xml:space="preserve">, </w:t>
      </w:r>
      <w:r w:rsidR="00FC1A80">
        <w:rPr>
          <w:rFonts w:ascii="Times New Roman" w:hAnsi="Times New Roman" w:cs="Times New Roman"/>
          <w:sz w:val="28"/>
          <w:szCs w:val="28"/>
        </w:rPr>
        <w:br/>
      </w:r>
      <w:r w:rsidRPr="0045282A">
        <w:rPr>
          <w:rFonts w:ascii="Times New Roman" w:hAnsi="Times New Roman" w:cs="Times New Roman"/>
          <w:sz w:val="28"/>
          <w:szCs w:val="28"/>
        </w:rPr>
        <w:t>на предмет подтверждения фактического выполнения рейса(ов), проводит сверку достоверности содержащихся в них сведений и соответствие их данным, содержащимся в РНИС Московской области и СОБОП, и принимает решение:</w:t>
      </w:r>
    </w:p>
    <w:p w14:paraId="5E779098" w14:textId="6515D817" w:rsidR="0045282A" w:rsidRPr="0045282A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5282A" w:rsidRPr="0045282A">
        <w:rPr>
          <w:rFonts w:ascii="Times New Roman" w:hAnsi="Times New Roman" w:cs="Times New Roman"/>
          <w:sz w:val="28"/>
          <w:szCs w:val="28"/>
        </w:rPr>
        <w:t>об учете выполнения рейса(ов);</w:t>
      </w:r>
    </w:p>
    <w:p w14:paraId="2BF30E35" w14:textId="728ABE91" w:rsidR="0045282A" w:rsidRPr="0045282A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5282A" w:rsidRPr="0045282A">
        <w:rPr>
          <w:rFonts w:ascii="Times New Roman" w:hAnsi="Times New Roman" w:cs="Times New Roman"/>
          <w:sz w:val="28"/>
          <w:szCs w:val="28"/>
        </w:rPr>
        <w:t>об отказе в учете выполнения рейса(ов).</w:t>
      </w:r>
    </w:p>
    <w:p w14:paraId="2674CBD1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Комиссия вправе дополнительно запрашивать у перевозчика информацию, необходимую для принятия решения.</w:t>
      </w:r>
    </w:p>
    <w:p w14:paraId="69BBCC1E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протоколом.</w:t>
      </w:r>
    </w:p>
    <w:p w14:paraId="649287C4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>6. Основания отказа в учете выполнения рейса(ов):</w:t>
      </w:r>
    </w:p>
    <w:p w14:paraId="646F677B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1) представленные согласно </w:t>
      </w:r>
      <w:hyperlink w:anchor="P1178" w:tooltip="4. К письму прилагаются следующие документы:">
        <w:r w:rsidRPr="0045282A">
          <w:rPr>
            <w:rFonts w:ascii="Times New Roman" w:hAnsi="Times New Roman" w:cs="Times New Roman"/>
            <w:sz w:val="28"/>
            <w:szCs w:val="28"/>
          </w:rPr>
          <w:t>пункту 4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 перевозчиком </w:t>
      </w:r>
      <w:r w:rsidRPr="0045282A">
        <w:rPr>
          <w:rFonts w:ascii="Times New Roman" w:hAnsi="Times New Roman" w:cs="Times New Roman"/>
          <w:sz w:val="28"/>
          <w:szCs w:val="28"/>
        </w:rPr>
        <w:lastRenderedPageBreak/>
        <w:t>сведения, документы и материалы не подтверждают выполнение рейса(ов);</w:t>
      </w:r>
    </w:p>
    <w:p w14:paraId="20E1CE80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2) сведения, указанные в представленных перевозчиком документах и материалах согласно </w:t>
      </w:r>
      <w:hyperlink w:anchor="P1178" w:tooltip="4. К письму прилагаются следующие документы:">
        <w:r w:rsidRPr="0045282A">
          <w:rPr>
            <w:rFonts w:ascii="Times New Roman" w:hAnsi="Times New Roman" w:cs="Times New Roman"/>
            <w:sz w:val="28"/>
            <w:szCs w:val="28"/>
          </w:rPr>
          <w:t>пункту 4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Порядка, недостоверны;</w:t>
      </w:r>
    </w:p>
    <w:p w14:paraId="11BBBECC" w14:textId="77777777" w:rsidR="0045282A" w:rsidRPr="0045282A" w:rsidRDefault="0045282A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82A">
        <w:rPr>
          <w:rFonts w:ascii="Times New Roman" w:hAnsi="Times New Roman" w:cs="Times New Roman"/>
          <w:sz w:val="28"/>
          <w:szCs w:val="28"/>
        </w:rPr>
        <w:t xml:space="preserve">3) документы и материалы, указанные в </w:t>
      </w:r>
      <w:hyperlink w:anchor="P1178" w:tooltip="4. К письму прилагаются следующие документы:">
        <w:r w:rsidRPr="0045282A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представлены перевозчиком позднее срока, указанного в </w:t>
      </w:r>
      <w:hyperlink w:anchor="P1176" w:tooltip="3. Перевозчик вправе не позднее 10 (десятого) дня месяца, следующего за месяцем, в котором был осуществлен рейс(ы), обратиться посредством электронной почты mtdi@mosreg.ru или межведомственной системы электронного документооборота Московской области (далее - М">
        <w:r w:rsidRPr="0045282A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45282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6A9357B9" w14:textId="1578E17D" w:rsidR="0045282A" w:rsidRPr="0045282A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 принятом решении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Комиссия в течение 1 (одного) рабочего дня с даты подписания протокола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82A">
        <w:rPr>
          <w:rFonts w:ascii="Times New Roman" w:hAnsi="Times New Roman" w:cs="Times New Roman"/>
          <w:sz w:val="28"/>
          <w:szCs w:val="28"/>
        </w:rPr>
        <w:t>(с приложением выписки из протокола)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уведомляет:</w:t>
      </w:r>
    </w:p>
    <w:p w14:paraId="31993637" w14:textId="727491E3" w:rsidR="0045282A" w:rsidRPr="0045282A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5282A" w:rsidRPr="0045282A">
        <w:rPr>
          <w:rFonts w:ascii="Times New Roman" w:hAnsi="Times New Roman" w:cs="Times New Roman"/>
          <w:sz w:val="28"/>
          <w:szCs w:val="28"/>
        </w:rPr>
        <w:t>перевозчика по адресу электронной почты, указанной в письме, либо посредством МСЭД (при условии подключения перевозчика к МСЭД);</w:t>
      </w:r>
    </w:p>
    <w:p w14:paraId="5DC1A5EF" w14:textId="22CF8FDB" w:rsidR="0045282A" w:rsidRPr="0045282A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3716E">
        <w:rPr>
          <w:rFonts w:ascii="Times New Roman" w:hAnsi="Times New Roman" w:cs="Times New Roman"/>
          <w:sz w:val="28"/>
          <w:szCs w:val="28"/>
        </w:rPr>
        <w:t xml:space="preserve"> </w:t>
      </w:r>
      <w:r w:rsidR="0045282A" w:rsidRPr="0045282A">
        <w:rPr>
          <w:rFonts w:ascii="Times New Roman" w:hAnsi="Times New Roman" w:cs="Times New Roman"/>
          <w:sz w:val="28"/>
          <w:szCs w:val="28"/>
        </w:rPr>
        <w:t>оператора РНИС Московской области посредством МСЭД для последующего учета при формировании отчетов.</w:t>
      </w:r>
    </w:p>
    <w:p w14:paraId="75B0B4F3" w14:textId="7B1E9C4E" w:rsidR="00ED3A70" w:rsidRDefault="00C3716E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. Протоколы решения Комиссии учитываются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при оценке соответствия перевозчика </w:t>
      </w:r>
      <w:r w:rsidR="0045282A" w:rsidRPr="00ED3A70">
        <w:rPr>
          <w:rFonts w:ascii="Times New Roman" w:hAnsi="Times New Roman" w:cs="Times New Roman"/>
          <w:sz w:val="28"/>
          <w:szCs w:val="28"/>
        </w:rPr>
        <w:t>требованиям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Правительства Московской области от 16.04.2018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231/9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Об установлении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области, и о внесении изменений в постановление Правительства Московской области от 29.12.2015 </w:t>
      </w:r>
      <w:r w:rsidR="00371435">
        <w:rPr>
          <w:rFonts w:ascii="Times New Roman" w:hAnsi="Times New Roman" w:cs="Times New Roman"/>
          <w:sz w:val="28"/>
          <w:szCs w:val="28"/>
        </w:rPr>
        <w:t>№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1379/49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5282A" w:rsidRPr="0045282A">
        <w:rPr>
          <w:rFonts w:ascii="Times New Roman" w:hAnsi="Times New Roman" w:cs="Times New Roman"/>
          <w:sz w:val="28"/>
          <w:szCs w:val="28"/>
        </w:rPr>
        <w:t>О требованиях 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и сопоставления заявок на участие в открытом конкурсе на право осуществления перевозок по межмуниципальным маршрутам регулярных перевозок автомобильным транспортом и городским наземным электрическим транспортом по нерегулируемым тарифам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, и соблюдения перевозчиком условий и обязательств, установленных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45282A" w:rsidRPr="0045282A">
        <w:rPr>
          <w:rFonts w:ascii="Times New Roman" w:hAnsi="Times New Roman" w:cs="Times New Roman"/>
          <w:sz w:val="28"/>
          <w:szCs w:val="28"/>
        </w:rPr>
        <w:t xml:space="preserve"> контрактами.</w:t>
      </w:r>
    </w:p>
    <w:p w14:paraId="00EDCB47" w14:textId="3D9C22EF" w:rsidR="00371435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F4F0E3" w14:textId="34C9ED09" w:rsidR="00371435" w:rsidRDefault="00371435" w:rsidP="009A58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5A58B6" w14:textId="77777777" w:rsidR="00371435" w:rsidRPr="00505421" w:rsidRDefault="00371435" w:rsidP="009A58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5421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14:paraId="4197516E" w14:textId="25D52578" w:rsidR="00371435" w:rsidRDefault="00371435" w:rsidP="009A58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371435" w:rsidSect="0045282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505421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                   </w:t>
      </w:r>
      <w:r w:rsidRPr="0050542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05421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5421">
        <w:rPr>
          <w:rFonts w:ascii="Times New Roman" w:hAnsi="Times New Roman" w:cs="Times New Roman"/>
          <w:sz w:val="28"/>
          <w:szCs w:val="28"/>
        </w:rPr>
        <w:t xml:space="preserve">М.А. </w:t>
      </w:r>
      <w:r>
        <w:rPr>
          <w:rFonts w:ascii="Times New Roman" w:hAnsi="Times New Roman" w:cs="Times New Roman"/>
          <w:sz w:val="28"/>
          <w:szCs w:val="28"/>
        </w:rPr>
        <w:t>Пайсов</w:t>
      </w:r>
    </w:p>
    <w:p w14:paraId="2B4C1A0E" w14:textId="77777777" w:rsidR="00ED3A70" w:rsidRPr="00F83B6A" w:rsidRDefault="00ED3A70" w:rsidP="009A58C5">
      <w:pPr>
        <w:pStyle w:val="ConsPlusNormal"/>
        <w:jc w:val="right"/>
        <w:rPr>
          <w:rFonts w:ascii="Times New Roman" w:hAnsi="Times New Roman" w:cs="Times New Roman"/>
          <w:sz w:val="22"/>
          <w:szCs w:val="28"/>
        </w:rPr>
      </w:pPr>
      <w:r w:rsidRPr="00F83B6A">
        <w:rPr>
          <w:rFonts w:ascii="Times New Roman" w:hAnsi="Times New Roman" w:cs="Times New Roman"/>
          <w:sz w:val="22"/>
          <w:szCs w:val="28"/>
        </w:rPr>
        <w:lastRenderedPageBreak/>
        <w:t>Приложение</w:t>
      </w:r>
    </w:p>
    <w:p w14:paraId="21905890" w14:textId="77777777" w:rsidR="00ED3A70" w:rsidRPr="00F83B6A" w:rsidRDefault="00ED3A70" w:rsidP="009A58C5">
      <w:pPr>
        <w:pStyle w:val="ConsPlusNormal"/>
        <w:jc w:val="right"/>
        <w:rPr>
          <w:rFonts w:ascii="Times New Roman" w:hAnsi="Times New Roman" w:cs="Times New Roman"/>
          <w:sz w:val="22"/>
          <w:szCs w:val="28"/>
        </w:rPr>
      </w:pPr>
      <w:r w:rsidRPr="00F83B6A">
        <w:rPr>
          <w:rFonts w:ascii="Times New Roman" w:hAnsi="Times New Roman" w:cs="Times New Roman"/>
          <w:sz w:val="22"/>
          <w:szCs w:val="28"/>
        </w:rPr>
        <w:t>к Порядку учета выполнения</w:t>
      </w:r>
    </w:p>
    <w:p w14:paraId="09D628CD" w14:textId="770A6B54" w:rsidR="00F83B6A" w:rsidRPr="00F83B6A" w:rsidRDefault="00ED3A70" w:rsidP="009A58C5">
      <w:pPr>
        <w:pStyle w:val="ConsPlusNormal"/>
        <w:jc w:val="right"/>
        <w:rPr>
          <w:rFonts w:ascii="Times New Roman" w:hAnsi="Times New Roman" w:cs="Times New Roman"/>
          <w:sz w:val="22"/>
          <w:szCs w:val="28"/>
        </w:rPr>
      </w:pPr>
      <w:r w:rsidRPr="00F83B6A">
        <w:rPr>
          <w:rFonts w:ascii="Times New Roman" w:hAnsi="Times New Roman" w:cs="Times New Roman"/>
          <w:sz w:val="22"/>
          <w:szCs w:val="28"/>
        </w:rPr>
        <w:t>перевозчиком рейсов</w:t>
      </w:r>
      <w:r w:rsidR="00F83B6A" w:rsidRPr="00F83B6A">
        <w:rPr>
          <w:rFonts w:ascii="Times New Roman" w:hAnsi="Times New Roman" w:cs="Times New Roman"/>
          <w:sz w:val="22"/>
          <w:szCs w:val="28"/>
        </w:rPr>
        <w:t xml:space="preserve"> по муниципальным </w:t>
      </w:r>
      <w:r w:rsidR="00F83B6A" w:rsidRPr="00F83B6A">
        <w:rPr>
          <w:rFonts w:ascii="Times New Roman" w:hAnsi="Times New Roman" w:cs="Times New Roman"/>
          <w:sz w:val="22"/>
          <w:szCs w:val="28"/>
        </w:rPr>
        <w:br/>
        <w:t>маршрутам регулярных перевозок</w:t>
      </w:r>
    </w:p>
    <w:p w14:paraId="7E44D8A3" w14:textId="0347DFD6" w:rsidR="00F83B6A" w:rsidRPr="00F83B6A" w:rsidRDefault="00F83B6A" w:rsidP="009A58C5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F83B6A">
        <w:rPr>
          <w:rFonts w:ascii="Times New Roman" w:eastAsia="Times New Roman" w:hAnsi="Times New Roman" w:cs="Times New Roman"/>
          <w:szCs w:val="28"/>
          <w:lang w:eastAsia="ru-RU"/>
        </w:rPr>
        <w:t xml:space="preserve">утвержденного постановлением </w:t>
      </w:r>
      <w:r w:rsidRPr="00F83B6A">
        <w:rPr>
          <w:rFonts w:ascii="Times New Roman" w:eastAsia="Times New Roman" w:hAnsi="Times New Roman" w:cs="Times New Roman"/>
          <w:szCs w:val="28"/>
          <w:lang w:eastAsia="ru-RU"/>
        </w:rPr>
        <w:br/>
        <w:t xml:space="preserve">Администрации Одинцовского городского </w:t>
      </w:r>
      <w:r w:rsidRPr="00F83B6A">
        <w:rPr>
          <w:rFonts w:ascii="Times New Roman" w:eastAsia="Times New Roman" w:hAnsi="Times New Roman" w:cs="Times New Roman"/>
          <w:szCs w:val="28"/>
          <w:lang w:eastAsia="ru-RU"/>
        </w:rPr>
        <w:br/>
        <w:t xml:space="preserve">округа Московской области </w:t>
      </w:r>
    </w:p>
    <w:p w14:paraId="65C47CC2" w14:textId="5CD767E8" w:rsidR="00F83B6A" w:rsidRPr="00F83B6A" w:rsidRDefault="00F83B6A" w:rsidP="009A58C5">
      <w:pPr>
        <w:pStyle w:val="ConsPlusNormal"/>
        <w:jc w:val="right"/>
        <w:rPr>
          <w:rFonts w:ascii="Times New Roman" w:eastAsia="Times New Roman" w:hAnsi="Times New Roman" w:cs="Times New Roman"/>
          <w:sz w:val="22"/>
          <w:szCs w:val="28"/>
        </w:rPr>
      </w:pPr>
      <w:r w:rsidRPr="00F83B6A">
        <w:rPr>
          <w:rFonts w:ascii="Times New Roman" w:eastAsia="Times New Roman" w:hAnsi="Times New Roman" w:cs="Times New Roman"/>
          <w:sz w:val="22"/>
          <w:szCs w:val="28"/>
        </w:rPr>
        <w:t xml:space="preserve">от </w:t>
      </w:r>
      <w:r w:rsidR="00971CA7">
        <w:rPr>
          <w:rFonts w:ascii="Times New Roman" w:eastAsia="Times New Roman" w:hAnsi="Times New Roman" w:cs="Times New Roman"/>
          <w:sz w:val="22"/>
          <w:szCs w:val="28"/>
        </w:rPr>
        <w:t xml:space="preserve">29.10.2026 </w:t>
      </w:r>
      <w:r w:rsidRPr="00F83B6A">
        <w:rPr>
          <w:rFonts w:ascii="Times New Roman" w:eastAsia="Times New Roman" w:hAnsi="Times New Roman" w:cs="Times New Roman"/>
          <w:sz w:val="22"/>
          <w:szCs w:val="28"/>
        </w:rPr>
        <w:t>№</w:t>
      </w:r>
      <w:r w:rsidR="00971CA7">
        <w:rPr>
          <w:rFonts w:ascii="Times New Roman" w:eastAsia="Times New Roman" w:hAnsi="Times New Roman" w:cs="Times New Roman"/>
          <w:sz w:val="22"/>
          <w:szCs w:val="28"/>
        </w:rPr>
        <w:t xml:space="preserve"> 6835</w:t>
      </w:r>
    </w:p>
    <w:p w14:paraId="2C8E9BA7" w14:textId="77777777" w:rsidR="00ED3A70" w:rsidRPr="00ED3A70" w:rsidRDefault="00ED3A70" w:rsidP="009A58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ФОРМА</w:t>
      </w:r>
    </w:p>
    <w:p w14:paraId="75F6223E" w14:textId="77777777" w:rsidR="00ED3A70" w:rsidRPr="00ED3A70" w:rsidRDefault="00ED3A70" w:rsidP="009A58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РЕЕСТРА РЕЙСОВ</w:t>
      </w:r>
    </w:p>
    <w:p w14:paraId="7E8C96C9" w14:textId="77777777" w:rsidR="00ED3A70" w:rsidRPr="00ED3A70" w:rsidRDefault="00ED3A70" w:rsidP="009A58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819D5E" w14:textId="4C18BB3F" w:rsidR="00ED3A70" w:rsidRPr="00ED3A70" w:rsidRDefault="00ED3A70" w:rsidP="009A58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A70">
        <w:rPr>
          <w:rFonts w:ascii="Times New Roman" w:hAnsi="Times New Roman" w:cs="Times New Roman"/>
          <w:sz w:val="28"/>
          <w:szCs w:val="28"/>
        </w:rPr>
        <w:t>Реестр рейсов</w:t>
      </w:r>
    </w:p>
    <w:p w14:paraId="6BD43F58" w14:textId="77777777" w:rsidR="00ED3A70" w:rsidRDefault="00ED3A70" w:rsidP="009A58C5">
      <w:pPr>
        <w:pStyle w:val="ConsPlusNormal"/>
        <w:jc w:val="center"/>
      </w:pPr>
    </w:p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"/>
        <w:gridCol w:w="1470"/>
        <w:gridCol w:w="1321"/>
        <w:gridCol w:w="993"/>
        <w:gridCol w:w="1010"/>
        <w:gridCol w:w="829"/>
        <w:gridCol w:w="963"/>
        <w:gridCol w:w="693"/>
        <w:gridCol w:w="696"/>
        <w:gridCol w:w="816"/>
        <w:gridCol w:w="557"/>
        <w:gridCol w:w="543"/>
        <w:gridCol w:w="502"/>
        <w:gridCol w:w="1139"/>
        <w:gridCol w:w="831"/>
        <w:gridCol w:w="1088"/>
        <w:gridCol w:w="1052"/>
      </w:tblGrid>
      <w:tr w:rsidR="00ED3A70" w:rsidRPr="00ED3A70" w14:paraId="225219E5" w14:textId="77777777" w:rsidTr="00B129C4">
        <w:trPr>
          <w:trHeight w:val="5898"/>
        </w:trPr>
        <w:tc>
          <w:tcPr>
            <w:tcW w:w="730" w:type="dxa"/>
          </w:tcPr>
          <w:p w14:paraId="70130FB1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Дата план-наряда</w:t>
            </w:r>
          </w:p>
        </w:tc>
        <w:tc>
          <w:tcPr>
            <w:tcW w:w="1470" w:type="dxa"/>
          </w:tcPr>
          <w:p w14:paraId="264DF77B" w14:textId="1D703E94" w:rsidR="00ED3A70" w:rsidRPr="00B129C4" w:rsidRDefault="00371435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 w:rsidR="00ED3A70" w:rsidRPr="00B129C4">
              <w:rPr>
                <w:rFonts w:ascii="Times New Roman" w:hAnsi="Times New Roman" w:cs="Times New Roman"/>
                <w:sz w:val="24"/>
              </w:rPr>
              <w:t xml:space="preserve"> муниципального контракта/свидетельства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1321" w:type="dxa"/>
          </w:tcPr>
          <w:p w14:paraId="181BFF08" w14:textId="43CA6E6E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Муниципальный контракт/свидетельство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993" w:type="dxa"/>
          </w:tcPr>
          <w:p w14:paraId="0513851D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Наименование перевозчика</w:t>
            </w:r>
          </w:p>
        </w:tc>
        <w:tc>
          <w:tcPr>
            <w:tcW w:w="1010" w:type="dxa"/>
          </w:tcPr>
          <w:p w14:paraId="58E66DA5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Регистрационный номер маршрута</w:t>
            </w:r>
          </w:p>
        </w:tc>
        <w:tc>
          <w:tcPr>
            <w:tcW w:w="829" w:type="dxa"/>
          </w:tcPr>
          <w:p w14:paraId="1B09310E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Номер маршрута</w:t>
            </w:r>
          </w:p>
        </w:tc>
        <w:tc>
          <w:tcPr>
            <w:tcW w:w="963" w:type="dxa"/>
          </w:tcPr>
          <w:p w14:paraId="4AAB9EF5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Наименование маршрута</w:t>
            </w:r>
          </w:p>
        </w:tc>
        <w:tc>
          <w:tcPr>
            <w:tcW w:w="693" w:type="dxa"/>
          </w:tcPr>
          <w:p w14:paraId="34FDF1AD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Вид маршрута</w:t>
            </w:r>
          </w:p>
        </w:tc>
        <w:tc>
          <w:tcPr>
            <w:tcW w:w="696" w:type="dxa"/>
          </w:tcPr>
          <w:p w14:paraId="0D2D3711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Причины, по которым рейс не был учтен</w:t>
            </w:r>
          </w:p>
        </w:tc>
        <w:tc>
          <w:tcPr>
            <w:tcW w:w="816" w:type="dxa"/>
          </w:tcPr>
          <w:p w14:paraId="1AA64A04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Объяснение причины по которой рейс не был выполнен</w:t>
            </w:r>
          </w:p>
        </w:tc>
        <w:tc>
          <w:tcPr>
            <w:tcW w:w="557" w:type="dxa"/>
          </w:tcPr>
          <w:p w14:paraId="78722FD3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Ссылка на план-наряды</w:t>
            </w:r>
          </w:p>
        </w:tc>
        <w:tc>
          <w:tcPr>
            <w:tcW w:w="543" w:type="dxa"/>
          </w:tcPr>
          <w:p w14:paraId="4FA1B095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Номер выхода</w:t>
            </w:r>
          </w:p>
        </w:tc>
        <w:tc>
          <w:tcPr>
            <w:tcW w:w="502" w:type="dxa"/>
          </w:tcPr>
          <w:p w14:paraId="09001295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Номер рейса</w:t>
            </w:r>
          </w:p>
        </w:tc>
        <w:tc>
          <w:tcPr>
            <w:tcW w:w="1139" w:type="dxa"/>
          </w:tcPr>
          <w:p w14:paraId="62D5986C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Государственный регистрационный номер ТС</w:t>
            </w:r>
          </w:p>
        </w:tc>
        <w:tc>
          <w:tcPr>
            <w:tcW w:w="831" w:type="dxa"/>
          </w:tcPr>
          <w:p w14:paraId="37454D36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Период времени, в который рейс не был учтен в РНИС Московской области</w:t>
            </w:r>
          </w:p>
        </w:tc>
        <w:tc>
          <w:tcPr>
            <w:tcW w:w="1088" w:type="dxa"/>
          </w:tcPr>
          <w:p w14:paraId="78AFF29F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Пассажиропоток по данным СОБОП</w:t>
            </w:r>
          </w:p>
        </w:tc>
        <w:tc>
          <w:tcPr>
            <w:tcW w:w="1052" w:type="dxa"/>
          </w:tcPr>
          <w:p w14:paraId="10FBAE15" w14:textId="77777777" w:rsidR="00ED3A70" w:rsidRPr="00B129C4" w:rsidRDefault="00ED3A70" w:rsidP="009A5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129C4">
              <w:rPr>
                <w:rFonts w:ascii="Times New Roman" w:hAnsi="Times New Roman" w:cs="Times New Roman"/>
                <w:sz w:val="24"/>
              </w:rPr>
              <w:t>Доказательства, представленные перевозчиком для учета рейса</w:t>
            </w:r>
          </w:p>
        </w:tc>
      </w:tr>
      <w:tr w:rsidR="00ED3A70" w14:paraId="4C82AC4C" w14:textId="77777777" w:rsidTr="00B129C4">
        <w:trPr>
          <w:trHeight w:val="289"/>
        </w:trPr>
        <w:tc>
          <w:tcPr>
            <w:tcW w:w="730" w:type="dxa"/>
          </w:tcPr>
          <w:p w14:paraId="42B83DDC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1470" w:type="dxa"/>
          </w:tcPr>
          <w:p w14:paraId="3129E854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1321" w:type="dxa"/>
          </w:tcPr>
          <w:p w14:paraId="2FC2BC54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14:paraId="5CBFA5E0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1010" w:type="dxa"/>
          </w:tcPr>
          <w:p w14:paraId="3F4B6787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829" w:type="dxa"/>
          </w:tcPr>
          <w:p w14:paraId="4ACF8820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963" w:type="dxa"/>
          </w:tcPr>
          <w:p w14:paraId="16A6048D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693" w:type="dxa"/>
          </w:tcPr>
          <w:p w14:paraId="7A094F4A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696" w:type="dxa"/>
          </w:tcPr>
          <w:p w14:paraId="5233C151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816" w:type="dxa"/>
          </w:tcPr>
          <w:p w14:paraId="268C2EF2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557" w:type="dxa"/>
          </w:tcPr>
          <w:p w14:paraId="6AF1D0AE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543" w:type="dxa"/>
          </w:tcPr>
          <w:p w14:paraId="59DF8A16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502" w:type="dxa"/>
          </w:tcPr>
          <w:p w14:paraId="6FC156F7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1139" w:type="dxa"/>
          </w:tcPr>
          <w:p w14:paraId="67322DED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831" w:type="dxa"/>
          </w:tcPr>
          <w:p w14:paraId="0B18C208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1088" w:type="dxa"/>
          </w:tcPr>
          <w:p w14:paraId="4FD853B8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  <w:tc>
          <w:tcPr>
            <w:tcW w:w="1052" w:type="dxa"/>
          </w:tcPr>
          <w:p w14:paraId="39109721" w14:textId="77777777" w:rsidR="00ED3A70" w:rsidRPr="00B129C4" w:rsidRDefault="00ED3A70" w:rsidP="009A58C5">
            <w:pPr>
              <w:pStyle w:val="ConsPlusNormal"/>
              <w:rPr>
                <w:sz w:val="24"/>
              </w:rPr>
            </w:pPr>
          </w:p>
        </w:tc>
      </w:tr>
    </w:tbl>
    <w:p w14:paraId="273DA667" w14:textId="2B910670" w:rsidR="002036D0" w:rsidRPr="0045282A" w:rsidRDefault="002036D0" w:rsidP="009A58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2036D0" w:rsidRPr="0045282A" w:rsidSect="00F83B6A">
      <w:pgSz w:w="16838" w:h="11906" w:orient="landscape"/>
      <w:pgMar w:top="426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86006" w14:textId="77777777" w:rsidR="0069092C" w:rsidRDefault="0069092C" w:rsidP="002D6180">
      <w:pPr>
        <w:spacing w:after="0" w:line="240" w:lineRule="auto"/>
      </w:pPr>
      <w:r>
        <w:separator/>
      </w:r>
    </w:p>
  </w:endnote>
  <w:endnote w:type="continuationSeparator" w:id="0">
    <w:p w14:paraId="2028293F" w14:textId="77777777" w:rsidR="0069092C" w:rsidRDefault="0069092C" w:rsidP="002D6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FF44C" w14:textId="77777777" w:rsidR="0069092C" w:rsidRDefault="0069092C" w:rsidP="002D6180">
      <w:pPr>
        <w:spacing w:after="0" w:line="240" w:lineRule="auto"/>
      </w:pPr>
      <w:r>
        <w:separator/>
      </w:r>
    </w:p>
  </w:footnote>
  <w:footnote w:type="continuationSeparator" w:id="0">
    <w:p w14:paraId="01C87BE6" w14:textId="77777777" w:rsidR="0069092C" w:rsidRDefault="0069092C" w:rsidP="002D6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CDA"/>
    <w:multiLevelType w:val="multilevel"/>
    <w:tmpl w:val="6980EE9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F7023"/>
    <w:multiLevelType w:val="multilevel"/>
    <w:tmpl w:val="0A8878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4708B"/>
    <w:multiLevelType w:val="multilevel"/>
    <w:tmpl w:val="867AA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93D69"/>
    <w:multiLevelType w:val="multilevel"/>
    <w:tmpl w:val="87C40E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734B1"/>
    <w:multiLevelType w:val="multilevel"/>
    <w:tmpl w:val="48985A2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0003D"/>
    <w:multiLevelType w:val="multilevel"/>
    <w:tmpl w:val="86CC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D0F74"/>
    <w:multiLevelType w:val="multilevel"/>
    <w:tmpl w:val="2F321E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E7127"/>
    <w:multiLevelType w:val="multilevel"/>
    <w:tmpl w:val="46AC80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4B70AD"/>
    <w:multiLevelType w:val="hybridMultilevel"/>
    <w:tmpl w:val="A75E6EB8"/>
    <w:lvl w:ilvl="0" w:tplc="57ACE780">
      <w:start w:val="1"/>
      <w:numFmt w:val="decimal"/>
      <w:lvlText w:val="%1)"/>
      <w:lvlJc w:val="left"/>
      <w:pPr>
        <w:ind w:left="283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E546468"/>
    <w:multiLevelType w:val="multilevel"/>
    <w:tmpl w:val="6CD2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1A6257"/>
    <w:multiLevelType w:val="multilevel"/>
    <w:tmpl w:val="03DED52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07208"/>
    <w:rsid w:val="00007D9D"/>
    <w:rsid w:val="00015903"/>
    <w:rsid w:val="00021E4D"/>
    <w:rsid w:val="00025003"/>
    <w:rsid w:val="00031D22"/>
    <w:rsid w:val="00032FFC"/>
    <w:rsid w:val="00036083"/>
    <w:rsid w:val="000369D6"/>
    <w:rsid w:val="00043252"/>
    <w:rsid w:val="00046277"/>
    <w:rsid w:val="00050B41"/>
    <w:rsid w:val="00050B7D"/>
    <w:rsid w:val="00052A73"/>
    <w:rsid w:val="00055556"/>
    <w:rsid w:val="000617E7"/>
    <w:rsid w:val="00064101"/>
    <w:rsid w:val="00064780"/>
    <w:rsid w:val="00065993"/>
    <w:rsid w:val="0007136A"/>
    <w:rsid w:val="00071504"/>
    <w:rsid w:val="00083C2B"/>
    <w:rsid w:val="000929C4"/>
    <w:rsid w:val="000A3BD4"/>
    <w:rsid w:val="000A40C4"/>
    <w:rsid w:val="000A6EF9"/>
    <w:rsid w:val="000A7421"/>
    <w:rsid w:val="000B3D8E"/>
    <w:rsid w:val="000B6245"/>
    <w:rsid w:val="000C410C"/>
    <w:rsid w:val="000C5999"/>
    <w:rsid w:val="000C793E"/>
    <w:rsid w:val="000C7C7D"/>
    <w:rsid w:val="000D0CD2"/>
    <w:rsid w:val="000D69DF"/>
    <w:rsid w:val="000F22F4"/>
    <w:rsid w:val="000F4CDA"/>
    <w:rsid w:val="00103D23"/>
    <w:rsid w:val="001105F9"/>
    <w:rsid w:val="001129E9"/>
    <w:rsid w:val="001206D0"/>
    <w:rsid w:val="00131239"/>
    <w:rsid w:val="001349F9"/>
    <w:rsid w:val="00134ECD"/>
    <w:rsid w:val="001379BB"/>
    <w:rsid w:val="00137D84"/>
    <w:rsid w:val="0016564C"/>
    <w:rsid w:val="00171396"/>
    <w:rsid w:val="00175C31"/>
    <w:rsid w:val="001823EC"/>
    <w:rsid w:val="00183791"/>
    <w:rsid w:val="001861DF"/>
    <w:rsid w:val="001926F1"/>
    <w:rsid w:val="001A20F7"/>
    <w:rsid w:val="001A5502"/>
    <w:rsid w:val="001B6051"/>
    <w:rsid w:val="001C15B6"/>
    <w:rsid w:val="001D1686"/>
    <w:rsid w:val="001D4939"/>
    <w:rsid w:val="001D712F"/>
    <w:rsid w:val="001E4117"/>
    <w:rsid w:val="001E6E0F"/>
    <w:rsid w:val="002036D0"/>
    <w:rsid w:val="00205675"/>
    <w:rsid w:val="002134A0"/>
    <w:rsid w:val="002209AB"/>
    <w:rsid w:val="00223D51"/>
    <w:rsid w:val="00225220"/>
    <w:rsid w:val="002278BD"/>
    <w:rsid w:val="00227DCE"/>
    <w:rsid w:val="00230E71"/>
    <w:rsid w:val="00231704"/>
    <w:rsid w:val="00242EE5"/>
    <w:rsid w:val="002479B6"/>
    <w:rsid w:val="00247C19"/>
    <w:rsid w:val="0025307B"/>
    <w:rsid w:val="00256376"/>
    <w:rsid w:val="002565A0"/>
    <w:rsid w:val="00270A18"/>
    <w:rsid w:val="00277501"/>
    <w:rsid w:val="0028364D"/>
    <w:rsid w:val="00286904"/>
    <w:rsid w:val="00296262"/>
    <w:rsid w:val="002B50C6"/>
    <w:rsid w:val="002B7655"/>
    <w:rsid w:val="002C4422"/>
    <w:rsid w:val="002D3D90"/>
    <w:rsid w:val="002D4CC1"/>
    <w:rsid w:val="002D6180"/>
    <w:rsid w:val="002E1E41"/>
    <w:rsid w:val="002E357E"/>
    <w:rsid w:val="002F4637"/>
    <w:rsid w:val="002F687B"/>
    <w:rsid w:val="00306206"/>
    <w:rsid w:val="00313B10"/>
    <w:rsid w:val="00316F30"/>
    <w:rsid w:val="00317144"/>
    <w:rsid w:val="0032493F"/>
    <w:rsid w:val="00331ED5"/>
    <w:rsid w:val="00342B39"/>
    <w:rsid w:val="00343D1E"/>
    <w:rsid w:val="003440A5"/>
    <w:rsid w:val="0034579F"/>
    <w:rsid w:val="003533F8"/>
    <w:rsid w:val="00355E09"/>
    <w:rsid w:val="003560BC"/>
    <w:rsid w:val="00357816"/>
    <w:rsid w:val="0035781E"/>
    <w:rsid w:val="003640F4"/>
    <w:rsid w:val="0036445F"/>
    <w:rsid w:val="00371435"/>
    <w:rsid w:val="00371994"/>
    <w:rsid w:val="003720E3"/>
    <w:rsid w:val="003861F9"/>
    <w:rsid w:val="00393B45"/>
    <w:rsid w:val="003A60AC"/>
    <w:rsid w:val="003B03EC"/>
    <w:rsid w:val="003B0C29"/>
    <w:rsid w:val="003B28F6"/>
    <w:rsid w:val="003B549A"/>
    <w:rsid w:val="003C1E62"/>
    <w:rsid w:val="003C2AF4"/>
    <w:rsid w:val="003C6621"/>
    <w:rsid w:val="003C69CE"/>
    <w:rsid w:val="003D1082"/>
    <w:rsid w:val="003D35C5"/>
    <w:rsid w:val="003E5D65"/>
    <w:rsid w:val="003F0007"/>
    <w:rsid w:val="00400B83"/>
    <w:rsid w:val="00407FFA"/>
    <w:rsid w:val="004123E9"/>
    <w:rsid w:val="00426FFC"/>
    <w:rsid w:val="00430F9D"/>
    <w:rsid w:val="00431B94"/>
    <w:rsid w:val="004327D7"/>
    <w:rsid w:val="0044760D"/>
    <w:rsid w:val="0045282A"/>
    <w:rsid w:val="00460830"/>
    <w:rsid w:val="00475025"/>
    <w:rsid w:val="004A2EEF"/>
    <w:rsid w:val="004A578D"/>
    <w:rsid w:val="004C023E"/>
    <w:rsid w:val="004C652B"/>
    <w:rsid w:val="004D4709"/>
    <w:rsid w:val="004D797B"/>
    <w:rsid w:val="004E09F6"/>
    <w:rsid w:val="004E2143"/>
    <w:rsid w:val="004F27A4"/>
    <w:rsid w:val="004F2C2E"/>
    <w:rsid w:val="00503575"/>
    <w:rsid w:val="00516865"/>
    <w:rsid w:val="0052222F"/>
    <w:rsid w:val="00534693"/>
    <w:rsid w:val="005401C1"/>
    <w:rsid w:val="00543416"/>
    <w:rsid w:val="00545BDC"/>
    <w:rsid w:val="005469B3"/>
    <w:rsid w:val="00554FA3"/>
    <w:rsid w:val="0058704A"/>
    <w:rsid w:val="005A362A"/>
    <w:rsid w:val="005A7B48"/>
    <w:rsid w:val="005B7A81"/>
    <w:rsid w:val="005C4DA0"/>
    <w:rsid w:val="005C5D39"/>
    <w:rsid w:val="005C7105"/>
    <w:rsid w:val="005D1E6B"/>
    <w:rsid w:val="005D4F56"/>
    <w:rsid w:val="005E5CCB"/>
    <w:rsid w:val="005F1FBC"/>
    <w:rsid w:val="005F2EAE"/>
    <w:rsid w:val="005F44EE"/>
    <w:rsid w:val="005F67E2"/>
    <w:rsid w:val="005F70FA"/>
    <w:rsid w:val="0060058C"/>
    <w:rsid w:val="00605D89"/>
    <w:rsid w:val="00606121"/>
    <w:rsid w:val="00612E9F"/>
    <w:rsid w:val="00623CDB"/>
    <w:rsid w:val="00624736"/>
    <w:rsid w:val="006325F9"/>
    <w:rsid w:val="006429C1"/>
    <w:rsid w:val="006507FE"/>
    <w:rsid w:val="0065263F"/>
    <w:rsid w:val="00660B18"/>
    <w:rsid w:val="00676DCE"/>
    <w:rsid w:val="00681E05"/>
    <w:rsid w:val="0069092C"/>
    <w:rsid w:val="0069568D"/>
    <w:rsid w:val="006A04D7"/>
    <w:rsid w:val="006A482C"/>
    <w:rsid w:val="006B08FE"/>
    <w:rsid w:val="006B2752"/>
    <w:rsid w:val="006B5F8E"/>
    <w:rsid w:val="006B6A83"/>
    <w:rsid w:val="006C0294"/>
    <w:rsid w:val="006C23C8"/>
    <w:rsid w:val="006D270A"/>
    <w:rsid w:val="006D4BCD"/>
    <w:rsid w:val="006E2395"/>
    <w:rsid w:val="006E5670"/>
    <w:rsid w:val="006E6547"/>
    <w:rsid w:val="007061B1"/>
    <w:rsid w:val="00734923"/>
    <w:rsid w:val="00746365"/>
    <w:rsid w:val="00753C1C"/>
    <w:rsid w:val="00763509"/>
    <w:rsid w:val="0077589C"/>
    <w:rsid w:val="00782D37"/>
    <w:rsid w:val="00784AE6"/>
    <w:rsid w:val="00787561"/>
    <w:rsid w:val="00787CD8"/>
    <w:rsid w:val="00791C9E"/>
    <w:rsid w:val="00792646"/>
    <w:rsid w:val="00793192"/>
    <w:rsid w:val="007A2F57"/>
    <w:rsid w:val="007A6904"/>
    <w:rsid w:val="007B416C"/>
    <w:rsid w:val="007B4E11"/>
    <w:rsid w:val="007D3AC3"/>
    <w:rsid w:val="007E2F3C"/>
    <w:rsid w:val="007F1D31"/>
    <w:rsid w:val="0082783F"/>
    <w:rsid w:val="00830662"/>
    <w:rsid w:val="00836F8F"/>
    <w:rsid w:val="008443FA"/>
    <w:rsid w:val="008507D9"/>
    <w:rsid w:val="008551C5"/>
    <w:rsid w:val="00856369"/>
    <w:rsid w:val="0087598F"/>
    <w:rsid w:val="00884E4A"/>
    <w:rsid w:val="00885F03"/>
    <w:rsid w:val="00891C2C"/>
    <w:rsid w:val="00893101"/>
    <w:rsid w:val="0089643E"/>
    <w:rsid w:val="008A33AA"/>
    <w:rsid w:val="008B4596"/>
    <w:rsid w:val="008B60FE"/>
    <w:rsid w:val="008B79E1"/>
    <w:rsid w:val="008C781D"/>
    <w:rsid w:val="008E2D9F"/>
    <w:rsid w:val="00920286"/>
    <w:rsid w:val="00944D3C"/>
    <w:rsid w:val="009472CD"/>
    <w:rsid w:val="00950923"/>
    <w:rsid w:val="00953C49"/>
    <w:rsid w:val="00955730"/>
    <w:rsid w:val="00955ADF"/>
    <w:rsid w:val="0096020B"/>
    <w:rsid w:val="009648CD"/>
    <w:rsid w:val="0096494B"/>
    <w:rsid w:val="00965486"/>
    <w:rsid w:val="00971CA7"/>
    <w:rsid w:val="0097723A"/>
    <w:rsid w:val="00986246"/>
    <w:rsid w:val="009974CF"/>
    <w:rsid w:val="009A2DC6"/>
    <w:rsid w:val="009A58C5"/>
    <w:rsid w:val="009A6516"/>
    <w:rsid w:val="009A71AF"/>
    <w:rsid w:val="009B510C"/>
    <w:rsid w:val="009B6C76"/>
    <w:rsid w:val="009C2034"/>
    <w:rsid w:val="009C5DC4"/>
    <w:rsid w:val="009D4E69"/>
    <w:rsid w:val="009D509A"/>
    <w:rsid w:val="00A06E53"/>
    <w:rsid w:val="00A43E87"/>
    <w:rsid w:val="00A507E0"/>
    <w:rsid w:val="00A562DC"/>
    <w:rsid w:val="00A66CA5"/>
    <w:rsid w:val="00A73C74"/>
    <w:rsid w:val="00A7758D"/>
    <w:rsid w:val="00A80682"/>
    <w:rsid w:val="00A8384E"/>
    <w:rsid w:val="00A83C96"/>
    <w:rsid w:val="00AA043F"/>
    <w:rsid w:val="00AA0F6E"/>
    <w:rsid w:val="00AB67F9"/>
    <w:rsid w:val="00AC2CAD"/>
    <w:rsid w:val="00AC6EA0"/>
    <w:rsid w:val="00AD14DE"/>
    <w:rsid w:val="00AE5803"/>
    <w:rsid w:val="00AF21B9"/>
    <w:rsid w:val="00B00479"/>
    <w:rsid w:val="00B0138B"/>
    <w:rsid w:val="00B05942"/>
    <w:rsid w:val="00B129C4"/>
    <w:rsid w:val="00B17584"/>
    <w:rsid w:val="00B20334"/>
    <w:rsid w:val="00B21901"/>
    <w:rsid w:val="00B236EC"/>
    <w:rsid w:val="00B3675B"/>
    <w:rsid w:val="00B36932"/>
    <w:rsid w:val="00B40153"/>
    <w:rsid w:val="00B50D84"/>
    <w:rsid w:val="00B54099"/>
    <w:rsid w:val="00B57482"/>
    <w:rsid w:val="00B6641C"/>
    <w:rsid w:val="00B67470"/>
    <w:rsid w:val="00B94C81"/>
    <w:rsid w:val="00B977A2"/>
    <w:rsid w:val="00BA0B2A"/>
    <w:rsid w:val="00BB50C2"/>
    <w:rsid w:val="00BE0DA1"/>
    <w:rsid w:val="00BE2D1C"/>
    <w:rsid w:val="00BE2D35"/>
    <w:rsid w:val="00C07A60"/>
    <w:rsid w:val="00C2330E"/>
    <w:rsid w:val="00C26933"/>
    <w:rsid w:val="00C27BA3"/>
    <w:rsid w:val="00C32D96"/>
    <w:rsid w:val="00C35BDC"/>
    <w:rsid w:val="00C369FB"/>
    <w:rsid w:val="00C3716E"/>
    <w:rsid w:val="00C53030"/>
    <w:rsid w:val="00C55D02"/>
    <w:rsid w:val="00C6622A"/>
    <w:rsid w:val="00C72A0C"/>
    <w:rsid w:val="00C775B9"/>
    <w:rsid w:val="00C81092"/>
    <w:rsid w:val="00C919BE"/>
    <w:rsid w:val="00C93B5E"/>
    <w:rsid w:val="00C9474A"/>
    <w:rsid w:val="00C963E6"/>
    <w:rsid w:val="00CB1210"/>
    <w:rsid w:val="00CB4F84"/>
    <w:rsid w:val="00CB78E6"/>
    <w:rsid w:val="00CC191E"/>
    <w:rsid w:val="00CC3939"/>
    <w:rsid w:val="00CE3F86"/>
    <w:rsid w:val="00CE7011"/>
    <w:rsid w:val="00CF2676"/>
    <w:rsid w:val="00D02B38"/>
    <w:rsid w:val="00D02D2A"/>
    <w:rsid w:val="00D04D23"/>
    <w:rsid w:val="00D0531D"/>
    <w:rsid w:val="00D2183A"/>
    <w:rsid w:val="00D35CB3"/>
    <w:rsid w:val="00D415E4"/>
    <w:rsid w:val="00D42455"/>
    <w:rsid w:val="00D469DB"/>
    <w:rsid w:val="00D51559"/>
    <w:rsid w:val="00D67F94"/>
    <w:rsid w:val="00D715BB"/>
    <w:rsid w:val="00D96FF3"/>
    <w:rsid w:val="00DA1062"/>
    <w:rsid w:val="00DA1DFC"/>
    <w:rsid w:val="00DD15CD"/>
    <w:rsid w:val="00DE1747"/>
    <w:rsid w:val="00DF60DF"/>
    <w:rsid w:val="00E05111"/>
    <w:rsid w:val="00E05BEC"/>
    <w:rsid w:val="00E331CB"/>
    <w:rsid w:val="00E435C2"/>
    <w:rsid w:val="00E50AB4"/>
    <w:rsid w:val="00E67979"/>
    <w:rsid w:val="00E853FC"/>
    <w:rsid w:val="00E8595D"/>
    <w:rsid w:val="00EB57B3"/>
    <w:rsid w:val="00EC113F"/>
    <w:rsid w:val="00EC3A9C"/>
    <w:rsid w:val="00ED3A70"/>
    <w:rsid w:val="00ED480E"/>
    <w:rsid w:val="00EE1DEB"/>
    <w:rsid w:val="00EF11CE"/>
    <w:rsid w:val="00F0721B"/>
    <w:rsid w:val="00F160F4"/>
    <w:rsid w:val="00F27F4B"/>
    <w:rsid w:val="00F33A9C"/>
    <w:rsid w:val="00F3560B"/>
    <w:rsid w:val="00F61134"/>
    <w:rsid w:val="00F70D0C"/>
    <w:rsid w:val="00F73420"/>
    <w:rsid w:val="00F83B6A"/>
    <w:rsid w:val="00F92D34"/>
    <w:rsid w:val="00F97E37"/>
    <w:rsid w:val="00FA4245"/>
    <w:rsid w:val="00FA74E1"/>
    <w:rsid w:val="00FB043F"/>
    <w:rsid w:val="00FB3995"/>
    <w:rsid w:val="00FB5D54"/>
    <w:rsid w:val="00FB78EB"/>
    <w:rsid w:val="00FC1A80"/>
    <w:rsid w:val="00FD1B69"/>
    <w:rsid w:val="00FD2310"/>
    <w:rsid w:val="00FD6F37"/>
    <w:rsid w:val="00FF54B9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6307"/>
  <w15:docId w15:val="{75127713-0FD7-4D58-B8DA-9EFD29B5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6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6180"/>
  </w:style>
  <w:style w:type="paragraph" w:styleId="a7">
    <w:name w:val="footer"/>
    <w:basedOn w:val="a"/>
    <w:link w:val="a8"/>
    <w:uiPriority w:val="99"/>
    <w:unhideWhenUsed/>
    <w:rsid w:val="002D6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6180"/>
  </w:style>
  <w:style w:type="paragraph" w:styleId="a9">
    <w:name w:val="footnote text"/>
    <w:basedOn w:val="a"/>
    <w:link w:val="aa"/>
    <w:uiPriority w:val="99"/>
    <w:semiHidden/>
    <w:unhideWhenUsed/>
    <w:rsid w:val="00A7758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7758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7758D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A775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7758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775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775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7758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5B7A81"/>
    <w:pPr>
      <w:ind w:left="720"/>
      <w:contextualSpacing/>
    </w:pPr>
  </w:style>
  <w:style w:type="paragraph" w:customStyle="1" w:styleId="ds-markdown-paragraph">
    <w:name w:val="ds-markdown-paragraph"/>
    <w:basedOn w:val="a"/>
    <w:rsid w:val="0095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0A3BD4"/>
    <w:rPr>
      <w:b/>
      <w:bCs/>
    </w:rPr>
  </w:style>
  <w:style w:type="paragraph" w:customStyle="1" w:styleId="ConsPlusTitle">
    <w:name w:val="ConsPlusTitle"/>
    <w:rsid w:val="0045282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styleId="af3">
    <w:name w:val="Hyperlink"/>
    <w:basedOn w:val="a0"/>
    <w:uiPriority w:val="99"/>
    <w:unhideWhenUsed/>
    <w:rsid w:val="004528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8414&amp;date=25.09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8D54A-3F0B-4402-A7AE-E59EB1CF9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Ревоненко Владимир Александрович</dc:creator>
  <cp:lastModifiedBy>Ревоненко Владимир Александрович</cp:lastModifiedBy>
  <cp:revision>38</cp:revision>
  <cp:lastPrinted>2026-07-27T13:33:00Z</cp:lastPrinted>
  <dcterms:created xsi:type="dcterms:W3CDTF">2026-07-24T14:13:00Z</dcterms:created>
  <dcterms:modified xsi:type="dcterms:W3CDTF">2026-10-29T14:33:00Z</dcterms:modified>
</cp:coreProperties>
</file>